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51A613" w14:textId="4A1B8DF7" w:rsidR="005930FC" w:rsidRPr="00CD6550" w:rsidRDefault="007B1E76" w:rsidP="005930F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9266" behindDoc="1" locked="0" layoutInCell="1" allowOverlap="1" wp14:anchorId="0442D302" wp14:editId="49AD89F0">
            <wp:simplePos x="0" y="0"/>
            <wp:positionH relativeFrom="margin">
              <wp:align>right</wp:align>
            </wp:positionH>
            <wp:positionV relativeFrom="paragraph">
              <wp:posOffset>-737420</wp:posOffset>
            </wp:positionV>
            <wp:extent cx="1999615" cy="1213485"/>
            <wp:effectExtent l="0" t="0" r="635" b="5715"/>
            <wp:wrapNone/>
            <wp:docPr id="1444861739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5D0EC0" w14:textId="31F49B64" w:rsidR="005930FC" w:rsidRDefault="0093562C" w:rsidP="005930F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0D126830" wp14:editId="4109B45D">
            <wp:simplePos x="0" y="0"/>
            <wp:positionH relativeFrom="margin">
              <wp:posOffset>-734195</wp:posOffset>
            </wp:positionH>
            <wp:positionV relativeFrom="paragraph">
              <wp:posOffset>2981940</wp:posOffset>
            </wp:positionV>
            <wp:extent cx="7379970" cy="4680000"/>
            <wp:effectExtent l="0" t="0" r="0" b="635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970" cy="46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10CF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B00CB03" wp14:editId="0E254B2C">
                <wp:simplePos x="0" y="0"/>
                <wp:positionH relativeFrom="column">
                  <wp:posOffset>-74044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39128A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3288E910" w14:textId="77777777" w:rsidR="005930FC" w:rsidRDefault="005930FC" w:rsidP="005930F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00CB03" id="Rectangle : coins arrondis 7" o:spid="_x0000_s1026" style="position:absolute;margin-left:-5.85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bc0R24AAAAAsBAAAPAAAAZHJzL2Rvd25yZXYueG1sTI/BToQw&#10;EIbvJr5DMyZeNrulQFCRsjEmctLDLuu90BGItCW07LJv73jS20zmyz/fX+xXM7Izzn5wVoLYRcDQ&#10;tk4PtpNwqt+2j8B8UFar0VmUcEUP+/L2plC5dhd7wPMxdIxCrM+VhD6EKefctz0a5XduQku3Lzcb&#10;FWidO65ndaFwM/I4ijJu1GDpQ68mfO2x/T4uRsLH4bNr6neB1031tImrWi/VSUt5f7e+PAMLuIY/&#10;GH71SR1KcmrcYrVno4StEA+ESoizlEoRkSRZCqyhIRUJ8LLg/zuUPwAAAP//AwBQSwECLQAUAAYA&#10;CAAAACEAtoM4kv4AAADhAQAAEwAAAAAAAAAAAAAAAAAAAAAAW0NvbnRlbnRfVHlwZXNdLnhtbFBL&#10;AQItABQABgAIAAAAIQA4/SH/1gAAAJQBAAALAAAAAAAAAAAAAAAAAC8BAABfcmVscy8ucmVsc1BL&#10;AQItABQABgAIAAAAIQA0F/lfkgIAAIIFAAAOAAAAAAAAAAAAAAAAAC4CAABkcnMvZTJvRG9jLnht&#10;bFBLAQItABQABgAIAAAAIQAbc0R24AAAAAsBAAAPAAAAAAAAAAAAAAAAAOwEAABkcnMvZG93bnJl&#10;di54bWxQSwUGAAAAAAQABADzAAAA+QUAAAAA&#10;" fillcolor="black [3213]" strokecolor="#030e13 [484]" strokeweight="1pt">
                <v:stroke joinstyle="miter"/>
                <v:textbox>
                  <w:txbxContent>
                    <w:p w14:paraId="1239128A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3288E910" w14:textId="77777777" w:rsidR="005930FC" w:rsidRDefault="005930FC" w:rsidP="005930FC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99516B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5A1560CE" wp14:editId="0FFA0ED7">
                <wp:simplePos x="0" y="0"/>
                <wp:positionH relativeFrom="column">
                  <wp:posOffset>-134251</wp:posOffset>
                </wp:positionH>
                <wp:positionV relativeFrom="paragraph">
                  <wp:posOffset>239410</wp:posOffset>
                </wp:positionV>
                <wp:extent cx="3944679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44679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C9C2BF" w14:textId="2FB392CF" w:rsidR="005930FC" w:rsidRPr="00F7728A" w:rsidRDefault="005930FC" w:rsidP="005930FC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ÉDUCATION À L’ENFANCE</w:t>
                            </w:r>
                          </w:p>
                          <w:p w14:paraId="3240CC7D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F1AC9A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4777DF1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172752E8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AA44547" w14:textId="77777777" w:rsidR="005930FC" w:rsidRPr="001504E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6B029B11" w14:textId="6AB0A8FD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</w:p>
                          <w:p w14:paraId="6FEBCCCE" w14:textId="77777777" w:rsidR="002B10CF" w:rsidRPr="00B06D20" w:rsidRDefault="002B10CF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</w:p>
                          <w:p w14:paraId="54AACDEB" w14:textId="14DB0B00" w:rsidR="005930FC" w:rsidRPr="0099516B" w:rsidRDefault="0099516B" w:rsidP="0099516B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99516B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Outils de réussite en enseignement supérieur</w:t>
                            </w:r>
                          </w:p>
                          <w:p w14:paraId="37AA966D" w14:textId="77777777" w:rsidR="005930FC" w:rsidRDefault="005930FC" w:rsidP="005930FC"/>
                          <w:p w14:paraId="55E45B73" w14:textId="77777777" w:rsidR="005930FC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34952FB5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5A53FFEE" w14:textId="77777777" w:rsidR="005930FC" w:rsidRPr="006E1DCB" w:rsidRDefault="005930FC" w:rsidP="00CE186F">
                            <w:pPr>
                              <w:pStyle w:val="Titre2"/>
                              <w:spacing w:before="0" w:after="24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638E2ABF" w14:textId="77777777" w:rsidR="005930FC" w:rsidRPr="00F41955" w:rsidRDefault="005930FC" w:rsidP="005930F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309B63E2" w14:textId="77777777" w:rsidR="00A345BD" w:rsidRDefault="0001457F" w:rsidP="00CE186F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1005</w:t>
                            </w:r>
                            <w:r w:rsidR="005930F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.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3</w:t>
                            </w:r>
                            <w:r w:rsidR="005930F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</w:t>
                            </w:r>
                          </w:p>
                          <w:p w14:paraId="600AC0B2" w14:textId="477273D7" w:rsidR="005930FC" w:rsidRPr="006E1DCB" w:rsidRDefault="00383368" w:rsidP="00CE186F">
                            <w:pPr>
                              <w:pStyle w:val="Titre2"/>
                              <w:spacing w:before="0" w:after="0" w:line="240" w:lineRule="auto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383368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Créer son outil éducatif visuel</w:t>
                            </w:r>
                            <w:r w:rsidR="005930FC"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178F484E" w14:textId="77777777" w:rsidR="005930FC" w:rsidRPr="00232EAE" w:rsidRDefault="005930FC" w:rsidP="005930F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1560CE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7" type="#_x0000_t202" style="position:absolute;margin-left:-10.55pt;margin-top:18.85pt;width:310.6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Vz9/AEAANUDAAAOAAAAZHJzL2Uyb0RvYy54bWysU11v2yAUfZ+0/4B4X+ykdttYcaquXadJ&#10;3YfU7QdgjGM04DIgsbNf3wt202h7m+YHxOWac+8597C5GbUiB+G8BFPT5SKnRBgOrTS7mv74/vDu&#10;mhIfmGmZAiNqehSe3mzfvtkMthIr6EG1whEEMb4abE37EGyVZZ73QjO/ACsMJjtwmgUM3S5rHRsQ&#10;XatsleeX2QCutQ648B5P76ck3Sb8rhM8fO06LwJRNcXeQlpdWpu4ZtsNq3aO2V7yuQ32D11oJg0W&#10;PUHds8DI3sm/oLTkDjx0YcFBZ9B1kovEAdks8z/YPPXMisQFxfH2JJP/f7D8y+HJfnMkjO9hxAEm&#10;Et4+Av/piYG7npmduHUOhl6wFgsvo2TZYH01X41S+8pHkGb4DC0Ome0DJKCxczqqgjwJouMAjifR&#10;xRgIx8OLdVFcXq0p4Zi7LsuLokxjyVj1ct06Hz4K0CRuaupwqgmeHR59iO2w6uWXWM3Ag1QqTVYZ&#10;MtR0Xa7KdOEso2VA4ympsWgev8kKkeUH06bLgUk17bGAMjPtyHTiHMZmJLKdNYkqNNAeUQcHk8/w&#10;XeCmB/ebkgE9VlP/a8+coER9MqjlelkU0ZQpKMqrFQbuPNOcZ5jhCFXTQMm0vQvJyBPlW9S8k0mN&#10;107mltE7SaTZ59Gc53H66/U1bp8BAAD//wMAUEsDBBQABgAIAAAAIQCwyDeU3wAAAAsBAAAPAAAA&#10;ZHJzL2Rvd25yZXYueG1sTI9Nb8IwDIbvk/YfIk/aDZICo1CaIrRp102wD2m30Ji2onGqJtDu3887&#10;bUfbj14/b74dXSuu2IfGk4ZkqkAgld42VGl4f3uerECEaMia1hNq+MYA2+L2JjeZ9QPt8XqIleAQ&#10;CpnRUMfYZVKGskZnwtR3SHw7+d6ZyGNfSdubgcNdK2dKLaUzDfGH2nT4WGN5Plycho+X09fnQr1W&#10;T+6hG/yoJLm11Pr+btxtQEQc4x8Mv/qsDgU7Hf2FbBCthsksSRjVME9TEAwsleLFkcn5apGCLHL5&#10;v0PxAwAA//8DAFBLAQItABQABgAIAAAAIQC2gziS/gAAAOEBAAATAAAAAAAAAAAAAAAAAAAAAABb&#10;Q29udGVudF9UeXBlc10ueG1sUEsBAi0AFAAGAAgAAAAhADj9If/WAAAAlAEAAAsAAAAAAAAAAAAA&#10;AAAALwEAAF9yZWxzLy5yZWxzUEsBAi0AFAAGAAgAAAAhADiRXP38AQAA1QMAAA4AAAAAAAAAAAAA&#10;AAAALgIAAGRycy9lMm9Eb2MueG1sUEsBAi0AFAAGAAgAAAAhALDIN5TfAAAACwEAAA8AAAAAAAAA&#10;AAAAAAAAVgQAAGRycy9kb3ducmV2LnhtbFBLBQYAAAAABAAEAPMAAABiBQAAAAA=&#10;" filled="f" stroked="f">
                <v:textbox>
                  <w:txbxContent>
                    <w:p w14:paraId="17C9C2BF" w14:textId="2FB392CF" w:rsidR="005930FC" w:rsidRPr="00F7728A" w:rsidRDefault="005930FC" w:rsidP="005930FC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ÉDUCATION À L’ENFANCE</w:t>
                      </w:r>
                    </w:p>
                    <w:p w14:paraId="3240CC7D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F1AC9A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4777DF1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172752E8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AA44547" w14:textId="77777777" w:rsidR="005930FC" w:rsidRPr="001504E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6B029B11" w14:textId="6AB0A8FD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</w:p>
                    <w:p w14:paraId="6FEBCCCE" w14:textId="77777777" w:rsidR="002B10CF" w:rsidRPr="00B06D20" w:rsidRDefault="002B10CF" w:rsidP="005930FC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</w:p>
                    <w:p w14:paraId="54AACDEB" w14:textId="14DB0B00" w:rsidR="005930FC" w:rsidRPr="0099516B" w:rsidRDefault="0099516B" w:rsidP="0099516B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99516B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Outils de réussite en enseignement supérieur</w:t>
                      </w:r>
                    </w:p>
                    <w:p w14:paraId="37AA966D" w14:textId="77777777" w:rsidR="005930FC" w:rsidRDefault="005930FC" w:rsidP="005930FC"/>
                    <w:p w14:paraId="55E45B73" w14:textId="77777777" w:rsidR="005930FC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34952FB5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5A53FFEE" w14:textId="77777777" w:rsidR="005930FC" w:rsidRPr="006E1DCB" w:rsidRDefault="005930FC" w:rsidP="00CE186F">
                      <w:pPr>
                        <w:pStyle w:val="Titre2"/>
                        <w:spacing w:before="0" w:after="24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638E2ABF" w14:textId="77777777" w:rsidR="005930FC" w:rsidRPr="00F41955" w:rsidRDefault="005930FC" w:rsidP="005930F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309B63E2" w14:textId="77777777" w:rsidR="00A345BD" w:rsidRDefault="0001457F" w:rsidP="00CE186F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1005</w:t>
                      </w:r>
                      <w:r w:rsidR="005930F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.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3</w:t>
                      </w:r>
                      <w:r w:rsidR="005930F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</w:t>
                      </w:r>
                    </w:p>
                    <w:p w14:paraId="600AC0B2" w14:textId="477273D7" w:rsidR="005930FC" w:rsidRPr="006E1DCB" w:rsidRDefault="00383368" w:rsidP="00CE186F">
                      <w:pPr>
                        <w:pStyle w:val="Titre2"/>
                        <w:spacing w:before="0" w:after="0" w:line="240" w:lineRule="auto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 w:rsidRPr="00383368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Créer son outil éducatif visuel</w:t>
                      </w:r>
                      <w:r w:rsidR="005930FC"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178F484E" w14:textId="77777777" w:rsidR="005930FC" w:rsidRPr="00232EAE" w:rsidRDefault="005930FC" w:rsidP="005930FC"/>
                  </w:txbxContent>
                </v:textbox>
              </v:shape>
            </w:pict>
          </mc:Fallback>
        </mc:AlternateContent>
      </w:r>
      <w:r w:rsidR="005930FC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90BD282" w14:textId="77777777" w:rsidR="005930FC" w:rsidRPr="00CD6550" w:rsidRDefault="005930FC" w:rsidP="005930FC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5597C19B" w14:textId="41A14949" w:rsidR="005930FC" w:rsidRDefault="005930FC" w:rsidP="00C33259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122BE426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</w:t>
      </w:r>
      <w:r w:rsidR="00627516" w:rsidRPr="122BE426">
        <w:rPr>
          <w:rFonts w:ascii="Century Gothic" w:eastAsia="Aptos" w:hAnsi="Century Gothic" w:cs="Times New Roman"/>
          <w:color w:val="auto"/>
          <w:sz w:val="24"/>
          <w:szCs w:val="24"/>
        </w:rPr>
        <w:t>e vous amener à</w:t>
      </w:r>
      <w:r w:rsidRPr="122BE42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DD394F" w:rsidRPr="122BE426">
        <w:rPr>
          <w:rFonts w:ascii="Century Gothic" w:eastAsia="Aptos" w:hAnsi="Century Gothic" w:cs="Times New Roman"/>
          <w:color w:val="auto"/>
          <w:sz w:val="24"/>
          <w:szCs w:val="24"/>
        </w:rPr>
        <w:t>réaliser un support visuel professionnel avec</w:t>
      </w:r>
      <w:r w:rsidR="00DD394F" w:rsidRPr="122BE426">
        <w:rPr>
          <w:rFonts w:ascii="Century Gothic" w:eastAsia="Aptos" w:hAnsi="Century Gothic" w:cs="Times New Roman"/>
          <w:i/>
          <w:iCs/>
          <w:color w:val="auto"/>
          <w:sz w:val="24"/>
          <w:szCs w:val="24"/>
        </w:rPr>
        <w:t xml:space="preserve"> </w:t>
      </w:r>
      <w:proofErr w:type="spellStart"/>
      <w:r w:rsidR="00DD394F" w:rsidRPr="122BE426">
        <w:rPr>
          <w:rFonts w:ascii="Century Gothic" w:eastAsia="Aptos" w:hAnsi="Century Gothic" w:cs="Times New Roman"/>
          <w:color w:val="auto"/>
          <w:sz w:val="24"/>
          <w:szCs w:val="24"/>
        </w:rPr>
        <w:t>Canva</w:t>
      </w:r>
      <w:proofErr w:type="spellEnd"/>
      <w:r w:rsidR="00DD394F" w:rsidRPr="122BE426">
        <w:rPr>
          <w:rFonts w:ascii="Century Gothic" w:eastAsia="Aptos" w:hAnsi="Century Gothic" w:cs="Times New Roman"/>
          <w:color w:val="auto"/>
          <w:sz w:val="24"/>
          <w:szCs w:val="24"/>
        </w:rPr>
        <w:t xml:space="preserve">, en </w:t>
      </w:r>
      <w:r w:rsidR="36EFFABF" w:rsidRPr="122BE426">
        <w:rPr>
          <w:rFonts w:ascii="Century Gothic" w:eastAsia="Aptos" w:hAnsi="Century Gothic" w:cs="Times New Roman"/>
          <w:color w:val="auto"/>
          <w:sz w:val="24"/>
          <w:szCs w:val="24"/>
        </w:rPr>
        <w:t xml:space="preserve">soutien à </w:t>
      </w:r>
      <w:r w:rsidR="00627516" w:rsidRPr="122BE426">
        <w:rPr>
          <w:rFonts w:ascii="Century Gothic" w:eastAsia="Aptos" w:hAnsi="Century Gothic" w:cs="Times New Roman"/>
          <w:color w:val="auto"/>
          <w:sz w:val="24"/>
          <w:szCs w:val="24"/>
        </w:rPr>
        <w:t xml:space="preserve">vos </w:t>
      </w:r>
      <w:r w:rsidR="796777AB" w:rsidRPr="122BE426">
        <w:rPr>
          <w:rFonts w:ascii="Century Gothic" w:eastAsia="Aptos" w:hAnsi="Century Gothic" w:cs="Times New Roman"/>
          <w:color w:val="auto"/>
          <w:sz w:val="24"/>
          <w:szCs w:val="24"/>
        </w:rPr>
        <w:t>activités pédagogiques, de manière à pouvoir éventuellement généraliser vos apprentissages à d’autres logiciels de même type</w:t>
      </w:r>
      <w:r w:rsidR="00627516" w:rsidRPr="122BE426">
        <w:rPr>
          <w:rFonts w:ascii="Century Gothic" w:eastAsia="Aptos" w:hAnsi="Century Gothic" w:cs="Times New Roman"/>
          <w:color w:val="auto"/>
          <w:sz w:val="24"/>
          <w:szCs w:val="24"/>
        </w:rPr>
        <w:t>.</w:t>
      </w:r>
    </w:p>
    <w:p w14:paraId="39EB453B" w14:textId="77777777" w:rsidR="005930FC" w:rsidRPr="00F7728A" w:rsidRDefault="005930FC" w:rsidP="00C33259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 xml:space="preserve">Consigne générale </w:t>
      </w:r>
    </w:p>
    <w:p w14:paraId="24DE2C02" w14:textId="3A6B4B12" w:rsidR="00C26290" w:rsidRDefault="00627516" w:rsidP="00C33259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122BE426">
        <w:rPr>
          <w:rFonts w:ascii="Century Gothic" w:eastAsiaTheme="minorEastAsia" w:hAnsi="Century Gothic" w:cstheme="minorBidi"/>
          <w:color w:val="auto"/>
          <w:sz w:val="24"/>
          <w:szCs w:val="24"/>
        </w:rPr>
        <w:t>Utilisez</w:t>
      </w:r>
      <w:r w:rsidR="00C26290" w:rsidRPr="122BE426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</w:t>
      </w:r>
      <w:proofErr w:type="spellStart"/>
      <w:r w:rsidR="00C26290" w:rsidRPr="122BE426">
        <w:rPr>
          <w:rFonts w:ascii="Century Gothic" w:eastAsiaTheme="minorEastAsia" w:hAnsi="Century Gothic" w:cstheme="minorBidi"/>
          <w:color w:val="auto"/>
          <w:sz w:val="24"/>
          <w:szCs w:val="24"/>
        </w:rPr>
        <w:t>Canva</w:t>
      </w:r>
      <w:proofErr w:type="spellEnd"/>
      <w:r w:rsidR="00C26290" w:rsidRPr="122BE426">
        <w:rPr>
          <w:rFonts w:ascii="Century Gothic" w:eastAsiaTheme="minorEastAsia" w:hAnsi="Century Gothic" w:cstheme="minorBidi"/>
          <w:i/>
          <w:iCs/>
          <w:color w:val="auto"/>
          <w:sz w:val="24"/>
          <w:szCs w:val="24"/>
        </w:rPr>
        <w:t xml:space="preserve"> </w:t>
      </w:r>
      <w:r w:rsidR="00C26290" w:rsidRPr="122BE426">
        <w:rPr>
          <w:rFonts w:ascii="Century Gothic" w:eastAsiaTheme="minorEastAsia" w:hAnsi="Century Gothic" w:cstheme="minorBidi"/>
          <w:color w:val="auto"/>
          <w:sz w:val="24"/>
          <w:szCs w:val="24"/>
        </w:rPr>
        <w:t>pour imaginer, composer et partager une fiche, une affiche ou un outil visuel spécifiquement destiné au contexte de la petite enfance</w:t>
      </w:r>
      <w:r w:rsidRPr="122BE426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et expliquant une notion théorique </w:t>
      </w:r>
      <w:r w:rsidR="7EF45980" w:rsidRPr="122BE426">
        <w:rPr>
          <w:rFonts w:ascii="Century Gothic" w:eastAsiaTheme="minorEastAsia" w:hAnsi="Century Gothic" w:cstheme="minorBidi"/>
          <w:color w:val="auto"/>
          <w:sz w:val="24"/>
          <w:szCs w:val="24"/>
        </w:rPr>
        <w:t>abordée</w:t>
      </w:r>
      <w:r w:rsidRPr="122BE426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en cours</w:t>
      </w:r>
      <w:r w:rsidR="00C26290" w:rsidRPr="122BE426">
        <w:rPr>
          <w:rFonts w:ascii="Century Gothic" w:eastAsiaTheme="minorEastAsia" w:hAnsi="Century Gothic" w:cstheme="minorBidi"/>
          <w:color w:val="auto"/>
          <w:sz w:val="24"/>
          <w:szCs w:val="24"/>
        </w:rPr>
        <w:t>.</w:t>
      </w:r>
    </w:p>
    <w:p w14:paraId="4DD80C68" w14:textId="4EE43BFD" w:rsidR="005930FC" w:rsidRPr="00CD6550" w:rsidRDefault="005930FC" w:rsidP="00C33259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7460D7AE" w14:textId="77777777" w:rsidR="005930FC" w:rsidRPr="00F51440" w:rsidRDefault="005930FC" w:rsidP="00C33259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2DAE30D7" w14:textId="7F129199" w:rsidR="00694DA3" w:rsidRDefault="00DC3EFD" w:rsidP="00C33259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84F4CF2">
        <w:rPr>
          <w:rFonts w:ascii="Century Gothic" w:hAnsi="Century Gothic"/>
          <w:sz w:val="24"/>
          <w:szCs w:val="24"/>
        </w:rPr>
        <w:t>Identifie</w:t>
      </w:r>
      <w:r w:rsidR="00627516" w:rsidRPr="084F4CF2">
        <w:rPr>
          <w:rFonts w:ascii="Century Gothic" w:hAnsi="Century Gothic"/>
          <w:sz w:val="24"/>
          <w:szCs w:val="24"/>
        </w:rPr>
        <w:t xml:space="preserve">z une notion théorique </w:t>
      </w:r>
      <w:r w:rsidR="00AA02B9" w:rsidRPr="084F4CF2">
        <w:rPr>
          <w:rFonts w:ascii="Century Gothic" w:hAnsi="Century Gothic"/>
          <w:sz w:val="24"/>
          <w:szCs w:val="24"/>
        </w:rPr>
        <w:t>à</w:t>
      </w:r>
      <w:r w:rsidR="00627516" w:rsidRPr="084F4CF2">
        <w:rPr>
          <w:rFonts w:ascii="Century Gothic" w:hAnsi="Century Gothic"/>
          <w:sz w:val="24"/>
          <w:szCs w:val="24"/>
        </w:rPr>
        <w:t xml:space="preserve"> partir d</w:t>
      </w:r>
      <w:r w:rsidR="13FBF752" w:rsidRPr="084F4CF2">
        <w:rPr>
          <w:rFonts w:ascii="Century Gothic" w:hAnsi="Century Gothic"/>
          <w:sz w:val="24"/>
          <w:szCs w:val="24"/>
        </w:rPr>
        <w:t>u matériel d’un cours et</w:t>
      </w:r>
      <w:r w:rsidR="00AA02B9" w:rsidRPr="084F4CF2">
        <w:rPr>
          <w:rFonts w:ascii="Century Gothic" w:hAnsi="Century Gothic"/>
          <w:sz w:val="24"/>
          <w:szCs w:val="24"/>
        </w:rPr>
        <w:t xml:space="preserve"> pour laquelle vous souhaitez synthétiser l’information.</w:t>
      </w:r>
      <w:r w:rsidRPr="084F4CF2">
        <w:rPr>
          <w:rFonts w:ascii="Century Gothic" w:hAnsi="Century Gothic"/>
          <w:sz w:val="24"/>
          <w:szCs w:val="24"/>
        </w:rPr>
        <w:t xml:space="preserve"> </w:t>
      </w:r>
    </w:p>
    <w:p w14:paraId="10026293" w14:textId="5FB97190" w:rsidR="00AC6AD5" w:rsidRPr="00F51440" w:rsidRDefault="00AC6AD5" w:rsidP="00C33259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2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007B29E2" w14:textId="56D5B963" w:rsidR="00AC6AD5" w:rsidRPr="002A36BA" w:rsidRDefault="00AC6AD5" w:rsidP="00C33259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122BE426">
        <w:rPr>
          <w:rFonts w:ascii="Century Gothic" w:hAnsi="Century Gothic"/>
          <w:sz w:val="24"/>
          <w:szCs w:val="24"/>
        </w:rPr>
        <w:t>Ouvre</w:t>
      </w:r>
      <w:r w:rsidR="00AA02B9" w:rsidRPr="122BE426">
        <w:rPr>
          <w:rFonts w:ascii="Century Gothic" w:hAnsi="Century Gothic"/>
          <w:sz w:val="24"/>
          <w:szCs w:val="24"/>
        </w:rPr>
        <w:t>z</w:t>
      </w:r>
      <w:r w:rsidRPr="122BE426">
        <w:rPr>
          <w:rFonts w:ascii="Century Gothic" w:hAnsi="Century Gothic"/>
          <w:sz w:val="24"/>
          <w:szCs w:val="24"/>
        </w:rPr>
        <w:t xml:space="preserve"> </w:t>
      </w:r>
      <w:proofErr w:type="spellStart"/>
      <w:r w:rsidRPr="122BE426">
        <w:rPr>
          <w:rFonts w:ascii="Century Gothic" w:hAnsi="Century Gothic"/>
          <w:sz w:val="24"/>
          <w:szCs w:val="24"/>
        </w:rPr>
        <w:t>Canva</w:t>
      </w:r>
      <w:proofErr w:type="spellEnd"/>
      <w:r w:rsidRPr="122BE426">
        <w:rPr>
          <w:rFonts w:ascii="Century Gothic" w:hAnsi="Century Gothic"/>
          <w:sz w:val="24"/>
          <w:szCs w:val="24"/>
        </w:rPr>
        <w:t xml:space="preserve"> et choisis</w:t>
      </w:r>
      <w:r w:rsidR="3ED15877" w:rsidRPr="122BE426">
        <w:rPr>
          <w:rFonts w:ascii="Century Gothic" w:hAnsi="Century Gothic"/>
          <w:sz w:val="24"/>
          <w:szCs w:val="24"/>
        </w:rPr>
        <w:t>sez</w:t>
      </w:r>
      <w:r w:rsidRPr="122BE426">
        <w:rPr>
          <w:rFonts w:ascii="Century Gothic" w:hAnsi="Century Gothic"/>
          <w:sz w:val="24"/>
          <w:szCs w:val="24"/>
        </w:rPr>
        <w:t xml:space="preserve"> un modèle adapté</w:t>
      </w:r>
      <w:r w:rsidRPr="122BE426">
        <w:rPr>
          <w:rFonts w:ascii="Arial" w:hAnsi="Arial" w:cs="Arial"/>
          <w:sz w:val="24"/>
          <w:szCs w:val="24"/>
        </w:rPr>
        <w:t> </w:t>
      </w:r>
      <w:r w:rsidRPr="122BE426">
        <w:rPr>
          <w:rFonts w:ascii="Century Gothic" w:hAnsi="Century Gothic"/>
          <w:sz w:val="24"/>
          <w:szCs w:val="24"/>
        </w:rPr>
        <w:t>: fiche, affiche, tableau, page de suivi, etc.</w:t>
      </w:r>
    </w:p>
    <w:p w14:paraId="305AD3AF" w14:textId="77777777" w:rsidR="00C33259" w:rsidRDefault="00C33259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0AE90BC0" w14:textId="02F94864" w:rsidR="00AC6AD5" w:rsidRDefault="00AC6AD5" w:rsidP="007B1E76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lastRenderedPageBreak/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3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4C3D435B" w14:textId="66207D5A" w:rsidR="00AA75AA" w:rsidRPr="00AA75AA" w:rsidRDefault="00AA75AA" w:rsidP="007B1E76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00AA75AA">
        <w:rPr>
          <w:rFonts w:ascii="Century Gothic" w:hAnsi="Century Gothic"/>
          <w:sz w:val="24"/>
          <w:szCs w:val="24"/>
        </w:rPr>
        <w:t>Personnalise</w:t>
      </w:r>
      <w:r w:rsidR="00AA02B9">
        <w:rPr>
          <w:rFonts w:ascii="Century Gothic" w:hAnsi="Century Gothic"/>
          <w:sz w:val="24"/>
          <w:szCs w:val="24"/>
        </w:rPr>
        <w:t>z</w:t>
      </w:r>
      <w:r w:rsidRPr="00AA75AA">
        <w:rPr>
          <w:rFonts w:ascii="Century Gothic" w:hAnsi="Century Gothic"/>
          <w:sz w:val="24"/>
          <w:szCs w:val="24"/>
        </w:rPr>
        <w:t xml:space="preserve"> </w:t>
      </w:r>
      <w:r w:rsidR="00AA02B9">
        <w:rPr>
          <w:rFonts w:ascii="Century Gothic" w:hAnsi="Century Gothic"/>
          <w:sz w:val="24"/>
          <w:szCs w:val="24"/>
        </w:rPr>
        <w:t>votre</w:t>
      </w:r>
      <w:r w:rsidR="00AA02B9" w:rsidRPr="00AA75AA">
        <w:rPr>
          <w:rFonts w:ascii="Century Gothic" w:hAnsi="Century Gothic"/>
          <w:sz w:val="24"/>
          <w:szCs w:val="24"/>
        </w:rPr>
        <w:t xml:space="preserve"> </w:t>
      </w:r>
      <w:r w:rsidRPr="2B011819">
        <w:rPr>
          <w:rFonts w:ascii="Century Gothic" w:hAnsi="Century Gothic"/>
          <w:sz w:val="24"/>
          <w:szCs w:val="24"/>
        </w:rPr>
        <w:t>design</w:t>
      </w:r>
      <w:r w:rsidRPr="2B011819">
        <w:rPr>
          <w:rFonts w:ascii="Arial" w:hAnsi="Arial" w:cs="Arial"/>
          <w:sz w:val="24"/>
          <w:szCs w:val="24"/>
        </w:rPr>
        <w:t> </w:t>
      </w:r>
      <w:r w:rsidRPr="00AA75AA">
        <w:rPr>
          <w:rFonts w:ascii="Century Gothic" w:hAnsi="Century Gothic"/>
          <w:sz w:val="24"/>
          <w:szCs w:val="24"/>
        </w:rPr>
        <w:t>:</w:t>
      </w:r>
    </w:p>
    <w:p w14:paraId="73B60805" w14:textId="1526B93F" w:rsidR="00AA75AA" w:rsidRPr="002F6140" w:rsidRDefault="2FF133B8" w:rsidP="007B1E76">
      <w:pPr>
        <w:pStyle w:val="Paragraphedeliste"/>
        <w:numPr>
          <w:ilvl w:val="0"/>
          <w:numId w:val="2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bookmarkStart w:id="0" w:name="_Int_mM0I3zbj"/>
      <w:proofErr w:type="gramStart"/>
      <w:r w:rsidRPr="084F4CF2">
        <w:rPr>
          <w:rFonts w:ascii="Century Gothic" w:hAnsi="Century Gothic"/>
          <w:sz w:val="24"/>
          <w:szCs w:val="24"/>
        </w:rPr>
        <w:t>a</w:t>
      </w:r>
      <w:r w:rsidR="00AA75AA" w:rsidRPr="084F4CF2">
        <w:rPr>
          <w:rFonts w:ascii="Century Gothic" w:hAnsi="Century Gothic"/>
          <w:sz w:val="24"/>
          <w:szCs w:val="24"/>
        </w:rPr>
        <w:t>joute</w:t>
      </w:r>
      <w:r w:rsidR="00AA02B9" w:rsidRPr="084F4CF2">
        <w:rPr>
          <w:rFonts w:ascii="Century Gothic" w:hAnsi="Century Gothic"/>
          <w:sz w:val="24"/>
          <w:szCs w:val="24"/>
        </w:rPr>
        <w:t>z</w:t>
      </w:r>
      <w:bookmarkEnd w:id="0"/>
      <w:proofErr w:type="gramEnd"/>
      <w:r w:rsidR="00AA75AA" w:rsidRPr="084F4CF2">
        <w:rPr>
          <w:rFonts w:ascii="Century Gothic" w:hAnsi="Century Gothic"/>
          <w:sz w:val="24"/>
          <w:szCs w:val="24"/>
        </w:rPr>
        <w:t xml:space="preserve"> un titre accrocheur</w:t>
      </w:r>
      <w:r w:rsidR="37C0D0AE" w:rsidRPr="084F4CF2">
        <w:rPr>
          <w:rFonts w:ascii="Century Gothic" w:hAnsi="Century Gothic"/>
          <w:sz w:val="24"/>
          <w:szCs w:val="24"/>
        </w:rPr>
        <w:t>;</w:t>
      </w:r>
    </w:p>
    <w:p w14:paraId="2DF669DC" w14:textId="02FDCD40" w:rsidR="00AA75AA" w:rsidRPr="002F6140" w:rsidRDefault="37C0D0AE" w:rsidP="007B1E76">
      <w:pPr>
        <w:pStyle w:val="Paragraphedeliste"/>
        <w:numPr>
          <w:ilvl w:val="0"/>
          <w:numId w:val="2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bookmarkStart w:id="1" w:name="_Int_Bmy722po"/>
      <w:proofErr w:type="gramStart"/>
      <w:r w:rsidRPr="084F4CF2">
        <w:rPr>
          <w:rFonts w:ascii="Century Gothic" w:hAnsi="Century Gothic"/>
          <w:sz w:val="24"/>
          <w:szCs w:val="24"/>
        </w:rPr>
        <w:t>i</w:t>
      </w:r>
      <w:r w:rsidR="00AA02B9" w:rsidRPr="084F4CF2">
        <w:rPr>
          <w:rFonts w:ascii="Century Gothic" w:hAnsi="Century Gothic"/>
          <w:sz w:val="24"/>
          <w:szCs w:val="24"/>
        </w:rPr>
        <w:t>nsérez</w:t>
      </w:r>
      <w:bookmarkEnd w:id="1"/>
      <w:proofErr w:type="gramEnd"/>
      <w:r w:rsidR="00AA75AA" w:rsidRPr="084F4CF2">
        <w:rPr>
          <w:rFonts w:ascii="Century Gothic" w:hAnsi="Century Gothic"/>
          <w:sz w:val="24"/>
          <w:szCs w:val="24"/>
        </w:rPr>
        <w:t xml:space="preserve"> des picto</w:t>
      </w:r>
      <w:r w:rsidR="00AA02B9" w:rsidRPr="084F4CF2">
        <w:rPr>
          <w:rFonts w:ascii="Century Gothic" w:hAnsi="Century Gothic"/>
          <w:sz w:val="24"/>
          <w:szCs w:val="24"/>
        </w:rPr>
        <w:t>gramme</w:t>
      </w:r>
      <w:r w:rsidR="00AA75AA" w:rsidRPr="084F4CF2">
        <w:rPr>
          <w:rFonts w:ascii="Century Gothic" w:hAnsi="Century Gothic"/>
          <w:sz w:val="24"/>
          <w:szCs w:val="24"/>
        </w:rPr>
        <w:t xml:space="preserve">s, </w:t>
      </w:r>
      <w:r w:rsidR="00AA02B9" w:rsidRPr="084F4CF2">
        <w:rPr>
          <w:rFonts w:ascii="Century Gothic" w:hAnsi="Century Gothic"/>
          <w:sz w:val="24"/>
          <w:szCs w:val="24"/>
        </w:rPr>
        <w:t xml:space="preserve">des </w:t>
      </w:r>
      <w:r w:rsidR="00AA75AA" w:rsidRPr="084F4CF2">
        <w:rPr>
          <w:rFonts w:ascii="Century Gothic" w:hAnsi="Century Gothic"/>
          <w:sz w:val="24"/>
          <w:szCs w:val="24"/>
        </w:rPr>
        <w:t xml:space="preserve">images, </w:t>
      </w:r>
      <w:r w:rsidR="00AA02B9" w:rsidRPr="084F4CF2">
        <w:rPr>
          <w:rFonts w:ascii="Century Gothic" w:hAnsi="Century Gothic"/>
          <w:sz w:val="24"/>
          <w:szCs w:val="24"/>
        </w:rPr>
        <w:t xml:space="preserve">des </w:t>
      </w:r>
      <w:r w:rsidR="00AA75AA" w:rsidRPr="084F4CF2">
        <w:rPr>
          <w:rFonts w:ascii="Century Gothic" w:hAnsi="Century Gothic"/>
          <w:sz w:val="24"/>
          <w:szCs w:val="24"/>
        </w:rPr>
        <w:t xml:space="preserve">couleurs </w:t>
      </w:r>
      <w:r w:rsidR="00AA02B9" w:rsidRPr="084F4CF2">
        <w:rPr>
          <w:rFonts w:ascii="Century Gothic" w:hAnsi="Century Gothic"/>
          <w:sz w:val="24"/>
          <w:szCs w:val="24"/>
        </w:rPr>
        <w:t>ou</w:t>
      </w:r>
      <w:r w:rsidR="00AA75AA" w:rsidRPr="084F4CF2">
        <w:rPr>
          <w:rFonts w:ascii="Century Gothic" w:hAnsi="Century Gothic"/>
          <w:sz w:val="24"/>
          <w:szCs w:val="24"/>
        </w:rPr>
        <w:t xml:space="preserve"> </w:t>
      </w:r>
      <w:r w:rsidR="7DDD0B15" w:rsidRPr="084F4CF2">
        <w:rPr>
          <w:rFonts w:ascii="Century Gothic" w:hAnsi="Century Gothic"/>
          <w:sz w:val="24"/>
          <w:szCs w:val="24"/>
        </w:rPr>
        <w:t xml:space="preserve">des </w:t>
      </w:r>
      <w:r w:rsidR="00AA75AA" w:rsidRPr="084F4CF2">
        <w:rPr>
          <w:rFonts w:ascii="Century Gothic" w:hAnsi="Century Gothic"/>
          <w:sz w:val="24"/>
          <w:szCs w:val="24"/>
        </w:rPr>
        <w:t>schémas adaptés</w:t>
      </w:r>
      <w:r w:rsidR="4B634368" w:rsidRPr="084F4CF2">
        <w:rPr>
          <w:rFonts w:ascii="Century Gothic" w:hAnsi="Century Gothic"/>
          <w:sz w:val="24"/>
          <w:szCs w:val="24"/>
        </w:rPr>
        <w:t>;</w:t>
      </w:r>
    </w:p>
    <w:p w14:paraId="51CBD0A7" w14:textId="3DEC55D3" w:rsidR="00AA75AA" w:rsidRPr="00BA6C57" w:rsidRDefault="4B634368" w:rsidP="007B1E76">
      <w:pPr>
        <w:pStyle w:val="Paragraphedeliste"/>
        <w:numPr>
          <w:ilvl w:val="0"/>
          <w:numId w:val="2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bookmarkStart w:id="2" w:name="_Int_QfnEEjIM"/>
      <w:proofErr w:type="gramStart"/>
      <w:r w:rsidRPr="084F4CF2">
        <w:rPr>
          <w:rFonts w:ascii="Century Gothic" w:hAnsi="Century Gothic"/>
          <w:sz w:val="24"/>
          <w:szCs w:val="24"/>
        </w:rPr>
        <w:t>p</w:t>
      </w:r>
      <w:r w:rsidR="00AA75AA" w:rsidRPr="084F4CF2">
        <w:rPr>
          <w:rFonts w:ascii="Century Gothic" w:hAnsi="Century Gothic"/>
          <w:sz w:val="24"/>
          <w:szCs w:val="24"/>
        </w:rPr>
        <w:t>révo</w:t>
      </w:r>
      <w:r w:rsidR="00AA02B9" w:rsidRPr="084F4CF2">
        <w:rPr>
          <w:rFonts w:ascii="Century Gothic" w:hAnsi="Century Gothic"/>
          <w:sz w:val="24"/>
          <w:szCs w:val="24"/>
        </w:rPr>
        <w:t>yez</w:t>
      </w:r>
      <w:bookmarkEnd w:id="2"/>
      <w:proofErr w:type="gramEnd"/>
      <w:r w:rsidR="00AA75AA" w:rsidRPr="084F4CF2">
        <w:rPr>
          <w:rFonts w:ascii="Century Gothic" w:hAnsi="Century Gothic"/>
          <w:sz w:val="24"/>
          <w:szCs w:val="24"/>
        </w:rPr>
        <w:t xml:space="preserve"> de l’espace pour noter des observations ou des réussite</w:t>
      </w:r>
      <w:r w:rsidR="00AA02B9" w:rsidRPr="084F4CF2">
        <w:rPr>
          <w:rFonts w:ascii="Century Gothic" w:hAnsi="Century Gothic"/>
          <w:sz w:val="24"/>
          <w:szCs w:val="24"/>
        </w:rPr>
        <w:t>s.</w:t>
      </w:r>
    </w:p>
    <w:p w14:paraId="73C6B326" w14:textId="7B331A2D" w:rsidR="00AC6AD5" w:rsidRDefault="00AC6AD5" w:rsidP="002F6140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4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1B9853CC" w14:textId="6B360247" w:rsidR="002F6140" w:rsidRDefault="002A36BA" w:rsidP="002F6140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84F4CF2">
        <w:rPr>
          <w:rFonts w:ascii="Century Gothic" w:hAnsi="Century Gothic"/>
          <w:sz w:val="24"/>
          <w:szCs w:val="24"/>
        </w:rPr>
        <w:t>Sauvegarde</w:t>
      </w:r>
      <w:r w:rsidR="00AA02B9" w:rsidRPr="084F4CF2">
        <w:rPr>
          <w:rFonts w:ascii="Century Gothic" w:hAnsi="Century Gothic"/>
          <w:sz w:val="24"/>
          <w:szCs w:val="24"/>
        </w:rPr>
        <w:t>z</w:t>
      </w:r>
      <w:r w:rsidRPr="084F4CF2">
        <w:rPr>
          <w:rFonts w:ascii="Century Gothic" w:hAnsi="Century Gothic"/>
          <w:sz w:val="24"/>
          <w:szCs w:val="24"/>
        </w:rPr>
        <w:t xml:space="preserve"> </w:t>
      </w:r>
      <w:r w:rsidR="00AA02B9" w:rsidRPr="084F4CF2">
        <w:rPr>
          <w:rFonts w:ascii="Century Gothic" w:hAnsi="Century Gothic"/>
          <w:sz w:val="24"/>
          <w:szCs w:val="24"/>
        </w:rPr>
        <w:t xml:space="preserve">votre </w:t>
      </w:r>
      <w:r w:rsidRPr="084F4CF2">
        <w:rPr>
          <w:rFonts w:ascii="Century Gothic" w:hAnsi="Century Gothic"/>
          <w:sz w:val="24"/>
          <w:szCs w:val="24"/>
        </w:rPr>
        <w:t>outil</w:t>
      </w:r>
      <w:r w:rsidRPr="084F4CF2">
        <w:rPr>
          <w:rFonts w:ascii="Arial" w:hAnsi="Arial" w:cs="Arial"/>
          <w:sz w:val="24"/>
          <w:szCs w:val="24"/>
        </w:rPr>
        <w:t> </w:t>
      </w:r>
      <w:r w:rsidR="00AA02B9" w:rsidRPr="084F4CF2">
        <w:rPr>
          <w:rFonts w:ascii="Century Gothic" w:hAnsi="Century Gothic"/>
          <w:sz w:val="24"/>
          <w:szCs w:val="24"/>
        </w:rPr>
        <w:t xml:space="preserve">en le </w:t>
      </w:r>
      <w:r w:rsidRPr="084F4CF2">
        <w:rPr>
          <w:rFonts w:ascii="Century Gothic" w:hAnsi="Century Gothic"/>
          <w:sz w:val="24"/>
          <w:szCs w:val="24"/>
        </w:rPr>
        <w:t>télécharge</w:t>
      </w:r>
      <w:r w:rsidR="00AA02B9" w:rsidRPr="084F4CF2">
        <w:rPr>
          <w:rFonts w:ascii="Century Gothic" w:hAnsi="Century Gothic"/>
          <w:sz w:val="24"/>
          <w:szCs w:val="24"/>
        </w:rPr>
        <w:t xml:space="preserve">ant </w:t>
      </w:r>
      <w:r w:rsidR="32E7A77E" w:rsidRPr="084F4CF2">
        <w:rPr>
          <w:rFonts w:ascii="Century Gothic" w:hAnsi="Century Gothic"/>
          <w:sz w:val="24"/>
          <w:szCs w:val="24"/>
        </w:rPr>
        <w:t>en</w:t>
      </w:r>
      <w:r w:rsidR="00AA02B9" w:rsidRPr="084F4CF2">
        <w:rPr>
          <w:rFonts w:ascii="Century Gothic" w:hAnsi="Century Gothic"/>
          <w:sz w:val="24"/>
          <w:szCs w:val="24"/>
        </w:rPr>
        <w:t xml:space="preserve"> format</w:t>
      </w:r>
      <w:r w:rsidRPr="084F4CF2">
        <w:rPr>
          <w:rFonts w:ascii="Century Gothic" w:hAnsi="Century Gothic"/>
          <w:sz w:val="24"/>
          <w:szCs w:val="24"/>
        </w:rPr>
        <w:t xml:space="preserve"> PDF ou </w:t>
      </w:r>
      <w:r w:rsidR="34E4538D" w:rsidRPr="084F4CF2">
        <w:rPr>
          <w:rFonts w:ascii="Century Gothic" w:hAnsi="Century Gothic"/>
          <w:sz w:val="24"/>
          <w:szCs w:val="24"/>
        </w:rPr>
        <w:t xml:space="preserve">en </w:t>
      </w:r>
      <w:r w:rsidRPr="084F4CF2">
        <w:rPr>
          <w:rFonts w:ascii="Century Gothic" w:hAnsi="Century Gothic"/>
          <w:sz w:val="24"/>
          <w:szCs w:val="24"/>
        </w:rPr>
        <w:t>image.</w:t>
      </w:r>
    </w:p>
    <w:p w14:paraId="5CDAB9FE" w14:textId="3A4C48F9" w:rsidR="00AC6AD5" w:rsidRPr="00BA6C57" w:rsidRDefault="00AC6AD5" w:rsidP="002F6140">
      <w:pPr>
        <w:spacing w:before="240" w:after="120" w:line="360" w:lineRule="auto"/>
        <w:rPr>
          <w:rFonts w:ascii="Century Gothic" w:hAnsi="Century Gothic"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731366">
        <w:rPr>
          <w:rFonts w:ascii="Century Gothic" w:hAnsi="Century Gothic"/>
          <w:b/>
          <w:bCs/>
          <w:sz w:val="24"/>
          <w:szCs w:val="24"/>
        </w:rPr>
        <w:t>5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5A1B3D8E" w14:textId="0D2E70EF" w:rsidR="00731366" w:rsidRPr="00731366" w:rsidRDefault="00731366" w:rsidP="00C33259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84F4CF2">
        <w:rPr>
          <w:rFonts w:ascii="Century Gothic" w:hAnsi="Century Gothic"/>
          <w:sz w:val="24"/>
          <w:szCs w:val="24"/>
        </w:rPr>
        <w:t>Partage</w:t>
      </w:r>
      <w:r w:rsidR="5C091C70" w:rsidRPr="084F4CF2">
        <w:rPr>
          <w:rFonts w:ascii="Century Gothic" w:hAnsi="Century Gothic"/>
          <w:sz w:val="24"/>
          <w:szCs w:val="24"/>
        </w:rPr>
        <w:t>z</w:t>
      </w:r>
      <w:r w:rsidRPr="084F4CF2">
        <w:rPr>
          <w:rFonts w:ascii="Century Gothic" w:hAnsi="Century Gothic"/>
          <w:sz w:val="24"/>
          <w:szCs w:val="24"/>
        </w:rPr>
        <w:t xml:space="preserve"> en groupe </w:t>
      </w:r>
      <w:r w:rsidR="00AA02B9" w:rsidRPr="084F4CF2">
        <w:rPr>
          <w:rFonts w:ascii="Century Gothic" w:hAnsi="Century Gothic"/>
          <w:sz w:val="24"/>
          <w:szCs w:val="24"/>
        </w:rPr>
        <w:t xml:space="preserve">vos </w:t>
      </w:r>
      <w:r w:rsidRPr="084F4CF2">
        <w:rPr>
          <w:rFonts w:ascii="Century Gothic" w:hAnsi="Century Gothic"/>
          <w:sz w:val="24"/>
          <w:szCs w:val="24"/>
        </w:rPr>
        <w:t>création</w:t>
      </w:r>
      <w:r w:rsidR="00AA02B9" w:rsidRPr="084F4CF2">
        <w:rPr>
          <w:rFonts w:ascii="Century Gothic" w:hAnsi="Century Gothic"/>
          <w:sz w:val="24"/>
          <w:szCs w:val="24"/>
        </w:rPr>
        <w:t>s</w:t>
      </w:r>
      <w:r w:rsidR="00895F60">
        <w:rPr>
          <w:rFonts w:ascii="Century Gothic" w:hAnsi="Century Gothic"/>
          <w:sz w:val="24"/>
          <w:szCs w:val="24"/>
        </w:rPr>
        <w:t xml:space="preserve"> et</w:t>
      </w:r>
      <w:r w:rsidR="00AA02B9" w:rsidRPr="084F4CF2">
        <w:rPr>
          <w:rFonts w:ascii="Century Gothic" w:hAnsi="Century Gothic"/>
          <w:sz w:val="24"/>
          <w:szCs w:val="24"/>
        </w:rPr>
        <w:t xml:space="preserve"> notez </w:t>
      </w:r>
      <w:r w:rsidR="008B4B0B" w:rsidRPr="084F4CF2">
        <w:rPr>
          <w:rFonts w:ascii="Century Gothic" w:hAnsi="Century Gothic"/>
          <w:sz w:val="24"/>
          <w:szCs w:val="24"/>
        </w:rPr>
        <w:t>les observations</w:t>
      </w:r>
      <w:r w:rsidR="00895F60">
        <w:rPr>
          <w:rFonts w:ascii="Century Gothic" w:hAnsi="Century Gothic"/>
          <w:sz w:val="24"/>
          <w:szCs w:val="24"/>
        </w:rPr>
        <w:t xml:space="preserve"> et</w:t>
      </w:r>
      <w:r w:rsidR="008B4B0B" w:rsidRPr="084F4CF2">
        <w:rPr>
          <w:rFonts w:ascii="Century Gothic" w:hAnsi="Century Gothic"/>
          <w:sz w:val="24"/>
          <w:szCs w:val="24"/>
        </w:rPr>
        <w:t xml:space="preserve"> </w:t>
      </w:r>
      <w:r w:rsidR="75A2065D" w:rsidRPr="084F4CF2">
        <w:rPr>
          <w:rFonts w:ascii="Century Gothic" w:hAnsi="Century Gothic"/>
          <w:sz w:val="24"/>
          <w:szCs w:val="24"/>
        </w:rPr>
        <w:t xml:space="preserve">les </w:t>
      </w:r>
      <w:r w:rsidRPr="084F4CF2">
        <w:rPr>
          <w:rFonts w:ascii="Century Gothic" w:hAnsi="Century Gothic"/>
          <w:sz w:val="24"/>
          <w:szCs w:val="24"/>
        </w:rPr>
        <w:t xml:space="preserve">suggestions </w:t>
      </w:r>
      <w:r w:rsidR="008B4B0B" w:rsidRPr="084F4CF2">
        <w:rPr>
          <w:rFonts w:ascii="Century Gothic" w:hAnsi="Century Gothic"/>
          <w:sz w:val="24"/>
          <w:szCs w:val="24"/>
        </w:rPr>
        <w:t>de vos collègues de classe</w:t>
      </w:r>
      <w:r w:rsidRPr="084F4CF2">
        <w:rPr>
          <w:rFonts w:ascii="Century Gothic" w:hAnsi="Century Gothic"/>
          <w:sz w:val="24"/>
          <w:szCs w:val="24"/>
        </w:rPr>
        <w:t>.</w:t>
      </w:r>
    </w:p>
    <w:p w14:paraId="1EA94912" w14:textId="77777777" w:rsidR="00AC6AD5" w:rsidRDefault="00AC6AD5" w:rsidP="007B1E76">
      <w:pPr>
        <w:spacing w:before="120" w:after="120" w:line="360" w:lineRule="auto"/>
      </w:pPr>
    </w:p>
    <w:sectPr w:rsidR="00AC6AD5" w:rsidSect="005930FC">
      <w:headerReference w:type="default" r:id="rId13"/>
      <w:footerReference w:type="default" r:id="rId14"/>
      <w:footerReference w:type="first" r:id="rId15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5DDDB9" w14:textId="77777777" w:rsidR="00160C9A" w:rsidRDefault="00160C9A">
      <w:pPr>
        <w:spacing w:after="0" w:line="240" w:lineRule="auto"/>
      </w:pPr>
      <w:r>
        <w:separator/>
      </w:r>
    </w:p>
  </w:endnote>
  <w:endnote w:type="continuationSeparator" w:id="0">
    <w:p w14:paraId="005D2259" w14:textId="77777777" w:rsidR="00160C9A" w:rsidRDefault="00160C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altName w:val="Calibri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9B23A" w14:textId="77777777" w:rsidR="005930FC" w:rsidRDefault="005930FC">
    <w:pPr>
      <w:pStyle w:val="Pieddepage"/>
    </w:pPr>
    <w:r>
      <w:rPr>
        <w:noProof/>
      </w:rPr>
      <w:drawing>
        <wp:inline distT="0" distB="0" distL="0" distR="0" wp14:anchorId="31DACEE0" wp14:editId="323F3454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0E93A8" w14:textId="77777777" w:rsidR="0093562C" w:rsidRPr="0093562C" w:rsidRDefault="0093562C" w:rsidP="0093562C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93562C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93562C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93562C">
      <w:rPr>
        <w:rFonts w:ascii="Aptos" w:eastAsia="Aptos" w:hAnsi="Aptos" w:cs="Arial"/>
        <w:sz w:val="18"/>
        <w:szCs w:val="18"/>
      </w:rPr>
      <w:t xml:space="preserve"> </w:t>
    </w:r>
  </w:p>
  <w:p w14:paraId="5D57B142" w14:textId="77777777" w:rsidR="0099516B" w:rsidRPr="0093562C" w:rsidRDefault="0099516B" w:rsidP="0093562C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A5C12D" w14:textId="77777777" w:rsidR="00160C9A" w:rsidRDefault="00160C9A">
      <w:pPr>
        <w:spacing w:after="0" w:line="240" w:lineRule="auto"/>
      </w:pPr>
      <w:r>
        <w:separator/>
      </w:r>
    </w:p>
  </w:footnote>
  <w:footnote w:type="continuationSeparator" w:id="0">
    <w:p w14:paraId="0CA40654" w14:textId="77777777" w:rsidR="00160C9A" w:rsidRDefault="00160C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5930FC" w14:paraId="27DF6603" w14:textId="77777777" w:rsidTr="007466B0">
      <w:tc>
        <w:tcPr>
          <w:tcW w:w="236" w:type="dxa"/>
        </w:tcPr>
        <w:p w14:paraId="23814C87" w14:textId="77777777" w:rsidR="005930FC" w:rsidRDefault="005930FC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261AAED" w14:textId="77777777" w:rsidR="005930FC" w:rsidRPr="009D1C09" w:rsidRDefault="005930FC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67E71A0D" w14:textId="1F7FBA2B" w:rsidR="005930FC" w:rsidRDefault="0099516B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>
            <w:rPr>
              <w:rFonts w:ascii="Century Gothic" w:hAnsi="Century Gothic"/>
              <w:b/>
              <w:bCs/>
              <w:sz w:val="18"/>
              <w:szCs w:val="18"/>
            </w:rPr>
            <w:t>Éducation à l’enfance</w:t>
          </w:r>
        </w:p>
      </w:tc>
    </w:tr>
  </w:tbl>
  <w:p w14:paraId="405957DB" w14:textId="77777777" w:rsidR="005930FC" w:rsidRDefault="005930FC">
    <w:pPr>
      <w:pStyle w:val="En-tte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bookmark int2:bookmarkName="_Int_QfnEEjIM" int2:invalidationBookmarkName="" int2:hashCode="fkHyyHGK45cAJc" int2:id="PuznBL0a">
      <int2:state int2:value="Rejected" int2:type="gram"/>
    </int2:bookmark>
    <int2:bookmark int2:bookmarkName="_Int_Bmy722po" int2:invalidationBookmarkName="" int2:hashCode="ZwDfuxKZ+4GbIJ" int2:id="VX0vZ2DG">
      <int2:state int2:value="Rejected" int2:type="gram"/>
    </int2:bookmark>
    <int2:bookmark int2:bookmarkName="_Int_mM0I3zbj" int2:invalidationBookmarkName="" int2:hashCode="GQ9Zi/hLCm+aSU" int2:id="5ANSORkA">
      <int2:state int2:value="Rejected" int2:type="gram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B00240"/>
    <w:multiLevelType w:val="hybridMultilevel"/>
    <w:tmpl w:val="230CE7B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4CF35D9"/>
    <w:multiLevelType w:val="multilevel"/>
    <w:tmpl w:val="E4D094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656106934">
    <w:abstractNumId w:val="1"/>
  </w:num>
  <w:num w:numId="2" w16cid:durableId="59116690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0FC"/>
    <w:rsid w:val="0001457F"/>
    <w:rsid w:val="00086914"/>
    <w:rsid w:val="00160C9A"/>
    <w:rsid w:val="001936BC"/>
    <w:rsid w:val="002830BC"/>
    <w:rsid w:val="002A36BA"/>
    <w:rsid w:val="002A49DC"/>
    <w:rsid w:val="002B10CF"/>
    <w:rsid w:val="002B15E1"/>
    <w:rsid w:val="002C5E01"/>
    <w:rsid w:val="002F6140"/>
    <w:rsid w:val="00383368"/>
    <w:rsid w:val="003A6DB8"/>
    <w:rsid w:val="00525633"/>
    <w:rsid w:val="005930FC"/>
    <w:rsid w:val="005B2890"/>
    <w:rsid w:val="00627516"/>
    <w:rsid w:val="00665602"/>
    <w:rsid w:val="00694DA3"/>
    <w:rsid w:val="00731366"/>
    <w:rsid w:val="007A0026"/>
    <w:rsid w:val="007B1E76"/>
    <w:rsid w:val="008163F7"/>
    <w:rsid w:val="00895F60"/>
    <w:rsid w:val="008B4B0B"/>
    <w:rsid w:val="0093562C"/>
    <w:rsid w:val="0099516B"/>
    <w:rsid w:val="00A345BD"/>
    <w:rsid w:val="00AA02B9"/>
    <w:rsid w:val="00AA75AA"/>
    <w:rsid w:val="00AC6AD5"/>
    <w:rsid w:val="00B212D2"/>
    <w:rsid w:val="00B7398B"/>
    <w:rsid w:val="00BA6C57"/>
    <w:rsid w:val="00BC51F4"/>
    <w:rsid w:val="00BE0F55"/>
    <w:rsid w:val="00C26290"/>
    <w:rsid w:val="00C33259"/>
    <w:rsid w:val="00C70838"/>
    <w:rsid w:val="00CE186F"/>
    <w:rsid w:val="00DC3EFD"/>
    <w:rsid w:val="00DD394F"/>
    <w:rsid w:val="062AAAD9"/>
    <w:rsid w:val="084F4CF2"/>
    <w:rsid w:val="122BE426"/>
    <w:rsid w:val="13FBF752"/>
    <w:rsid w:val="1ED9B9C6"/>
    <w:rsid w:val="23A733FB"/>
    <w:rsid w:val="28EC694C"/>
    <w:rsid w:val="2B011819"/>
    <w:rsid w:val="2FF133B8"/>
    <w:rsid w:val="32E7A77E"/>
    <w:rsid w:val="34E4538D"/>
    <w:rsid w:val="36EFFABF"/>
    <w:rsid w:val="3763C903"/>
    <w:rsid w:val="37C0D0AE"/>
    <w:rsid w:val="3ED15877"/>
    <w:rsid w:val="4A76DE18"/>
    <w:rsid w:val="4B634368"/>
    <w:rsid w:val="4D68EA61"/>
    <w:rsid w:val="5C091C70"/>
    <w:rsid w:val="672AB70B"/>
    <w:rsid w:val="75A2065D"/>
    <w:rsid w:val="796777AB"/>
    <w:rsid w:val="7DDD0B15"/>
    <w:rsid w:val="7EF45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D21962"/>
  <w15:chartTrackingRefBased/>
  <w15:docId w15:val="{2F98B38E-09C1-4454-9D93-3EB652AF73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30FC"/>
  </w:style>
  <w:style w:type="paragraph" w:styleId="Titre1">
    <w:name w:val="heading 1"/>
    <w:basedOn w:val="Normal"/>
    <w:next w:val="Normal"/>
    <w:link w:val="Titre1Car"/>
    <w:uiPriority w:val="9"/>
    <w:qFormat/>
    <w:rsid w:val="005930F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5930F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5930F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5930F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5930F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5930F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5930F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5930F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5930F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5930F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5930F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5930F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5930F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5930F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5930F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5930F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5930F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5930F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930F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5930F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5930F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5930F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5930F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5930F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5930F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5930F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5930F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930FC"/>
  </w:style>
  <w:style w:type="paragraph" w:styleId="Pieddepage">
    <w:name w:val="footer"/>
    <w:basedOn w:val="Normal"/>
    <w:link w:val="Pieddepag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930FC"/>
  </w:style>
  <w:style w:type="table" w:styleId="Grilledutableau">
    <w:name w:val="Table Grid"/>
    <w:basedOn w:val="TableauNormal"/>
    <w:uiPriority w:val="39"/>
    <w:rsid w:val="005930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vision">
    <w:name w:val="Revision"/>
    <w:hidden/>
    <w:uiPriority w:val="99"/>
    <w:semiHidden/>
    <w:rsid w:val="0062751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9928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microsoft.com/office/2020/10/relationships/intelligence" Target="intelligence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Props1.xml><?xml version="1.0" encoding="utf-8"?>
<ds:datastoreItem xmlns:ds="http://schemas.openxmlformats.org/officeDocument/2006/customXml" ds:itemID="{02A971C8-9A4E-4933-8F4B-FD5DDBED890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EE6730D-A3AC-43C2-8F3C-EBBE7645B6AD}"/>
</file>

<file path=customXml/itemProps3.xml><?xml version="1.0" encoding="utf-8"?>
<ds:datastoreItem xmlns:ds="http://schemas.openxmlformats.org/officeDocument/2006/customXml" ds:itemID="{400977B1-3CBA-4C9D-931F-6ACB02351C8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44B810B-1AD8-4F48-A007-CA9FF3A9F407}">
  <ds:schemaRefs>
    <ds:schemaRef ds:uri="http://purl.org/dc/elements/1.1/"/>
    <ds:schemaRef ds:uri="http://purl.org/dc/terms/"/>
    <ds:schemaRef ds:uri="http://www.w3.org/XML/1998/namespace"/>
    <ds:schemaRef ds:uri="http://purl.org/dc/dcmitype/"/>
    <ds:schemaRef ds:uri="http://schemas.microsoft.com/office/2006/documentManagement/types"/>
    <ds:schemaRef ds:uri="http://schemas.microsoft.com/office/2006/metadata/properties"/>
    <ds:schemaRef ds:uri="1db46746-4a49-4b26-ac44-92e91f8be51f"/>
    <ds:schemaRef ds:uri="http://schemas.microsoft.com/office/infopath/2007/PartnerControls"/>
    <ds:schemaRef ds:uri="http://schemas.openxmlformats.org/package/2006/metadata/core-properties"/>
    <ds:schemaRef ds:uri="7aa57037-ac31-4b49-a37c-7c1c483d06e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178</Words>
  <Characters>980</Characters>
  <Application>Microsoft Office Word</Application>
  <DocSecurity>0</DocSecurity>
  <Lines>8</Lines>
  <Paragraphs>2</Paragraphs>
  <ScaleCrop>false</ScaleCrop>
  <Company/>
  <LinksUpToDate>false</LinksUpToDate>
  <CharactersWithSpaces>1156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Marie-Claude Allard</dc:creator>
  <cp:keywords/>
  <dc:description/>
  <cp:lastModifiedBy>Janie Madgin</cp:lastModifiedBy>
  <cp:revision>29</cp:revision>
  <dcterms:created xsi:type="dcterms:W3CDTF">2025-09-25T19:51:00Z</dcterms:created>
  <dcterms:modified xsi:type="dcterms:W3CDTF">2026-06-08T15:43:00Z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48100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