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35DFA" w14:textId="0A12D67E" w:rsidR="00014FA4" w:rsidRDefault="00713D82" w:rsidP="00CE05DB">
      <w:pPr>
        <w:spacing w:after="0"/>
        <w:rPr>
          <w:rFonts w:ascii="Century Gothic" w:hAnsi="Century Gothic"/>
          <w:b/>
          <w:bCs/>
          <w:color w:val="D92B2E"/>
          <w:sz w:val="44"/>
          <w:szCs w:val="44"/>
        </w:rPr>
      </w:pPr>
      <w:r>
        <w:rPr>
          <w:rFonts w:ascii="Century Gothic" w:hAnsi="Century Gothic"/>
          <w:b/>
          <w:bCs/>
          <w:noProof/>
        </w:rPr>
        <w:drawing>
          <wp:anchor distT="0" distB="0" distL="114300" distR="114300" simplePos="0" relativeHeight="251658242" behindDoc="0" locked="0" layoutInCell="1" allowOverlap="1" wp14:anchorId="7CAED7E5" wp14:editId="0E050DA4">
            <wp:simplePos x="0" y="0"/>
            <wp:positionH relativeFrom="column">
              <wp:posOffset>4473299</wp:posOffset>
            </wp:positionH>
            <wp:positionV relativeFrom="paragraph">
              <wp:posOffset>-626206</wp:posOffset>
            </wp:positionV>
            <wp:extent cx="1924004" cy="1169581"/>
            <wp:effectExtent l="0" t="0" r="635" b="0"/>
            <wp:wrapNone/>
            <wp:docPr id="2049871947" name="Image 3"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71947" name="Image 3" descr="Une image contenant texte, Police, logo, Graphiqu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4004" cy="11695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B94AD" w14:textId="5A9D6702" w:rsidR="0070582C" w:rsidRPr="00CD6550" w:rsidRDefault="0070582C" w:rsidP="00CA354A">
      <w:pPr>
        <w:rPr>
          <w:rFonts w:ascii="Century Gothic" w:hAnsi="Century Gothic"/>
        </w:rPr>
      </w:pPr>
    </w:p>
    <w:p w14:paraId="013232E4" w14:textId="583F1422" w:rsidR="00FF7AAF" w:rsidRPr="00CD6550" w:rsidRDefault="002B4D58" w:rsidP="00FF7AAF">
      <w:pPr>
        <w:pStyle w:val="Titre2"/>
        <w:jc w:val="both"/>
        <w:rPr>
          <w:rFonts w:ascii="Century Gothic" w:eastAsia="Aptos" w:hAnsi="Century Gothic" w:cs="Times New Roman"/>
          <w:sz w:val="24"/>
          <w:szCs w:val="24"/>
        </w:rPr>
      </w:pPr>
      <w:r>
        <w:rPr>
          <w:rFonts w:ascii="Century Gothic" w:hAnsi="Century Gothic"/>
          <w:b/>
          <w:bCs/>
          <w:noProof/>
          <w:color w:val="D92B2E"/>
          <w:sz w:val="44"/>
          <w:szCs w:val="44"/>
        </w:rPr>
        <w:drawing>
          <wp:anchor distT="0" distB="0" distL="114300" distR="114300" simplePos="0" relativeHeight="251658241" behindDoc="1" locked="0" layoutInCell="1" allowOverlap="1" wp14:anchorId="6AEF5335" wp14:editId="34F399E0">
            <wp:simplePos x="0" y="0"/>
            <wp:positionH relativeFrom="column">
              <wp:posOffset>-806450</wp:posOffset>
            </wp:positionH>
            <wp:positionV relativeFrom="paragraph">
              <wp:posOffset>3656965</wp:posOffset>
            </wp:positionV>
            <wp:extent cx="7596505" cy="3988435"/>
            <wp:effectExtent l="0" t="0" r="4445" b="0"/>
            <wp:wrapNone/>
            <wp:docPr id="2715469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6621"/>
                    <a:stretch>
                      <a:fillRect/>
                    </a:stretch>
                  </pic:blipFill>
                  <pic:spPr bwMode="auto">
                    <a:xfrm>
                      <a:off x="0" y="0"/>
                      <a:ext cx="7596505" cy="3988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6550">
        <w:rPr>
          <w:rFonts w:ascii="Century Gothic" w:hAnsi="Century Gothic"/>
          <w:b/>
          <w:bCs/>
          <w:noProof/>
          <w:color w:val="EE0000"/>
        </w:rPr>
        <mc:AlternateContent>
          <mc:Choice Requires="wps">
            <w:drawing>
              <wp:anchor distT="45720" distB="45720" distL="114300" distR="114300" simplePos="0" relativeHeight="251658240" behindDoc="0" locked="0" layoutInCell="1" allowOverlap="1" wp14:anchorId="14157E7D" wp14:editId="06F43ED0">
                <wp:simplePos x="0" y="0"/>
                <wp:positionH relativeFrom="column">
                  <wp:posOffset>21805</wp:posOffset>
                </wp:positionH>
                <wp:positionV relativeFrom="paragraph">
                  <wp:posOffset>49850</wp:posOffset>
                </wp:positionV>
                <wp:extent cx="4343400" cy="7531200"/>
                <wp:effectExtent l="0" t="0" r="0" b="0"/>
                <wp:wrapNone/>
                <wp:docPr id="1727172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7531200"/>
                        </a:xfrm>
                        <a:prstGeom prst="rect">
                          <a:avLst/>
                        </a:prstGeom>
                        <a:noFill/>
                        <a:ln w="9525">
                          <a:noFill/>
                          <a:miter lim="800000"/>
                          <a:headEnd/>
                          <a:tailEnd/>
                        </a:ln>
                      </wps:spPr>
                      <wps:txbx>
                        <w:txbxContent>
                          <w:p w14:paraId="1BCACBB2" w14:textId="77777777" w:rsidR="00487302" w:rsidRPr="00F7728A" w:rsidRDefault="00487302" w:rsidP="00487302">
                            <w:pPr>
                              <w:spacing w:after="0"/>
                              <w:rPr>
                                <w:rFonts w:ascii="Century Gothic" w:hAnsi="Century Gothic"/>
                                <w:b/>
                                <w:bCs/>
                                <w:color w:val="D92B2E"/>
                                <w:sz w:val="44"/>
                                <w:szCs w:val="44"/>
                              </w:rPr>
                            </w:pPr>
                            <w:r w:rsidRPr="00F7728A">
                              <w:rPr>
                                <w:rFonts w:ascii="Century Gothic" w:hAnsi="Century Gothic"/>
                                <w:b/>
                                <w:bCs/>
                                <w:color w:val="D92B2E"/>
                                <w:sz w:val="44"/>
                                <w:szCs w:val="44"/>
                              </w:rPr>
                              <w:t xml:space="preserve">TECHNIQUES D’ÉDUCATION </w:t>
                            </w:r>
                          </w:p>
                          <w:p w14:paraId="4DF51F4A" w14:textId="287B8475" w:rsidR="00487302" w:rsidRPr="00F7728A" w:rsidRDefault="00487302" w:rsidP="00487302">
                            <w:pPr>
                              <w:spacing w:after="0"/>
                              <w:rPr>
                                <w:rFonts w:ascii="Century Gothic" w:hAnsi="Century Gothic"/>
                                <w:b/>
                                <w:bCs/>
                                <w:color w:val="D92B2E"/>
                                <w:sz w:val="44"/>
                                <w:szCs w:val="44"/>
                              </w:rPr>
                            </w:pPr>
                            <w:r w:rsidRPr="00F7728A">
                              <w:rPr>
                                <w:rFonts w:ascii="Century Gothic" w:hAnsi="Century Gothic"/>
                                <w:b/>
                                <w:bCs/>
                                <w:color w:val="D92B2E"/>
                                <w:sz w:val="44"/>
                                <w:szCs w:val="44"/>
                              </w:rPr>
                              <w:t>À L’ENFANCE – JEE.</w:t>
                            </w:r>
                            <w:r w:rsidR="00675B90">
                              <w:rPr>
                                <w:rFonts w:ascii="Century Gothic" w:hAnsi="Century Gothic"/>
                                <w:b/>
                                <w:bCs/>
                                <w:color w:val="D92B2E"/>
                                <w:sz w:val="44"/>
                                <w:szCs w:val="44"/>
                              </w:rPr>
                              <w:t>0</w:t>
                            </w:r>
                            <w:r w:rsidRPr="00F7728A">
                              <w:rPr>
                                <w:rFonts w:ascii="Century Gothic" w:hAnsi="Century Gothic"/>
                                <w:b/>
                                <w:bCs/>
                                <w:color w:val="D92B2E"/>
                                <w:sz w:val="44"/>
                                <w:szCs w:val="44"/>
                              </w:rPr>
                              <w:t>K</w:t>
                            </w:r>
                          </w:p>
                          <w:p w14:paraId="4FBE397E" w14:textId="23483D7B" w:rsidR="00487302" w:rsidRDefault="00487302" w:rsidP="00487302">
                            <w:pPr>
                              <w:rPr>
                                <w:rFonts w:ascii="Century Gothic" w:hAnsi="Century Gothic"/>
                                <w:b/>
                                <w:bCs/>
                                <w:sz w:val="30"/>
                                <w:szCs w:val="30"/>
                              </w:rPr>
                            </w:pPr>
                          </w:p>
                          <w:p w14:paraId="4FB067EC" w14:textId="6B84738E" w:rsidR="00487302" w:rsidRDefault="00EA268E" w:rsidP="00487302">
                            <w:pPr>
                              <w:rPr>
                                <w:rFonts w:ascii="Century Gothic" w:hAnsi="Century Gothic"/>
                                <w:b/>
                                <w:bCs/>
                                <w:sz w:val="30"/>
                                <w:szCs w:val="30"/>
                              </w:rPr>
                            </w:pPr>
                            <w:r w:rsidRPr="00A04B03">
                              <w:rPr>
                                <w:rFonts w:ascii="Century Gothic" w:hAnsi="Century Gothic"/>
                                <w:b/>
                                <w:bCs/>
                                <w:noProof/>
                                <w:sz w:val="30"/>
                                <w:szCs w:val="30"/>
                              </w:rPr>
                              <w:drawing>
                                <wp:inline distT="0" distB="0" distL="0" distR="0" wp14:anchorId="535208DE" wp14:editId="0D2B1746">
                                  <wp:extent cx="2224405" cy="518795"/>
                                  <wp:effectExtent l="0" t="0" r="4445" b="0"/>
                                  <wp:docPr id="15956425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4405" cy="518795"/>
                                          </a:xfrm>
                                          <a:prstGeom prst="rect">
                                            <a:avLst/>
                                          </a:prstGeom>
                                          <a:noFill/>
                                          <a:ln>
                                            <a:noFill/>
                                          </a:ln>
                                        </pic:spPr>
                                      </pic:pic>
                                    </a:graphicData>
                                  </a:graphic>
                                </wp:inline>
                              </w:drawing>
                            </w:r>
                          </w:p>
                          <w:p w14:paraId="48BBE5D4" w14:textId="72E32816" w:rsidR="00487302" w:rsidRDefault="00487302" w:rsidP="00487302">
                            <w:pPr>
                              <w:rPr>
                                <w:rFonts w:ascii="Century Gothic" w:hAnsi="Century Gothic"/>
                                <w:b/>
                                <w:bCs/>
                                <w:sz w:val="30"/>
                                <w:szCs w:val="30"/>
                              </w:rPr>
                            </w:pPr>
                          </w:p>
                          <w:p w14:paraId="6B6CBF25" w14:textId="77777777" w:rsidR="00487302" w:rsidRPr="001504EC" w:rsidRDefault="00487302" w:rsidP="00487302">
                            <w:pPr>
                              <w:rPr>
                                <w:rFonts w:ascii="Century Gothic" w:hAnsi="Century Gothic"/>
                                <w:b/>
                                <w:bCs/>
                                <w:sz w:val="30"/>
                                <w:szCs w:val="30"/>
                              </w:rPr>
                            </w:pPr>
                          </w:p>
                          <w:p w14:paraId="4208B34A" w14:textId="77777777" w:rsidR="00526FD6" w:rsidRDefault="00526FD6" w:rsidP="00487302">
                            <w:pPr>
                              <w:rPr>
                                <w:rFonts w:ascii="Century Gothic" w:hAnsi="Century Gothic"/>
                                <w:b/>
                                <w:bCs/>
                                <w:sz w:val="30"/>
                                <w:szCs w:val="30"/>
                              </w:rPr>
                            </w:pPr>
                          </w:p>
                          <w:p w14:paraId="4F5729D5" w14:textId="77777777" w:rsidR="00526FD6" w:rsidRDefault="00526FD6" w:rsidP="00487302">
                            <w:pPr>
                              <w:rPr>
                                <w:rFonts w:ascii="Century Gothic" w:hAnsi="Century Gothic"/>
                                <w:b/>
                                <w:bCs/>
                                <w:sz w:val="30"/>
                                <w:szCs w:val="30"/>
                              </w:rPr>
                            </w:pPr>
                          </w:p>
                          <w:p w14:paraId="5A7081D8" w14:textId="77777777" w:rsidR="00526FD6" w:rsidRPr="001504EC" w:rsidRDefault="00526FD6" w:rsidP="00487302">
                            <w:pPr>
                              <w:rPr>
                                <w:rFonts w:ascii="Century Gothic" w:hAnsi="Century Gothic"/>
                                <w:b/>
                                <w:bCs/>
                                <w:sz w:val="30"/>
                                <w:szCs w:val="30"/>
                              </w:rPr>
                            </w:pPr>
                          </w:p>
                          <w:p w14:paraId="2F429059" w14:textId="77777777" w:rsidR="000220BC" w:rsidRDefault="000220BC" w:rsidP="000220BC"/>
                          <w:p w14:paraId="27A883EB" w14:textId="77777777" w:rsidR="000220BC" w:rsidRDefault="000220BC" w:rsidP="000220BC">
                            <w:pPr>
                              <w:rPr>
                                <w:color w:val="D92B2E"/>
                              </w:rPr>
                            </w:pPr>
                          </w:p>
                          <w:p w14:paraId="04662D1C" w14:textId="77777777" w:rsidR="004229C6" w:rsidRPr="000220BC" w:rsidRDefault="004229C6" w:rsidP="000220BC">
                            <w:pPr>
                              <w:rPr>
                                <w:color w:val="D92B2E"/>
                              </w:rPr>
                            </w:pPr>
                          </w:p>
                          <w:p w14:paraId="06D9A332" w14:textId="77777777" w:rsidR="000220BC" w:rsidRPr="000220BC" w:rsidRDefault="000220BC" w:rsidP="000220BC">
                            <w:pPr>
                              <w:rPr>
                                <w:color w:val="D92B2E"/>
                              </w:rPr>
                            </w:pPr>
                          </w:p>
                          <w:p w14:paraId="665659F4" w14:textId="77777777" w:rsidR="000220BC" w:rsidRPr="000220BC" w:rsidRDefault="000220BC" w:rsidP="000220BC">
                            <w:pPr>
                              <w:pStyle w:val="Titre2"/>
                              <w:spacing w:before="0" w:after="0" w:line="240" w:lineRule="auto"/>
                              <w:rPr>
                                <w:rFonts w:ascii="Century Gothic" w:hAnsi="Century Gothic"/>
                                <w:b/>
                                <w:bCs/>
                                <w:color w:val="D92B2E"/>
                                <w:sz w:val="44"/>
                                <w:szCs w:val="44"/>
                              </w:rPr>
                            </w:pPr>
                          </w:p>
                          <w:p w14:paraId="27BA6588" w14:textId="7F796BD3" w:rsidR="00487302" w:rsidRDefault="00B8610B" w:rsidP="00A53A57">
                            <w:pPr>
                              <w:spacing w:after="0"/>
                              <w:rPr>
                                <w:rFonts w:ascii="Century Gothic" w:hAnsi="Century Gothic"/>
                                <w:b/>
                                <w:bCs/>
                                <w:color w:val="FFFFFF" w:themeColor="background1"/>
                                <w:sz w:val="56"/>
                                <w:szCs w:val="56"/>
                              </w:rPr>
                            </w:pPr>
                            <w:r>
                              <w:rPr>
                                <w:rFonts w:ascii="Century Gothic" w:hAnsi="Century Gothic"/>
                                <w:b/>
                                <w:bCs/>
                                <w:color w:val="FFFFFF" w:themeColor="background1"/>
                                <w:sz w:val="56"/>
                                <w:szCs w:val="56"/>
                              </w:rPr>
                              <w:t xml:space="preserve">Guide de </w:t>
                            </w:r>
                          </w:p>
                          <w:p w14:paraId="237249A3" w14:textId="226CFA32" w:rsidR="00B8610B" w:rsidRPr="00A53A57" w:rsidRDefault="00E73F99" w:rsidP="00A53A57">
                            <w:pPr>
                              <w:spacing w:after="0"/>
                              <w:rPr>
                                <w:rFonts w:ascii="Century Gothic" w:hAnsi="Century Gothic"/>
                                <w:b/>
                                <w:bCs/>
                                <w:color w:val="FFFFFF" w:themeColor="background1"/>
                                <w:sz w:val="56"/>
                                <w:szCs w:val="56"/>
                              </w:rPr>
                            </w:pPr>
                            <w:r>
                              <w:rPr>
                                <w:rFonts w:ascii="Century Gothic" w:hAnsi="Century Gothic"/>
                                <w:b/>
                                <w:bCs/>
                                <w:color w:val="FFFFFF" w:themeColor="background1"/>
                                <w:sz w:val="56"/>
                                <w:szCs w:val="56"/>
                              </w:rPr>
                              <w:t>l</w:t>
                            </w:r>
                            <w:r w:rsidR="00526FD6">
                              <w:rPr>
                                <w:rFonts w:ascii="Century Gothic" w:hAnsi="Century Gothic"/>
                                <w:b/>
                                <w:bCs/>
                                <w:color w:val="FFFFFF" w:themeColor="background1"/>
                                <w:sz w:val="56"/>
                                <w:szCs w:val="56"/>
                              </w:rPr>
                              <w:t>a personne enseignante</w:t>
                            </w:r>
                          </w:p>
                          <w:p w14:paraId="34D5EC19" w14:textId="77777777" w:rsidR="00487302" w:rsidRDefault="00487302" w:rsidP="00487302"/>
                          <w:p w14:paraId="1F3BCA17" w14:textId="77777777" w:rsidR="00487302" w:rsidRPr="00232EAE" w:rsidRDefault="00487302" w:rsidP="004873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57E7D" id="_x0000_t202" coordsize="21600,21600" o:spt="202" path="m,l,21600r21600,l21600,xe">
                <v:stroke joinstyle="miter"/>
                <v:path gradientshapeok="t" o:connecttype="rect"/>
              </v:shapetype>
              <v:shape id="Zone de texte 2" o:spid="_x0000_s1026" type="#_x0000_t202" style="position:absolute;left:0;text-align:left;margin-left:1.7pt;margin-top:3.95pt;width:342pt;height:59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" filled="f" stroked="f">
                <v:textbox>
                  <w:txbxContent>
                    <w:p w14:paraId="1BCACBB2" w14:textId="77777777" w:rsidR="00487302" w:rsidRPr="00F7728A" w:rsidRDefault="00487302" w:rsidP="00487302">
                      <w:pPr>
                        <w:spacing w:after="0"/>
                        <w:rPr>
                          <w:rFonts w:ascii="Century Gothic" w:hAnsi="Century Gothic"/>
                          <w:b/>
                          <w:bCs/>
                          <w:color w:val="D92B2E"/>
                          <w:sz w:val="44"/>
                          <w:szCs w:val="44"/>
                        </w:rPr>
                      </w:pPr>
                      <w:r w:rsidRPr="00F7728A">
                        <w:rPr>
                          <w:rFonts w:ascii="Century Gothic" w:hAnsi="Century Gothic"/>
                          <w:b/>
                          <w:bCs/>
                          <w:color w:val="D92B2E"/>
                          <w:sz w:val="44"/>
                          <w:szCs w:val="44"/>
                        </w:rPr>
                        <w:t xml:space="preserve">TECHNIQUES D’ÉDUCATION </w:t>
                      </w:r>
                    </w:p>
                    <w:p w14:paraId="4DF51F4A" w14:textId="287B8475" w:rsidR="00487302" w:rsidRPr="00F7728A" w:rsidRDefault="00487302" w:rsidP="00487302">
                      <w:pPr>
                        <w:spacing w:after="0"/>
                        <w:rPr>
                          <w:rFonts w:ascii="Century Gothic" w:hAnsi="Century Gothic"/>
                          <w:b/>
                          <w:bCs/>
                          <w:color w:val="D92B2E"/>
                          <w:sz w:val="44"/>
                          <w:szCs w:val="44"/>
                        </w:rPr>
                      </w:pPr>
                      <w:r w:rsidRPr="00F7728A">
                        <w:rPr>
                          <w:rFonts w:ascii="Century Gothic" w:hAnsi="Century Gothic"/>
                          <w:b/>
                          <w:bCs/>
                          <w:color w:val="D92B2E"/>
                          <w:sz w:val="44"/>
                          <w:szCs w:val="44"/>
                        </w:rPr>
                        <w:t>À L’ENFANCE – JEE.</w:t>
                      </w:r>
                      <w:r w:rsidR="00675B90">
                        <w:rPr>
                          <w:rFonts w:ascii="Century Gothic" w:hAnsi="Century Gothic"/>
                          <w:b/>
                          <w:bCs/>
                          <w:color w:val="D92B2E"/>
                          <w:sz w:val="44"/>
                          <w:szCs w:val="44"/>
                        </w:rPr>
                        <w:t>0</w:t>
                      </w:r>
                      <w:r w:rsidRPr="00F7728A">
                        <w:rPr>
                          <w:rFonts w:ascii="Century Gothic" w:hAnsi="Century Gothic"/>
                          <w:b/>
                          <w:bCs/>
                          <w:color w:val="D92B2E"/>
                          <w:sz w:val="44"/>
                          <w:szCs w:val="44"/>
                        </w:rPr>
                        <w:t>K</w:t>
                      </w:r>
                    </w:p>
                    <w:p w14:paraId="4FBE397E" w14:textId="23483D7B" w:rsidR="00487302" w:rsidRDefault="00487302" w:rsidP="00487302">
                      <w:pPr>
                        <w:rPr>
                          <w:rFonts w:ascii="Century Gothic" w:hAnsi="Century Gothic"/>
                          <w:b/>
                          <w:bCs/>
                          <w:sz w:val="30"/>
                          <w:szCs w:val="30"/>
                        </w:rPr>
                      </w:pPr>
                    </w:p>
                    <w:p w14:paraId="4FB067EC" w14:textId="6B84738E" w:rsidR="00487302" w:rsidRDefault="00EA268E" w:rsidP="00487302">
                      <w:pPr>
                        <w:rPr>
                          <w:rFonts w:ascii="Century Gothic" w:hAnsi="Century Gothic"/>
                          <w:b/>
                          <w:bCs/>
                          <w:sz w:val="30"/>
                          <w:szCs w:val="30"/>
                        </w:rPr>
                      </w:pPr>
                      <w:r w:rsidRPr="00A04B03">
                        <w:rPr>
                          <w:rFonts w:ascii="Century Gothic" w:hAnsi="Century Gothic"/>
                          <w:b/>
                          <w:bCs/>
                          <w:noProof/>
                          <w:sz w:val="30"/>
                          <w:szCs w:val="30"/>
                        </w:rPr>
                        <w:drawing>
                          <wp:inline distT="0" distB="0" distL="0" distR="0" wp14:anchorId="535208DE" wp14:editId="0D2B1746">
                            <wp:extent cx="2224405" cy="518795"/>
                            <wp:effectExtent l="0" t="0" r="4445" b="0"/>
                            <wp:docPr id="15956425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4405" cy="518795"/>
                                    </a:xfrm>
                                    <a:prstGeom prst="rect">
                                      <a:avLst/>
                                    </a:prstGeom>
                                    <a:noFill/>
                                    <a:ln>
                                      <a:noFill/>
                                    </a:ln>
                                  </pic:spPr>
                                </pic:pic>
                              </a:graphicData>
                            </a:graphic>
                          </wp:inline>
                        </w:drawing>
                      </w:r>
                    </w:p>
                    <w:p w14:paraId="48BBE5D4" w14:textId="72E32816" w:rsidR="00487302" w:rsidRDefault="00487302" w:rsidP="00487302">
                      <w:pPr>
                        <w:rPr>
                          <w:rFonts w:ascii="Century Gothic" w:hAnsi="Century Gothic"/>
                          <w:b/>
                          <w:bCs/>
                          <w:sz w:val="30"/>
                          <w:szCs w:val="30"/>
                        </w:rPr>
                      </w:pPr>
                    </w:p>
                    <w:p w14:paraId="6B6CBF25" w14:textId="77777777" w:rsidR="00487302" w:rsidRPr="001504EC" w:rsidRDefault="00487302" w:rsidP="00487302">
                      <w:pPr>
                        <w:rPr>
                          <w:rFonts w:ascii="Century Gothic" w:hAnsi="Century Gothic"/>
                          <w:b/>
                          <w:bCs/>
                          <w:sz w:val="30"/>
                          <w:szCs w:val="30"/>
                        </w:rPr>
                      </w:pPr>
                    </w:p>
                    <w:p w14:paraId="4208B34A" w14:textId="77777777" w:rsidR="00526FD6" w:rsidRDefault="00526FD6" w:rsidP="00487302">
                      <w:pPr>
                        <w:rPr>
                          <w:rFonts w:ascii="Century Gothic" w:hAnsi="Century Gothic"/>
                          <w:b/>
                          <w:bCs/>
                          <w:sz w:val="30"/>
                          <w:szCs w:val="30"/>
                        </w:rPr>
                      </w:pPr>
                    </w:p>
                    <w:p w14:paraId="4F5729D5" w14:textId="77777777" w:rsidR="00526FD6" w:rsidRDefault="00526FD6" w:rsidP="00487302">
                      <w:pPr>
                        <w:rPr>
                          <w:rFonts w:ascii="Century Gothic" w:hAnsi="Century Gothic"/>
                          <w:b/>
                          <w:bCs/>
                          <w:sz w:val="30"/>
                          <w:szCs w:val="30"/>
                        </w:rPr>
                      </w:pPr>
                    </w:p>
                    <w:p w14:paraId="5A7081D8" w14:textId="77777777" w:rsidR="00526FD6" w:rsidRPr="001504EC" w:rsidRDefault="00526FD6" w:rsidP="00487302">
                      <w:pPr>
                        <w:rPr>
                          <w:rFonts w:ascii="Century Gothic" w:hAnsi="Century Gothic"/>
                          <w:b/>
                          <w:bCs/>
                          <w:sz w:val="30"/>
                          <w:szCs w:val="30"/>
                        </w:rPr>
                      </w:pPr>
                    </w:p>
                    <w:p w14:paraId="2F429059" w14:textId="77777777" w:rsidR="000220BC" w:rsidRDefault="000220BC" w:rsidP="000220BC"/>
                    <w:p w14:paraId="27A883EB" w14:textId="77777777" w:rsidR="000220BC" w:rsidRDefault="000220BC" w:rsidP="000220BC">
                      <w:pPr>
                        <w:rPr>
                          <w:color w:val="D92B2E"/>
                        </w:rPr>
                      </w:pPr>
                    </w:p>
                    <w:p w14:paraId="04662D1C" w14:textId="77777777" w:rsidR="004229C6" w:rsidRPr="000220BC" w:rsidRDefault="004229C6" w:rsidP="000220BC">
                      <w:pPr>
                        <w:rPr>
                          <w:color w:val="D92B2E"/>
                        </w:rPr>
                      </w:pPr>
                    </w:p>
                    <w:p w14:paraId="06D9A332" w14:textId="77777777" w:rsidR="000220BC" w:rsidRPr="000220BC" w:rsidRDefault="000220BC" w:rsidP="000220BC">
                      <w:pPr>
                        <w:rPr>
                          <w:color w:val="D92B2E"/>
                        </w:rPr>
                      </w:pPr>
                    </w:p>
                    <w:p w14:paraId="665659F4" w14:textId="77777777" w:rsidR="000220BC" w:rsidRPr="000220BC" w:rsidRDefault="000220BC" w:rsidP="000220BC">
                      <w:pPr>
                        <w:pStyle w:val="Titre2"/>
                        <w:spacing w:before="0" w:after="0" w:line="240" w:lineRule="auto"/>
                        <w:rPr>
                          <w:rFonts w:ascii="Century Gothic" w:hAnsi="Century Gothic"/>
                          <w:b/>
                          <w:bCs/>
                          <w:color w:val="D92B2E"/>
                          <w:sz w:val="44"/>
                          <w:szCs w:val="44"/>
                        </w:rPr>
                      </w:pPr>
                    </w:p>
                    <w:p w14:paraId="27BA6588" w14:textId="7F796BD3" w:rsidR="00487302" w:rsidRDefault="00B8610B" w:rsidP="00A53A57">
                      <w:pPr>
                        <w:spacing w:after="0"/>
                        <w:rPr>
                          <w:rFonts w:ascii="Century Gothic" w:hAnsi="Century Gothic"/>
                          <w:b/>
                          <w:bCs/>
                          <w:color w:val="FFFFFF" w:themeColor="background1"/>
                          <w:sz w:val="56"/>
                          <w:szCs w:val="56"/>
                        </w:rPr>
                      </w:pPr>
                      <w:r>
                        <w:rPr>
                          <w:rFonts w:ascii="Century Gothic" w:hAnsi="Century Gothic"/>
                          <w:b/>
                          <w:bCs/>
                          <w:color w:val="FFFFFF" w:themeColor="background1"/>
                          <w:sz w:val="56"/>
                          <w:szCs w:val="56"/>
                        </w:rPr>
                        <w:t xml:space="preserve">Guide de </w:t>
                      </w:r>
                    </w:p>
                    <w:p w14:paraId="237249A3" w14:textId="226CFA32" w:rsidR="00B8610B" w:rsidRPr="00A53A57" w:rsidRDefault="00E73F99" w:rsidP="00A53A57">
                      <w:pPr>
                        <w:spacing w:after="0"/>
                        <w:rPr>
                          <w:rFonts w:ascii="Century Gothic" w:hAnsi="Century Gothic"/>
                          <w:b/>
                          <w:bCs/>
                          <w:color w:val="FFFFFF" w:themeColor="background1"/>
                          <w:sz w:val="56"/>
                          <w:szCs w:val="56"/>
                        </w:rPr>
                      </w:pPr>
                      <w:r>
                        <w:rPr>
                          <w:rFonts w:ascii="Century Gothic" w:hAnsi="Century Gothic"/>
                          <w:b/>
                          <w:bCs/>
                          <w:color w:val="FFFFFF" w:themeColor="background1"/>
                          <w:sz w:val="56"/>
                          <w:szCs w:val="56"/>
                        </w:rPr>
                        <w:t>l</w:t>
                      </w:r>
                      <w:r w:rsidR="00526FD6">
                        <w:rPr>
                          <w:rFonts w:ascii="Century Gothic" w:hAnsi="Century Gothic"/>
                          <w:b/>
                          <w:bCs/>
                          <w:color w:val="FFFFFF" w:themeColor="background1"/>
                          <w:sz w:val="56"/>
                          <w:szCs w:val="56"/>
                        </w:rPr>
                        <w:t>a personne enseignante</w:t>
                      </w:r>
                    </w:p>
                    <w:p w14:paraId="34D5EC19" w14:textId="77777777" w:rsidR="00487302" w:rsidRDefault="00487302" w:rsidP="00487302"/>
                    <w:p w14:paraId="1F3BCA17" w14:textId="77777777" w:rsidR="00487302" w:rsidRPr="00232EAE" w:rsidRDefault="00487302" w:rsidP="00487302"/>
                  </w:txbxContent>
                </v:textbox>
              </v:shape>
            </w:pict>
          </mc:Fallback>
        </mc:AlternateContent>
      </w:r>
      <w:r w:rsidR="003242F7" w:rsidRPr="00CD6550">
        <w:rPr>
          <w:rFonts w:ascii="Century Gothic" w:eastAsia="Aptos" w:hAnsi="Century Gothic" w:cs="Times New Roman"/>
          <w:sz w:val="24"/>
          <w:szCs w:val="24"/>
        </w:rPr>
        <w:br w:type="page"/>
      </w:r>
    </w:p>
    <w:p w14:paraId="5B5E06BB" w14:textId="77777777" w:rsidR="00B707D4" w:rsidRDefault="00B707D4" w:rsidP="00BA6123">
      <w:pPr>
        <w:rPr>
          <w:highlight w:val="yellow"/>
        </w:rPr>
      </w:pPr>
    </w:p>
    <w:p w14:paraId="5E9CAA03" w14:textId="39D80BCB" w:rsidR="00632C5F" w:rsidRPr="00632C5F" w:rsidRDefault="00B418FB" w:rsidP="00182B3D">
      <w:pPr>
        <w:jc w:val="both"/>
        <w:rPr>
          <w:rFonts w:ascii="Century Gothic" w:hAnsi="Century Gothic"/>
          <w:sz w:val="24"/>
          <w:szCs w:val="24"/>
        </w:rPr>
      </w:pPr>
      <w:r>
        <w:rPr>
          <w:rFonts w:ascii="Century Gothic" w:hAnsi="Century Gothic"/>
          <w:sz w:val="24"/>
          <w:szCs w:val="24"/>
        </w:rPr>
        <w:t>Le contenu de la trousse pédagogique</w:t>
      </w:r>
      <w:r w:rsidR="00632C5F" w:rsidRPr="00632C5F">
        <w:rPr>
          <w:rFonts w:ascii="Century Gothic" w:hAnsi="Century Gothic"/>
          <w:sz w:val="24"/>
          <w:szCs w:val="24"/>
        </w:rPr>
        <w:t xml:space="preserve"> est mis à la disposition de toute personne ou organisation souhaitant l’utiliser, dans un esprit de partage et de diffusion des connaissances.</w:t>
      </w:r>
    </w:p>
    <w:p w14:paraId="3B332868" w14:textId="5E278A23" w:rsidR="00632C5F" w:rsidRPr="00632C5F" w:rsidRDefault="00632C5F" w:rsidP="00182B3D">
      <w:pPr>
        <w:jc w:val="both"/>
        <w:rPr>
          <w:rFonts w:ascii="Century Gothic" w:hAnsi="Century Gothic"/>
          <w:sz w:val="24"/>
          <w:szCs w:val="24"/>
        </w:rPr>
      </w:pPr>
      <w:r w:rsidRPr="00632C5F">
        <w:rPr>
          <w:rFonts w:ascii="Century Gothic" w:hAnsi="Century Gothic"/>
          <w:sz w:val="24"/>
          <w:szCs w:val="24"/>
        </w:rPr>
        <w:t xml:space="preserve">Il peut être utilisé, adapté et diffusé librement, sans autorisation, à des fins éducatives ou non commerciales. </w:t>
      </w:r>
    </w:p>
    <w:p w14:paraId="1B595D95" w14:textId="1866A919" w:rsidR="00BA6123" w:rsidRPr="00BA6123" w:rsidRDefault="00BA6123" w:rsidP="00BA6123">
      <w:pPr>
        <w:rPr>
          <w:rFonts w:ascii="Century Gothic" w:hAnsi="Century Gothic"/>
          <w:sz w:val="24"/>
          <w:szCs w:val="24"/>
        </w:rPr>
      </w:pPr>
    </w:p>
    <w:p w14:paraId="50D570D6" w14:textId="77777777" w:rsidR="00BA6123" w:rsidRDefault="00BA6123" w:rsidP="00BA6123"/>
    <w:p w14:paraId="7A9ADDD1" w14:textId="77777777" w:rsidR="00BA6123" w:rsidRPr="00BA6123" w:rsidRDefault="00BA6123" w:rsidP="00BA6123">
      <w:pPr>
        <w:sectPr w:rsidR="00BA6123" w:rsidRPr="00BA6123" w:rsidSect="00713D82">
          <w:headerReference w:type="default" r:id="rId14"/>
          <w:footerReference w:type="default" r:id="rId15"/>
          <w:footerReference w:type="first" r:id="rId16"/>
          <w:pgSz w:w="12240" w:h="15840"/>
          <w:pgMar w:top="1417" w:right="1417" w:bottom="1417" w:left="1417" w:header="708" w:footer="338" w:gutter="0"/>
          <w:cols w:space="708"/>
          <w:titlePg/>
          <w:docGrid w:linePitch="360"/>
        </w:sectPr>
      </w:pPr>
    </w:p>
    <w:p w14:paraId="331F8CF7" w14:textId="204EEBF9" w:rsidR="00143E89" w:rsidRPr="00143E89" w:rsidRDefault="00143E89" w:rsidP="00143E89">
      <w:pPr>
        <w:rPr>
          <w:rFonts w:ascii="Century Gothic" w:eastAsia="Times New Roman" w:hAnsi="Century Gothic" w:cstheme="majorBidi"/>
          <w:b/>
          <w:bCs/>
          <w:color w:val="DB3437"/>
          <w:sz w:val="32"/>
          <w:szCs w:val="32"/>
        </w:rPr>
      </w:pPr>
      <w:r w:rsidRPr="00143E89">
        <w:rPr>
          <w:rFonts w:ascii="Century Gothic" w:eastAsia="Times New Roman" w:hAnsi="Century Gothic" w:cstheme="majorBidi"/>
          <w:b/>
          <w:bCs/>
          <w:color w:val="DB3437"/>
          <w:sz w:val="32"/>
          <w:szCs w:val="32"/>
        </w:rPr>
        <w:lastRenderedPageBreak/>
        <w:t>Comité de pilotage</w:t>
      </w:r>
      <w:r w:rsidR="00680FCF">
        <w:rPr>
          <w:rFonts w:ascii="Century Gothic" w:eastAsia="Times New Roman" w:hAnsi="Century Gothic" w:cstheme="majorBidi"/>
          <w:b/>
          <w:bCs/>
          <w:color w:val="DB3437"/>
          <w:sz w:val="32"/>
          <w:szCs w:val="32"/>
        </w:rPr>
        <w:t xml:space="preserve"> de la trousse</w:t>
      </w:r>
      <w:r w:rsidRPr="00143E89">
        <w:rPr>
          <w:rFonts w:ascii="Century Gothic" w:eastAsia="Times New Roman" w:hAnsi="Century Gothic" w:cstheme="majorBidi"/>
          <w:b/>
          <w:bCs/>
          <w:color w:val="DB3437"/>
          <w:sz w:val="32"/>
          <w:szCs w:val="32"/>
        </w:rPr>
        <w:t> </w:t>
      </w:r>
    </w:p>
    <w:p w14:paraId="36A11BB3" w14:textId="77777777" w:rsidR="00182B3D" w:rsidRDefault="00182B3D" w:rsidP="00143E89">
      <w:pPr>
        <w:rPr>
          <w:rFonts w:ascii="Century Gothic" w:hAnsi="Century Gothic"/>
          <w:sz w:val="24"/>
          <w:szCs w:val="24"/>
        </w:rPr>
      </w:pPr>
    </w:p>
    <w:p w14:paraId="23F1FD1F" w14:textId="6CD16FEF" w:rsidR="00182B3D" w:rsidRPr="00EF324E" w:rsidRDefault="79B72611" w:rsidP="6521E2D5">
      <w:pPr>
        <w:rPr>
          <w:rFonts w:ascii="Century Gothic" w:hAnsi="Century Gothic"/>
          <w:sz w:val="24"/>
          <w:szCs w:val="24"/>
        </w:rPr>
      </w:pPr>
      <w:r w:rsidRPr="6521E2D5">
        <w:rPr>
          <w:rFonts w:ascii="Century Gothic" w:hAnsi="Century Gothic"/>
          <w:sz w:val="24"/>
          <w:szCs w:val="24"/>
        </w:rPr>
        <w:t xml:space="preserve">Mylaine Beaudoin, directrice, Service de la formation continue, Cégep de Saint-Hyacinthe </w:t>
      </w:r>
    </w:p>
    <w:p w14:paraId="5C18AAC4" w14:textId="3871A558" w:rsidR="00182B3D" w:rsidRPr="00EF324E" w:rsidRDefault="79B72611" w:rsidP="6521E2D5">
      <w:pPr>
        <w:rPr>
          <w:rFonts w:ascii="Century Gothic" w:hAnsi="Century Gothic"/>
          <w:sz w:val="24"/>
          <w:szCs w:val="24"/>
        </w:rPr>
      </w:pPr>
      <w:r w:rsidRPr="6521E2D5">
        <w:rPr>
          <w:rFonts w:ascii="Century Gothic" w:hAnsi="Century Gothic"/>
          <w:sz w:val="24"/>
          <w:szCs w:val="24"/>
        </w:rPr>
        <w:t xml:space="preserve">Bruno Cousin, directeur, </w:t>
      </w:r>
      <w:r w:rsidR="00134B37">
        <w:rPr>
          <w:rFonts w:ascii="Century Gothic" w:hAnsi="Century Gothic"/>
          <w:sz w:val="24"/>
          <w:szCs w:val="24"/>
        </w:rPr>
        <w:t>Service</w:t>
      </w:r>
      <w:r w:rsidRPr="6521E2D5">
        <w:rPr>
          <w:rFonts w:ascii="Century Gothic" w:hAnsi="Century Gothic"/>
          <w:sz w:val="24"/>
          <w:szCs w:val="24"/>
        </w:rPr>
        <w:t xml:space="preserve"> de la formation continue, Cégep de Baie-Comeau</w:t>
      </w:r>
      <w:r w:rsidRPr="007457A7">
        <w:rPr>
          <w:rFonts w:ascii="Century Gothic" w:hAnsi="Century Gothic"/>
          <w:sz w:val="24"/>
          <w:szCs w:val="24"/>
        </w:rPr>
        <w:t xml:space="preserve"> </w:t>
      </w:r>
    </w:p>
    <w:p w14:paraId="17BAF9BF" w14:textId="34C9BA77" w:rsidR="00182B3D" w:rsidRPr="00EF324E" w:rsidRDefault="00182B3D" w:rsidP="00182B3D">
      <w:pPr>
        <w:rPr>
          <w:rFonts w:ascii="Century Gothic" w:hAnsi="Century Gothic"/>
          <w:sz w:val="24"/>
          <w:szCs w:val="24"/>
          <w:lang w:val="en-CA"/>
        </w:rPr>
      </w:pPr>
      <w:r w:rsidRPr="6521E2D5">
        <w:rPr>
          <w:rFonts w:ascii="Century Gothic" w:hAnsi="Century Gothic"/>
          <w:sz w:val="24"/>
          <w:szCs w:val="24"/>
          <w:lang w:val="en-CA"/>
        </w:rPr>
        <w:t>Gregory De Luca, directeur, Continuing Education and Community Services, Cégep Vanier</w:t>
      </w:r>
    </w:p>
    <w:p w14:paraId="666764C7" w14:textId="4ABF4AA6" w:rsidR="00CD7AFA" w:rsidRPr="006C4F5E" w:rsidRDefault="00CD7AFA" w:rsidP="00CD7AFA">
      <w:pPr>
        <w:rPr>
          <w:rFonts w:ascii="Century Gothic" w:hAnsi="Century Gothic"/>
          <w:sz w:val="24"/>
          <w:szCs w:val="24"/>
        </w:rPr>
      </w:pPr>
      <w:r w:rsidRPr="00143E89">
        <w:rPr>
          <w:rFonts w:ascii="Century Gothic" w:hAnsi="Century Gothic"/>
          <w:sz w:val="24"/>
          <w:szCs w:val="24"/>
        </w:rPr>
        <w:t>Heidi-Kim Ferguson</w:t>
      </w:r>
      <w:r w:rsidRPr="006C4F5E">
        <w:rPr>
          <w:rFonts w:ascii="Century Gothic" w:hAnsi="Century Gothic"/>
          <w:sz w:val="24"/>
          <w:szCs w:val="24"/>
        </w:rPr>
        <w:t xml:space="preserve">, directrice, </w:t>
      </w:r>
      <w:r w:rsidR="00771E9D">
        <w:rPr>
          <w:rFonts w:ascii="Century Gothic" w:hAnsi="Century Gothic"/>
          <w:sz w:val="24"/>
          <w:szCs w:val="24"/>
        </w:rPr>
        <w:t>Service de la formation</w:t>
      </w:r>
      <w:r w:rsidRPr="006C4F5E">
        <w:rPr>
          <w:rFonts w:ascii="Century Gothic" w:hAnsi="Century Gothic"/>
          <w:sz w:val="24"/>
          <w:szCs w:val="24"/>
        </w:rPr>
        <w:t xml:space="preserve"> continue, Cégep de Rimouski</w:t>
      </w:r>
      <w:r w:rsidRPr="00143E89">
        <w:rPr>
          <w:rFonts w:ascii="Century Gothic" w:hAnsi="Century Gothic"/>
          <w:sz w:val="24"/>
          <w:szCs w:val="24"/>
        </w:rPr>
        <w:t> </w:t>
      </w:r>
    </w:p>
    <w:p w14:paraId="370198EF" w14:textId="5F5B17B4" w:rsidR="00CD7AFA" w:rsidRPr="00143E89" w:rsidRDefault="00FB1AC9" w:rsidP="00CD7AFA">
      <w:r>
        <w:rPr>
          <w:rFonts w:ascii="Century Gothic" w:hAnsi="Century Gothic"/>
          <w:sz w:val="24"/>
          <w:szCs w:val="24"/>
        </w:rPr>
        <w:t xml:space="preserve">Allison Fortier, conseillère pédagogique </w:t>
      </w:r>
      <w:r w:rsidR="009C0993">
        <w:rPr>
          <w:rFonts w:ascii="Century Gothic" w:hAnsi="Century Gothic"/>
          <w:sz w:val="24"/>
          <w:szCs w:val="24"/>
        </w:rPr>
        <w:t xml:space="preserve">à la </w:t>
      </w:r>
      <w:r w:rsidR="00734BFF">
        <w:rPr>
          <w:rFonts w:ascii="Century Gothic" w:hAnsi="Century Gothic"/>
          <w:sz w:val="24"/>
          <w:szCs w:val="24"/>
        </w:rPr>
        <w:t>F</w:t>
      </w:r>
      <w:r>
        <w:rPr>
          <w:rFonts w:ascii="Century Gothic" w:hAnsi="Century Gothic"/>
          <w:sz w:val="24"/>
          <w:szCs w:val="24"/>
        </w:rPr>
        <w:t>ormation continue et enseignante, Cégep de Jonquière</w:t>
      </w:r>
    </w:p>
    <w:p w14:paraId="114A9762" w14:textId="77777777" w:rsidR="00182B3D" w:rsidRPr="006C4F5E" w:rsidRDefault="00182B3D" w:rsidP="00182B3D">
      <w:pPr>
        <w:rPr>
          <w:rFonts w:ascii="Century Gothic" w:hAnsi="Century Gothic"/>
          <w:sz w:val="24"/>
          <w:szCs w:val="24"/>
        </w:rPr>
      </w:pPr>
      <w:r w:rsidRPr="00143E89">
        <w:rPr>
          <w:rFonts w:ascii="Century Gothic" w:hAnsi="Century Gothic"/>
          <w:sz w:val="24"/>
          <w:szCs w:val="24"/>
        </w:rPr>
        <w:t>Jeremie Fraser</w:t>
      </w:r>
      <w:r w:rsidRPr="006C4F5E">
        <w:rPr>
          <w:rFonts w:ascii="Century Gothic" w:hAnsi="Century Gothic"/>
          <w:sz w:val="24"/>
          <w:szCs w:val="24"/>
        </w:rPr>
        <w:t xml:space="preserve">, directeur, </w:t>
      </w:r>
      <w:r>
        <w:rPr>
          <w:rFonts w:ascii="Century Gothic" w:hAnsi="Century Gothic"/>
          <w:sz w:val="24"/>
          <w:szCs w:val="24"/>
        </w:rPr>
        <w:t>F</w:t>
      </w:r>
      <w:r w:rsidRPr="006C4F5E">
        <w:rPr>
          <w:rFonts w:ascii="Century Gothic" w:hAnsi="Century Gothic"/>
          <w:sz w:val="24"/>
          <w:szCs w:val="24"/>
        </w:rPr>
        <w:t xml:space="preserve">ormation continue et des services aux entreprises, Cégep </w:t>
      </w:r>
      <w:r w:rsidRPr="00143E89">
        <w:rPr>
          <w:rFonts w:ascii="Century Gothic" w:hAnsi="Century Gothic"/>
          <w:sz w:val="24"/>
          <w:szCs w:val="24"/>
        </w:rPr>
        <w:t>Saint-Jean-sur-Richelieu</w:t>
      </w:r>
    </w:p>
    <w:p w14:paraId="759E4B1D" w14:textId="77777777" w:rsidR="00182B3D" w:rsidRPr="006C4F5E" w:rsidRDefault="00182B3D" w:rsidP="00182B3D">
      <w:pPr>
        <w:rPr>
          <w:rFonts w:ascii="Century Gothic" w:hAnsi="Century Gothic"/>
          <w:sz w:val="24"/>
          <w:szCs w:val="24"/>
        </w:rPr>
      </w:pPr>
      <w:r w:rsidRPr="00143E89">
        <w:rPr>
          <w:rFonts w:ascii="Century Gothic" w:hAnsi="Century Gothic"/>
          <w:sz w:val="24"/>
          <w:szCs w:val="24"/>
        </w:rPr>
        <w:t>Valérie Gosselin</w:t>
      </w:r>
      <w:r w:rsidRPr="006C4F5E">
        <w:rPr>
          <w:rFonts w:ascii="Century Gothic" w:hAnsi="Century Gothic"/>
          <w:sz w:val="24"/>
          <w:szCs w:val="24"/>
        </w:rPr>
        <w:t>, directrice, Formation continue et services aux entreprises</w:t>
      </w:r>
      <w:r>
        <w:rPr>
          <w:rFonts w:ascii="Century Gothic" w:hAnsi="Century Gothic"/>
          <w:sz w:val="24"/>
          <w:szCs w:val="24"/>
        </w:rPr>
        <w:t>, C</w:t>
      </w:r>
      <w:r w:rsidRPr="006C4F5E">
        <w:rPr>
          <w:rFonts w:ascii="Century Gothic" w:hAnsi="Century Gothic"/>
          <w:sz w:val="24"/>
          <w:szCs w:val="24"/>
        </w:rPr>
        <w:t xml:space="preserve">égep </w:t>
      </w:r>
      <w:r w:rsidRPr="00143E89">
        <w:rPr>
          <w:rFonts w:ascii="Century Gothic" w:hAnsi="Century Gothic"/>
          <w:sz w:val="24"/>
          <w:szCs w:val="24"/>
        </w:rPr>
        <w:t>Gérald-Godin</w:t>
      </w:r>
    </w:p>
    <w:p w14:paraId="0BD2DC6F" w14:textId="5790F226" w:rsidR="005D2CBF" w:rsidRPr="006C4F5E" w:rsidRDefault="00143E89" w:rsidP="00143E89">
      <w:pPr>
        <w:rPr>
          <w:rFonts w:ascii="Century Gothic" w:hAnsi="Century Gothic"/>
          <w:sz w:val="24"/>
          <w:szCs w:val="24"/>
        </w:rPr>
      </w:pPr>
      <w:r w:rsidRPr="6521E2D5">
        <w:rPr>
          <w:rFonts w:ascii="Century Gothic" w:hAnsi="Century Gothic"/>
          <w:sz w:val="24"/>
          <w:szCs w:val="24"/>
        </w:rPr>
        <w:t>Judith Latendresse</w:t>
      </w:r>
      <w:r w:rsidR="005D2CBF" w:rsidRPr="6521E2D5">
        <w:rPr>
          <w:rFonts w:ascii="Century Gothic" w:hAnsi="Century Gothic"/>
          <w:sz w:val="24"/>
          <w:szCs w:val="24"/>
        </w:rPr>
        <w:t xml:space="preserve">, </w:t>
      </w:r>
      <w:r w:rsidR="79FBBB9A" w:rsidRPr="6521E2D5">
        <w:rPr>
          <w:rFonts w:ascii="Century Gothic" w:hAnsi="Century Gothic"/>
          <w:sz w:val="24"/>
          <w:szCs w:val="24"/>
        </w:rPr>
        <w:t>d</w:t>
      </w:r>
      <w:r w:rsidR="00956276" w:rsidRPr="6521E2D5">
        <w:rPr>
          <w:rFonts w:ascii="Century Gothic" w:hAnsi="Century Gothic"/>
          <w:sz w:val="24"/>
          <w:szCs w:val="24"/>
        </w:rPr>
        <w:t>irectrice</w:t>
      </w:r>
      <w:r w:rsidR="003A4AB5" w:rsidRPr="6521E2D5">
        <w:rPr>
          <w:rFonts w:ascii="Century Gothic" w:hAnsi="Century Gothic"/>
          <w:sz w:val="24"/>
          <w:szCs w:val="24"/>
        </w:rPr>
        <w:t>,</w:t>
      </w:r>
      <w:r w:rsidR="00956276" w:rsidRPr="6521E2D5">
        <w:rPr>
          <w:rFonts w:ascii="Century Gothic" w:hAnsi="Century Gothic"/>
          <w:sz w:val="24"/>
          <w:szCs w:val="24"/>
        </w:rPr>
        <w:t xml:space="preserve"> </w:t>
      </w:r>
      <w:r w:rsidR="003A4AB5" w:rsidRPr="6521E2D5">
        <w:rPr>
          <w:rFonts w:ascii="Century Gothic" w:hAnsi="Century Gothic"/>
          <w:sz w:val="24"/>
          <w:szCs w:val="24"/>
        </w:rPr>
        <w:t>S</w:t>
      </w:r>
      <w:r w:rsidR="00956276" w:rsidRPr="6521E2D5">
        <w:rPr>
          <w:rFonts w:ascii="Century Gothic" w:hAnsi="Century Gothic"/>
          <w:sz w:val="24"/>
          <w:szCs w:val="24"/>
        </w:rPr>
        <w:t>ervice de la formation continue</w:t>
      </w:r>
      <w:r w:rsidR="005D2CBF" w:rsidRPr="6521E2D5">
        <w:rPr>
          <w:rFonts w:ascii="Century Gothic" w:hAnsi="Century Gothic"/>
          <w:sz w:val="24"/>
          <w:szCs w:val="24"/>
        </w:rPr>
        <w:t>, Cégep</w:t>
      </w:r>
      <w:r w:rsidR="00956276" w:rsidRPr="6521E2D5">
        <w:rPr>
          <w:rFonts w:ascii="Century Gothic" w:hAnsi="Century Gothic"/>
          <w:sz w:val="24"/>
          <w:szCs w:val="24"/>
        </w:rPr>
        <w:t xml:space="preserve"> de</w:t>
      </w:r>
      <w:r w:rsidR="005D2CBF" w:rsidRPr="6521E2D5">
        <w:rPr>
          <w:rFonts w:ascii="Century Gothic" w:hAnsi="Century Gothic"/>
          <w:sz w:val="24"/>
          <w:szCs w:val="24"/>
        </w:rPr>
        <w:t xml:space="preserve"> </w:t>
      </w:r>
      <w:r w:rsidRPr="6521E2D5">
        <w:rPr>
          <w:rFonts w:ascii="Century Gothic" w:hAnsi="Century Gothic"/>
          <w:sz w:val="24"/>
          <w:szCs w:val="24"/>
        </w:rPr>
        <w:t>Rivière-du-Loup</w:t>
      </w:r>
    </w:p>
    <w:p w14:paraId="3387125B" w14:textId="7A6F0AEF" w:rsidR="00D511B3" w:rsidRPr="00D511B3" w:rsidRDefault="00143E89" w:rsidP="164E319C">
      <w:pPr>
        <w:rPr>
          <w:rFonts w:ascii="Century Gothic" w:hAnsi="Century Gothic"/>
          <w:sz w:val="24"/>
          <w:szCs w:val="24"/>
        </w:rPr>
      </w:pPr>
      <w:r w:rsidRPr="6521E2D5">
        <w:rPr>
          <w:rFonts w:ascii="Century Gothic" w:hAnsi="Century Gothic"/>
          <w:sz w:val="24"/>
          <w:szCs w:val="24"/>
        </w:rPr>
        <w:t>François Rochette</w:t>
      </w:r>
      <w:r w:rsidR="00767C1B" w:rsidRPr="6521E2D5">
        <w:rPr>
          <w:rFonts w:ascii="Century Gothic" w:hAnsi="Century Gothic"/>
          <w:sz w:val="24"/>
          <w:szCs w:val="24"/>
        </w:rPr>
        <w:t xml:space="preserve">, coordonnateur, </w:t>
      </w:r>
      <w:r w:rsidR="00D511B3" w:rsidRPr="6521E2D5">
        <w:rPr>
          <w:rFonts w:ascii="Century Gothic" w:hAnsi="Century Gothic"/>
          <w:sz w:val="24"/>
          <w:szCs w:val="24"/>
        </w:rPr>
        <w:t xml:space="preserve">et Carol-Ann Murray, </w:t>
      </w:r>
      <w:r w:rsidR="00767C1B" w:rsidRPr="6521E2D5">
        <w:rPr>
          <w:rFonts w:ascii="Century Gothic" w:hAnsi="Century Gothic"/>
          <w:sz w:val="24"/>
          <w:szCs w:val="24"/>
        </w:rPr>
        <w:t>c</w:t>
      </w:r>
      <w:r w:rsidR="00D511B3" w:rsidRPr="6521E2D5">
        <w:rPr>
          <w:rFonts w:ascii="Century Gothic" w:hAnsi="Century Gothic"/>
          <w:sz w:val="24"/>
          <w:szCs w:val="24"/>
        </w:rPr>
        <w:t xml:space="preserve">oordonnatrice, Mastera – Formation continue, </w:t>
      </w:r>
      <w:r w:rsidR="00883C1D" w:rsidRPr="6521E2D5">
        <w:rPr>
          <w:rFonts w:ascii="Century Gothic" w:hAnsi="Century Gothic"/>
          <w:sz w:val="24"/>
          <w:szCs w:val="24"/>
        </w:rPr>
        <w:t>Cégep de Jonquière</w:t>
      </w:r>
    </w:p>
    <w:p w14:paraId="46653138" w14:textId="5182DE47" w:rsidR="66E95399" w:rsidRDefault="66E95399" w:rsidP="164E319C">
      <w:pPr>
        <w:rPr>
          <w:rFonts w:ascii="Century Gothic" w:hAnsi="Century Gothic"/>
          <w:sz w:val="24"/>
          <w:szCs w:val="24"/>
        </w:rPr>
      </w:pPr>
      <w:r w:rsidRPr="6521E2D5">
        <w:rPr>
          <w:rFonts w:ascii="Century Gothic" w:hAnsi="Century Gothic"/>
          <w:sz w:val="24"/>
          <w:szCs w:val="24"/>
        </w:rPr>
        <w:t xml:space="preserve">Pierre-Luc Tremblay, directeur adjoint au développement pédagogique, </w:t>
      </w:r>
      <w:r w:rsidR="0FD26B0D" w:rsidRPr="6521E2D5">
        <w:rPr>
          <w:rFonts w:ascii="Century Gothic" w:hAnsi="Century Gothic"/>
          <w:sz w:val="24"/>
          <w:szCs w:val="24"/>
        </w:rPr>
        <w:t>Formation continue, services aux entreprises et international, Cégep de Saint-Jérôme</w:t>
      </w:r>
    </w:p>
    <w:p w14:paraId="6D90022D" w14:textId="0464FDFF" w:rsidR="00143E89" w:rsidRPr="00143E89" w:rsidRDefault="00143E89" w:rsidP="00883C1D"/>
    <w:p w14:paraId="66CC45B1" w14:textId="77777777" w:rsidR="002B5DCA" w:rsidRDefault="002B5DCA" w:rsidP="00143E89">
      <w:pPr>
        <w:rPr>
          <w:b/>
          <w:bCs/>
        </w:rPr>
      </w:pPr>
    </w:p>
    <w:p w14:paraId="64D964CA" w14:textId="77777777" w:rsidR="006D6E72" w:rsidRDefault="006D6E72" w:rsidP="00143E89">
      <w:pPr>
        <w:rPr>
          <w:b/>
          <w:bCs/>
        </w:rPr>
        <w:sectPr w:rsidR="006D6E72" w:rsidSect="002B4D58">
          <w:pgSz w:w="12240" w:h="15840"/>
          <w:pgMar w:top="1417" w:right="1417" w:bottom="1417" w:left="1417" w:header="708" w:footer="338" w:gutter="0"/>
          <w:cols w:space="708"/>
          <w:docGrid w:linePitch="360"/>
        </w:sectPr>
      </w:pPr>
    </w:p>
    <w:p w14:paraId="02FC89DB" w14:textId="18AE067C" w:rsidR="006D6E72" w:rsidRDefault="006D6E72" w:rsidP="006D6E72">
      <w:pPr>
        <w:pStyle w:val="Titre2"/>
        <w:rPr>
          <w:rFonts w:ascii="Century Gothic" w:eastAsia="Times New Roman" w:hAnsi="Century Gothic"/>
          <w:b/>
          <w:bCs/>
          <w:color w:val="DB3437"/>
        </w:rPr>
      </w:pPr>
      <w:r>
        <w:rPr>
          <w:rFonts w:ascii="Century Gothic" w:eastAsia="Times New Roman" w:hAnsi="Century Gothic"/>
          <w:b/>
          <w:bCs/>
          <w:color w:val="DB3437"/>
        </w:rPr>
        <w:lastRenderedPageBreak/>
        <w:t>Équipe de production</w:t>
      </w:r>
      <w:r w:rsidR="00680FCF">
        <w:rPr>
          <w:rFonts w:ascii="Century Gothic" w:eastAsia="Times New Roman" w:hAnsi="Century Gothic"/>
          <w:b/>
          <w:bCs/>
          <w:color w:val="DB3437"/>
        </w:rPr>
        <w:t xml:space="preserve"> de la trousse</w:t>
      </w:r>
    </w:p>
    <w:p w14:paraId="2D413C53" w14:textId="77777777" w:rsidR="006D6E72" w:rsidRDefault="006D6E72" w:rsidP="006D6E72">
      <w:pPr>
        <w:rPr>
          <w:rFonts w:ascii="Century Gothic" w:hAnsi="Century Gothic"/>
          <w:sz w:val="24"/>
          <w:szCs w:val="24"/>
        </w:rPr>
      </w:pPr>
    </w:p>
    <w:p w14:paraId="2B386C3E" w14:textId="77777777" w:rsidR="000F7ADE" w:rsidRPr="00767C1B" w:rsidRDefault="000F7ADE" w:rsidP="00143E89">
      <w:pPr>
        <w:rPr>
          <w:rFonts w:ascii="Century Gothic" w:hAnsi="Century Gothic"/>
          <w:b/>
          <w:bCs/>
          <w:sz w:val="24"/>
          <w:szCs w:val="24"/>
        </w:rPr>
      </w:pPr>
      <w:r w:rsidRPr="00767C1B">
        <w:rPr>
          <w:rFonts w:ascii="Century Gothic" w:hAnsi="Century Gothic"/>
          <w:b/>
          <w:bCs/>
          <w:sz w:val="24"/>
          <w:szCs w:val="24"/>
        </w:rPr>
        <w:t>Coordination :</w:t>
      </w:r>
    </w:p>
    <w:p w14:paraId="34D40D8F" w14:textId="0EB6B372" w:rsidR="00143E89" w:rsidRPr="00767C1B" w:rsidRDefault="00143E89" w:rsidP="00143E89">
      <w:pPr>
        <w:rPr>
          <w:rFonts w:ascii="Century Gothic" w:hAnsi="Century Gothic"/>
          <w:sz w:val="24"/>
          <w:szCs w:val="24"/>
        </w:rPr>
      </w:pPr>
      <w:r w:rsidRPr="00143E89">
        <w:rPr>
          <w:rFonts w:ascii="Century Gothic" w:hAnsi="Century Gothic"/>
          <w:sz w:val="24"/>
          <w:szCs w:val="24"/>
        </w:rPr>
        <w:t>Allison Fortier</w:t>
      </w:r>
      <w:r w:rsidR="00767C1B">
        <w:rPr>
          <w:rFonts w:ascii="Century Gothic" w:hAnsi="Century Gothic"/>
          <w:sz w:val="24"/>
          <w:szCs w:val="24"/>
        </w:rPr>
        <w:t>,</w:t>
      </w:r>
      <w:r w:rsidRPr="00143E89">
        <w:rPr>
          <w:rFonts w:ascii="Century Gothic" w:hAnsi="Century Gothic"/>
          <w:sz w:val="24"/>
          <w:szCs w:val="24"/>
        </w:rPr>
        <w:t> </w:t>
      </w:r>
      <w:r w:rsidR="00937E69" w:rsidRPr="00767C1B">
        <w:rPr>
          <w:rFonts w:ascii="Century Gothic" w:hAnsi="Century Gothic"/>
          <w:sz w:val="24"/>
          <w:szCs w:val="24"/>
        </w:rPr>
        <w:t xml:space="preserve">conseillère pédagogique </w:t>
      </w:r>
      <w:r w:rsidR="00734BFF">
        <w:rPr>
          <w:rFonts w:ascii="Century Gothic" w:hAnsi="Century Gothic"/>
          <w:sz w:val="24"/>
          <w:szCs w:val="24"/>
        </w:rPr>
        <w:t>à la F</w:t>
      </w:r>
      <w:r w:rsidR="00937E69" w:rsidRPr="00767C1B">
        <w:rPr>
          <w:rFonts w:ascii="Century Gothic" w:hAnsi="Century Gothic"/>
          <w:sz w:val="24"/>
          <w:szCs w:val="24"/>
        </w:rPr>
        <w:t>ormation continue et enseignante, Cégep de Jonquière</w:t>
      </w:r>
    </w:p>
    <w:p w14:paraId="6413FDA6" w14:textId="22A73DCE" w:rsidR="000F7ADE" w:rsidRPr="00767C1B" w:rsidRDefault="000F7ADE" w:rsidP="00143E89">
      <w:pPr>
        <w:rPr>
          <w:rFonts w:ascii="Century Gothic" w:hAnsi="Century Gothic"/>
          <w:sz w:val="24"/>
          <w:szCs w:val="24"/>
        </w:rPr>
      </w:pPr>
      <w:r w:rsidRPr="00767C1B">
        <w:rPr>
          <w:rFonts w:ascii="Century Gothic" w:hAnsi="Century Gothic"/>
          <w:sz w:val="24"/>
          <w:szCs w:val="24"/>
        </w:rPr>
        <w:t>Chantal Vallée</w:t>
      </w:r>
      <w:r w:rsidR="00937E69" w:rsidRPr="00767C1B">
        <w:rPr>
          <w:rFonts w:ascii="Century Gothic" w:hAnsi="Century Gothic"/>
          <w:sz w:val="24"/>
          <w:szCs w:val="24"/>
        </w:rPr>
        <w:t xml:space="preserve">, directrice adjointe, </w:t>
      </w:r>
      <w:r w:rsidR="000A2788">
        <w:rPr>
          <w:rFonts w:ascii="Century Gothic" w:hAnsi="Century Gothic"/>
          <w:sz w:val="24"/>
          <w:szCs w:val="24"/>
        </w:rPr>
        <w:t>F</w:t>
      </w:r>
      <w:r w:rsidR="00937E69" w:rsidRPr="00767C1B">
        <w:rPr>
          <w:rFonts w:ascii="Century Gothic" w:hAnsi="Century Gothic"/>
          <w:sz w:val="24"/>
          <w:szCs w:val="24"/>
        </w:rPr>
        <w:t xml:space="preserve">ormation continue et des services aux entreprises, </w:t>
      </w:r>
      <w:r w:rsidRPr="00767C1B">
        <w:rPr>
          <w:rFonts w:ascii="Century Gothic" w:hAnsi="Century Gothic"/>
          <w:sz w:val="24"/>
          <w:szCs w:val="24"/>
        </w:rPr>
        <w:t>Cégep Saint-Jean-sur-Richelieu</w:t>
      </w:r>
    </w:p>
    <w:p w14:paraId="57C53E07" w14:textId="77777777" w:rsidR="000F7ADE" w:rsidRPr="00767C1B" w:rsidRDefault="000F7ADE" w:rsidP="00143E89">
      <w:pPr>
        <w:rPr>
          <w:rFonts w:ascii="Century Gothic" w:hAnsi="Century Gothic"/>
          <w:sz w:val="24"/>
          <w:szCs w:val="24"/>
        </w:rPr>
      </w:pPr>
    </w:p>
    <w:p w14:paraId="4C70C06F" w14:textId="23410E9B" w:rsidR="000F7ADE" w:rsidRPr="00143E89" w:rsidRDefault="000F7ADE" w:rsidP="00143E89">
      <w:pPr>
        <w:rPr>
          <w:rFonts w:ascii="Century Gothic" w:hAnsi="Century Gothic"/>
          <w:b/>
          <w:bCs/>
          <w:sz w:val="24"/>
          <w:szCs w:val="24"/>
        </w:rPr>
      </w:pPr>
      <w:r w:rsidRPr="000A2788">
        <w:rPr>
          <w:rFonts w:ascii="Century Gothic" w:hAnsi="Century Gothic"/>
          <w:b/>
          <w:bCs/>
          <w:sz w:val="24"/>
          <w:szCs w:val="24"/>
        </w:rPr>
        <w:t>Rédaction des contenus</w:t>
      </w:r>
      <w:r w:rsidR="000A2788">
        <w:rPr>
          <w:rFonts w:ascii="Century Gothic" w:hAnsi="Century Gothic"/>
          <w:b/>
          <w:bCs/>
          <w:sz w:val="24"/>
          <w:szCs w:val="24"/>
        </w:rPr>
        <w:t> :</w:t>
      </w:r>
    </w:p>
    <w:p w14:paraId="318C2521" w14:textId="4BF8EBE1" w:rsidR="000A2788" w:rsidRPr="00767C1B" w:rsidRDefault="000A2788" w:rsidP="000A2788">
      <w:pPr>
        <w:rPr>
          <w:rFonts w:ascii="Century Gothic" w:hAnsi="Century Gothic"/>
          <w:sz w:val="24"/>
          <w:szCs w:val="24"/>
        </w:rPr>
      </w:pPr>
      <w:r w:rsidRPr="00143E89">
        <w:rPr>
          <w:rFonts w:ascii="Century Gothic" w:hAnsi="Century Gothic"/>
          <w:sz w:val="24"/>
          <w:szCs w:val="24"/>
        </w:rPr>
        <w:t>Allison Fortier</w:t>
      </w:r>
      <w:r>
        <w:rPr>
          <w:rFonts w:ascii="Century Gothic" w:hAnsi="Century Gothic"/>
          <w:sz w:val="24"/>
          <w:szCs w:val="24"/>
        </w:rPr>
        <w:t>,</w:t>
      </w:r>
      <w:r w:rsidRPr="00143E89">
        <w:rPr>
          <w:rFonts w:ascii="Century Gothic" w:hAnsi="Century Gothic"/>
          <w:sz w:val="24"/>
          <w:szCs w:val="24"/>
        </w:rPr>
        <w:t> </w:t>
      </w:r>
      <w:r w:rsidRPr="00767C1B">
        <w:rPr>
          <w:rFonts w:ascii="Century Gothic" w:hAnsi="Century Gothic"/>
          <w:sz w:val="24"/>
          <w:szCs w:val="24"/>
        </w:rPr>
        <w:t xml:space="preserve">conseillère pédagogique </w:t>
      </w:r>
      <w:r w:rsidR="00A646D0">
        <w:rPr>
          <w:rFonts w:ascii="Century Gothic" w:hAnsi="Century Gothic"/>
          <w:sz w:val="24"/>
          <w:szCs w:val="24"/>
        </w:rPr>
        <w:t>à la F</w:t>
      </w:r>
      <w:r w:rsidRPr="00767C1B">
        <w:rPr>
          <w:rFonts w:ascii="Century Gothic" w:hAnsi="Century Gothic"/>
          <w:sz w:val="24"/>
          <w:szCs w:val="24"/>
        </w:rPr>
        <w:t>ormation continue et enseignante, Cégep de Jonquière</w:t>
      </w:r>
    </w:p>
    <w:p w14:paraId="4433D568" w14:textId="3B29C7D7" w:rsidR="000F7ADE" w:rsidRPr="00767C1B" w:rsidRDefault="00143E89" w:rsidP="000F7ADE">
      <w:pPr>
        <w:rPr>
          <w:rFonts w:ascii="Century Gothic" w:hAnsi="Century Gothic"/>
          <w:sz w:val="24"/>
          <w:szCs w:val="24"/>
        </w:rPr>
      </w:pPr>
      <w:r w:rsidRPr="00143E89">
        <w:rPr>
          <w:rFonts w:ascii="Century Gothic" w:hAnsi="Century Gothic"/>
          <w:sz w:val="24"/>
          <w:szCs w:val="24"/>
        </w:rPr>
        <w:t>Marie-Josée Fiset</w:t>
      </w:r>
      <w:r w:rsidR="000A2788">
        <w:rPr>
          <w:rFonts w:ascii="Century Gothic" w:hAnsi="Century Gothic"/>
          <w:sz w:val="24"/>
          <w:szCs w:val="24"/>
        </w:rPr>
        <w:t xml:space="preserve">, enseignante, </w:t>
      </w:r>
      <w:r w:rsidR="000A2788" w:rsidRPr="00767C1B">
        <w:rPr>
          <w:rFonts w:ascii="Century Gothic" w:hAnsi="Century Gothic"/>
          <w:sz w:val="24"/>
          <w:szCs w:val="24"/>
        </w:rPr>
        <w:t>Cégep Saint-Jean-sur-Richelieu</w:t>
      </w:r>
      <w:r w:rsidR="000F7ADE" w:rsidRPr="00143E89">
        <w:rPr>
          <w:rFonts w:ascii="Century Gothic" w:hAnsi="Century Gothic"/>
          <w:sz w:val="24"/>
          <w:szCs w:val="24"/>
        </w:rPr>
        <w:t> </w:t>
      </w:r>
    </w:p>
    <w:p w14:paraId="452DF6F6" w14:textId="108BD4C2" w:rsidR="00290AD8" w:rsidRPr="00767C1B" w:rsidRDefault="00290AD8" w:rsidP="00290AD8">
      <w:pPr>
        <w:rPr>
          <w:rFonts w:ascii="Century Gothic" w:hAnsi="Century Gothic"/>
          <w:sz w:val="24"/>
          <w:szCs w:val="24"/>
        </w:rPr>
      </w:pPr>
      <w:r w:rsidRPr="00767C1B">
        <w:rPr>
          <w:rFonts w:ascii="Century Gothic" w:hAnsi="Century Gothic"/>
          <w:sz w:val="24"/>
          <w:szCs w:val="24"/>
        </w:rPr>
        <w:t xml:space="preserve">Émilie </w:t>
      </w:r>
      <w:r w:rsidR="001A2CD6" w:rsidRPr="00767C1B">
        <w:rPr>
          <w:rFonts w:ascii="Century Gothic" w:hAnsi="Century Gothic"/>
          <w:sz w:val="24"/>
          <w:szCs w:val="24"/>
        </w:rPr>
        <w:t>Girard-Landry</w:t>
      </w:r>
      <w:r w:rsidR="00E12C14">
        <w:rPr>
          <w:rFonts w:ascii="Century Gothic" w:hAnsi="Century Gothic"/>
          <w:sz w:val="24"/>
          <w:szCs w:val="24"/>
        </w:rPr>
        <w:t>,</w:t>
      </w:r>
      <w:r w:rsidR="000A2788" w:rsidRPr="000A2788">
        <w:rPr>
          <w:rFonts w:ascii="Century Gothic" w:hAnsi="Century Gothic"/>
          <w:sz w:val="24"/>
          <w:szCs w:val="24"/>
        </w:rPr>
        <w:t xml:space="preserve"> </w:t>
      </w:r>
      <w:r w:rsidR="000A2788">
        <w:rPr>
          <w:rFonts w:ascii="Century Gothic" w:hAnsi="Century Gothic"/>
          <w:sz w:val="24"/>
          <w:szCs w:val="24"/>
        </w:rPr>
        <w:t>enseignante,</w:t>
      </w:r>
      <w:r w:rsidR="001A2CD6" w:rsidRPr="00767C1B">
        <w:rPr>
          <w:rFonts w:ascii="Century Gothic" w:hAnsi="Century Gothic"/>
          <w:sz w:val="24"/>
          <w:szCs w:val="24"/>
        </w:rPr>
        <w:t xml:space="preserve"> Cégep </w:t>
      </w:r>
      <w:r w:rsidR="000A2788">
        <w:rPr>
          <w:rFonts w:ascii="Century Gothic" w:hAnsi="Century Gothic"/>
          <w:sz w:val="24"/>
          <w:szCs w:val="24"/>
        </w:rPr>
        <w:t xml:space="preserve">de </w:t>
      </w:r>
      <w:r w:rsidR="001A2CD6" w:rsidRPr="00767C1B">
        <w:rPr>
          <w:rFonts w:ascii="Century Gothic" w:hAnsi="Century Gothic"/>
          <w:sz w:val="24"/>
          <w:szCs w:val="24"/>
        </w:rPr>
        <w:t xml:space="preserve">Saint-Hyacinthe </w:t>
      </w:r>
    </w:p>
    <w:p w14:paraId="461AD2BE" w14:textId="10E8E001" w:rsidR="001A2CD6" w:rsidRPr="00767C1B" w:rsidRDefault="001A2CD6" w:rsidP="00290AD8">
      <w:pPr>
        <w:rPr>
          <w:rFonts w:ascii="Century Gothic" w:hAnsi="Century Gothic"/>
          <w:sz w:val="24"/>
          <w:szCs w:val="24"/>
        </w:rPr>
      </w:pPr>
      <w:r w:rsidRPr="00767C1B">
        <w:rPr>
          <w:rFonts w:ascii="Century Gothic" w:hAnsi="Century Gothic"/>
          <w:sz w:val="24"/>
          <w:szCs w:val="24"/>
        </w:rPr>
        <w:t>Cathy</w:t>
      </w:r>
      <w:r w:rsidR="00E70140">
        <w:rPr>
          <w:rFonts w:ascii="Century Gothic" w:hAnsi="Century Gothic"/>
          <w:sz w:val="24"/>
          <w:szCs w:val="24"/>
        </w:rPr>
        <w:t xml:space="preserve"> Beaudoin, enseignante</w:t>
      </w:r>
      <w:r w:rsidRPr="00767C1B">
        <w:rPr>
          <w:rFonts w:ascii="Century Gothic" w:hAnsi="Century Gothic"/>
          <w:sz w:val="24"/>
          <w:szCs w:val="24"/>
        </w:rPr>
        <w:t>, Cégep Baie-Comeau</w:t>
      </w:r>
    </w:p>
    <w:p w14:paraId="5C940587" w14:textId="1138FDB7" w:rsidR="001A2CD6" w:rsidRPr="00767C1B" w:rsidRDefault="001A2CD6" w:rsidP="6521E2D5">
      <w:pPr>
        <w:rPr>
          <w:rFonts w:ascii="Century Gothic" w:hAnsi="Century Gothic"/>
          <w:sz w:val="24"/>
          <w:szCs w:val="24"/>
        </w:rPr>
      </w:pPr>
      <w:r w:rsidRPr="6521E2D5">
        <w:rPr>
          <w:rFonts w:ascii="Century Gothic" w:hAnsi="Century Gothic"/>
          <w:sz w:val="24"/>
          <w:szCs w:val="24"/>
        </w:rPr>
        <w:t xml:space="preserve">Andrée Langevin, </w:t>
      </w:r>
      <w:r w:rsidR="5CEE7BA2" w:rsidRPr="6521E2D5">
        <w:rPr>
          <w:rFonts w:ascii="Century Gothic" w:hAnsi="Century Gothic"/>
          <w:sz w:val="24"/>
          <w:szCs w:val="24"/>
        </w:rPr>
        <w:t xml:space="preserve">consultante, </w:t>
      </w:r>
      <w:r w:rsidR="37F252A8" w:rsidRPr="6521E2D5">
        <w:rPr>
          <w:rFonts w:ascii="Century Gothic" w:hAnsi="Century Gothic"/>
          <w:sz w:val="24"/>
          <w:szCs w:val="24"/>
        </w:rPr>
        <w:t xml:space="preserve">Cégep </w:t>
      </w:r>
      <w:r w:rsidRPr="6521E2D5">
        <w:rPr>
          <w:rFonts w:ascii="Century Gothic" w:hAnsi="Century Gothic"/>
          <w:sz w:val="24"/>
          <w:szCs w:val="24"/>
        </w:rPr>
        <w:t>Saint-Jean-sur-Richelieu  </w:t>
      </w:r>
    </w:p>
    <w:p w14:paraId="48E4A2A7" w14:textId="58D6395E" w:rsidR="001A2CD6" w:rsidRPr="00767C1B" w:rsidRDefault="001A2CD6" w:rsidP="001A2CD6">
      <w:pPr>
        <w:rPr>
          <w:rFonts w:ascii="Century Gothic" w:hAnsi="Century Gothic"/>
          <w:sz w:val="24"/>
          <w:szCs w:val="24"/>
        </w:rPr>
      </w:pPr>
      <w:r w:rsidRPr="6521E2D5">
        <w:rPr>
          <w:rFonts w:ascii="Century Gothic" w:hAnsi="Century Gothic"/>
          <w:sz w:val="24"/>
          <w:szCs w:val="24"/>
        </w:rPr>
        <w:t>Marie-Claude Allard</w:t>
      </w:r>
      <w:r w:rsidR="402EF1F3" w:rsidRPr="6521E2D5">
        <w:rPr>
          <w:rFonts w:ascii="Century Gothic" w:hAnsi="Century Gothic"/>
          <w:sz w:val="24"/>
          <w:szCs w:val="24"/>
        </w:rPr>
        <w:t>,</w:t>
      </w:r>
      <w:r w:rsidR="298A652F" w:rsidRPr="6521E2D5">
        <w:rPr>
          <w:rFonts w:ascii="Century Gothic" w:hAnsi="Century Gothic"/>
          <w:sz w:val="24"/>
          <w:szCs w:val="24"/>
        </w:rPr>
        <w:t xml:space="preserve"> technopédagogue, </w:t>
      </w:r>
      <w:r w:rsidR="0E8A5005" w:rsidRPr="6521E2D5">
        <w:rPr>
          <w:rFonts w:ascii="Century Gothic" w:hAnsi="Century Gothic"/>
          <w:sz w:val="24"/>
          <w:szCs w:val="24"/>
        </w:rPr>
        <w:t xml:space="preserve">Cégep </w:t>
      </w:r>
      <w:r w:rsidRPr="6521E2D5">
        <w:rPr>
          <w:rFonts w:ascii="Century Gothic" w:hAnsi="Century Gothic"/>
          <w:sz w:val="24"/>
          <w:szCs w:val="24"/>
        </w:rPr>
        <w:t>Saint-Jean-sur-Richelieu</w:t>
      </w:r>
      <w:r w:rsidR="095DA72E" w:rsidRPr="6521E2D5">
        <w:rPr>
          <w:rFonts w:ascii="Century Gothic" w:hAnsi="Century Gothic"/>
          <w:sz w:val="24"/>
          <w:szCs w:val="24"/>
        </w:rPr>
        <w:t xml:space="preserve"> (t</w:t>
      </w:r>
      <w:r w:rsidRPr="6521E2D5">
        <w:rPr>
          <w:rFonts w:ascii="Century Gothic" w:hAnsi="Century Gothic"/>
          <w:sz w:val="24"/>
          <w:szCs w:val="24"/>
        </w:rPr>
        <w:t>rousse</w:t>
      </w:r>
      <w:r w:rsidR="00975715" w:rsidRPr="6521E2D5">
        <w:rPr>
          <w:rFonts w:ascii="Century Gothic" w:hAnsi="Century Gothic"/>
          <w:sz w:val="24"/>
          <w:szCs w:val="24"/>
        </w:rPr>
        <w:t xml:space="preserve"> </w:t>
      </w:r>
      <w:r w:rsidR="614780C6" w:rsidRPr="6521E2D5">
        <w:rPr>
          <w:rFonts w:ascii="Century Gothic" w:hAnsi="Century Gothic"/>
          <w:sz w:val="24"/>
          <w:szCs w:val="24"/>
        </w:rPr>
        <w:t xml:space="preserve">Outils de </w:t>
      </w:r>
      <w:r w:rsidR="00975715" w:rsidRPr="6521E2D5">
        <w:rPr>
          <w:rFonts w:ascii="Century Gothic" w:hAnsi="Century Gothic"/>
          <w:sz w:val="24"/>
          <w:szCs w:val="24"/>
        </w:rPr>
        <w:t>réussite</w:t>
      </w:r>
      <w:r w:rsidR="30003441" w:rsidRPr="6521E2D5">
        <w:rPr>
          <w:rFonts w:ascii="Century Gothic" w:hAnsi="Century Gothic"/>
          <w:sz w:val="24"/>
          <w:szCs w:val="24"/>
        </w:rPr>
        <w:t>)</w:t>
      </w:r>
    </w:p>
    <w:p w14:paraId="506F56F8" w14:textId="12F1DB6B" w:rsidR="00E12C14" w:rsidRPr="00E70140" w:rsidRDefault="00E12C14" w:rsidP="00B41172">
      <w:pPr>
        <w:rPr>
          <w:rFonts w:ascii="Century Gothic" w:hAnsi="Century Gothic"/>
          <w:sz w:val="24"/>
          <w:szCs w:val="24"/>
        </w:rPr>
      </w:pPr>
      <w:r w:rsidRPr="00E12C14">
        <w:rPr>
          <w:rFonts w:ascii="Century Gothic" w:hAnsi="Century Gothic"/>
          <w:sz w:val="24"/>
          <w:szCs w:val="24"/>
        </w:rPr>
        <w:t>Magalie Chouinard Lavoie</w:t>
      </w:r>
      <w:r>
        <w:rPr>
          <w:rFonts w:ascii="Century Gothic" w:hAnsi="Century Gothic"/>
          <w:sz w:val="24"/>
          <w:szCs w:val="24"/>
        </w:rPr>
        <w:t>,</w:t>
      </w:r>
      <w:r w:rsidRPr="000A2788">
        <w:rPr>
          <w:rFonts w:ascii="Century Gothic" w:hAnsi="Century Gothic"/>
          <w:sz w:val="24"/>
          <w:szCs w:val="24"/>
        </w:rPr>
        <w:t xml:space="preserve"> </w:t>
      </w:r>
      <w:r>
        <w:rPr>
          <w:rFonts w:ascii="Century Gothic" w:hAnsi="Century Gothic"/>
          <w:sz w:val="24"/>
          <w:szCs w:val="24"/>
        </w:rPr>
        <w:t>enseignante,</w:t>
      </w:r>
      <w:r w:rsidRPr="00767C1B">
        <w:rPr>
          <w:rFonts w:ascii="Century Gothic" w:hAnsi="Century Gothic"/>
          <w:sz w:val="24"/>
          <w:szCs w:val="24"/>
        </w:rPr>
        <w:t xml:space="preserve"> Cégep </w:t>
      </w:r>
      <w:r>
        <w:rPr>
          <w:rFonts w:ascii="Century Gothic" w:hAnsi="Century Gothic"/>
          <w:sz w:val="24"/>
          <w:szCs w:val="24"/>
        </w:rPr>
        <w:t xml:space="preserve">de </w:t>
      </w:r>
      <w:r w:rsidRPr="00767C1B">
        <w:rPr>
          <w:rFonts w:ascii="Century Gothic" w:hAnsi="Century Gothic"/>
          <w:sz w:val="24"/>
          <w:szCs w:val="24"/>
        </w:rPr>
        <w:t>Saint-Hyacinthe</w:t>
      </w:r>
    </w:p>
    <w:p w14:paraId="7C8FC7A1" w14:textId="62A1DFCA" w:rsidR="00E70140" w:rsidRDefault="00E70140">
      <w:r w:rsidRPr="643C9B9E">
        <w:rPr>
          <w:rFonts w:ascii="Century Gothic" w:hAnsi="Century Gothic"/>
          <w:sz w:val="24"/>
          <w:szCs w:val="24"/>
        </w:rPr>
        <w:t>Anne-Laury Verreault, enseignante, Cégep de Jonquière</w:t>
      </w:r>
    </w:p>
    <w:p w14:paraId="2B29B62B" w14:textId="25DDCF56" w:rsidR="643C9B9E" w:rsidRDefault="643C9B9E" w:rsidP="643C9B9E">
      <w:pPr>
        <w:rPr>
          <w:rFonts w:ascii="Century Gothic" w:hAnsi="Century Gothic"/>
          <w:sz w:val="24"/>
          <w:szCs w:val="24"/>
        </w:rPr>
      </w:pPr>
    </w:p>
    <w:p w14:paraId="41C204A3" w14:textId="25C6D6C5" w:rsidR="00E70140" w:rsidRDefault="00E70140" w:rsidP="643C9B9E">
      <w:pPr>
        <w:rPr>
          <w:rFonts w:ascii="Century Gothic" w:hAnsi="Century Gothic"/>
          <w:b/>
          <w:bCs/>
          <w:sz w:val="24"/>
          <w:szCs w:val="24"/>
        </w:rPr>
      </w:pPr>
      <w:r w:rsidRPr="643C9B9E">
        <w:rPr>
          <w:rFonts w:ascii="Century Gothic" w:hAnsi="Century Gothic"/>
          <w:sz w:val="24"/>
          <w:szCs w:val="24"/>
        </w:rPr>
        <w:t xml:space="preserve"> </w:t>
      </w:r>
      <w:r w:rsidR="54EDA7AF" w:rsidRPr="643C9B9E">
        <w:rPr>
          <w:rFonts w:ascii="Century Gothic" w:hAnsi="Century Gothic"/>
          <w:b/>
          <w:bCs/>
          <w:sz w:val="24"/>
          <w:szCs w:val="24"/>
        </w:rPr>
        <w:t>Révision des contenus :</w:t>
      </w:r>
    </w:p>
    <w:p w14:paraId="07741114" w14:textId="6FC7D243" w:rsidR="54EDA7AF" w:rsidRDefault="54EDA7AF" w:rsidP="643C9B9E">
      <w:pPr>
        <w:rPr>
          <w:rFonts w:ascii="Century Gothic" w:hAnsi="Century Gothic"/>
          <w:sz w:val="24"/>
          <w:szCs w:val="24"/>
        </w:rPr>
      </w:pPr>
      <w:r w:rsidRPr="643C9B9E">
        <w:rPr>
          <w:rFonts w:ascii="Century Gothic" w:hAnsi="Century Gothic"/>
          <w:sz w:val="24"/>
          <w:szCs w:val="24"/>
        </w:rPr>
        <w:t xml:space="preserve">Allison Fortier, conseillère pédagogique </w:t>
      </w:r>
      <w:r w:rsidR="003D2AF1">
        <w:rPr>
          <w:rFonts w:ascii="Century Gothic" w:hAnsi="Century Gothic"/>
          <w:sz w:val="24"/>
          <w:szCs w:val="24"/>
        </w:rPr>
        <w:t>à la F</w:t>
      </w:r>
      <w:r w:rsidRPr="643C9B9E">
        <w:rPr>
          <w:rFonts w:ascii="Century Gothic" w:hAnsi="Century Gothic"/>
          <w:sz w:val="24"/>
          <w:szCs w:val="24"/>
        </w:rPr>
        <w:t>ormation continue et enseignante, Cégep de Jonquière</w:t>
      </w:r>
    </w:p>
    <w:p w14:paraId="4D34FC38" w14:textId="1138FDB7" w:rsidR="54EDA7AF" w:rsidRDefault="54EDA7AF" w:rsidP="643C9B9E">
      <w:pPr>
        <w:rPr>
          <w:rFonts w:ascii="Century Gothic" w:hAnsi="Century Gothic"/>
          <w:sz w:val="24"/>
          <w:szCs w:val="24"/>
        </w:rPr>
      </w:pPr>
      <w:r w:rsidRPr="643C9B9E">
        <w:rPr>
          <w:rFonts w:ascii="Century Gothic" w:hAnsi="Century Gothic"/>
          <w:sz w:val="24"/>
          <w:szCs w:val="24"/>
        </w:rPr>
        <w:t>Andrée Langevin, consultante, Cégep Saint-Jean-sur-Richelieu  </w:t>
      </w:r>
    </w:p>
    <w:p w14:paraId="4FD514E0" w14:textId="77777777" w:rsidR="001A2CD6" w:rsidRPr="00143E89" w:rsidRDefault="001A2CD6" w:rsidP="00290AD8">
      <w:pPr>
        <w:rPr>
          <w:rFonts w:ascii="Century Gothic" w:hAnsi="Century Gothic"/>
          <w:sz w:val="24"/>
          <w:szCs w:val="24"/>
        </w:rPr>
      </w:pPr>
    </w:p>
    <w:p w14:paraId="726FCCA7" w14:textId="1D905EEF" w:rsidR="006D6E72" w:rsidRPr="00E70140" w:rsidRDefault="006D6E72" w:rsidP="006D6E72">
      <w:pPr>
        <w:rPr>
          <w:rFonts w:ascii="Century Gothic" w:hAnsi="Century Gothic"/>
          <w:b/>
          <w:bCs/>
          <w:sz w:val="24"/>
          <w:szCs w:val="24"/>
        </w:rPr>
      </w:pPr>
      <w:r w:rsidRPr="00E70140">
        <w:rPr>
          <w:rFonts w:ascii="Century Gothic" w:hAnsi="Century Gothic"/>
          <w:b/>
          <w:bCs/>
          <w:sz w:val="24"/>
          <w:szCs w:val="24"/>
        </w:rPr>
        <w:t>Conception graphique</w:t>
      </w:r>
      <w:r w:rsidR="001A2CD6" w:rsidRPr="00E70140">
        <w:rPr>
          <w:rFonts w:ascii="Century Gothic" w:hAnsi="Century Gothic"/>
          <w:b/>
          <w:bCs/>
          <w:sz w:val="24"/>
          <w:szCs w:val="24"/>
        </w:rPr>
        <w:t xml:space="preserve"> et direction artistique</w:t>
      </w:r>
      <w:r w:rsidRPr="00E70140">
        <w:rPr>
          <w:rFonts w:ascii="Century Gothic" w:hAnsi="Century Gothic"/>
          <w:b/>
          <w:bCs/>
          <w:sz w:val="24"/>
          <w:szCs w:val="24"/>
        </w:rPr>
        <w:t> :</w:t>
      </w:r>
    </w:p>
    <w:p w14:paraId="4F099DD5" w14:textId="58E1FF51" w:rsidR="00143E89" w:rsidRPr="00143E89" w:rsidRDefault="00143E89" w:rsidP="00143E89">
      <w:pPr>
        <w:rPr>
          <w:rFonts w:ascii="Century Gothic" w:hAnsi="Century Gothic"/>
          <w:sz w:val="24"/>
          <w:szCs w:val="24"/>
        </w:rPr>
      </w:pPr>
      <w:r w:rsidRPr="00143E89">
        <w:rPr>
          <w:rFonts w:ascii="Century Gothic" w:hAnsi="Century Gothic"/>
          <w:sz w:val="24"/>
          <w:szCs w:val="24"/>
        </w:rPr>
        <w:t>Josée Desroches</w:t>
      </w:r>
      <w:r w:rsidR="00E70140" w:rsidRPr="00E70140">
        <w:rPr>
          <w:rFonts w:ascii="Century Gothic" w:hAnsi="Century Gothic"/>
          <w:sz w:val="24"/>
          <w:szCs w:val="24"/>
        </w:rPr>
        <w:t xml:space="preserve">, technicienne en information, Cégep </w:t>
      </w:r>
      <w:r w:rsidRPr="00143E89">
        <w:rPr>
          <w:rFonts w:ascii="Century Gothic" w:hAnsi="Century Gothic"/>
          <w:sz w:val="24"/>
          <w:szCs w:val="24"/>
        </w:rPr>
        <w:t>Saint-Jean-sur-Richelieu</w:t>
      </w:r>
    </w:p>
    <w:p w14:paraId="0FB179D9" w14:textId="77777777" w:rsidR="006D6E72" w:rsidRDefault="006D6E72" w:rsidP="006D6E72"/>
    <w:p w14:paraId="1D64B049" w14:textId="77777777" w:rsidR="007013FE" w:rsidRDefault="007013FE">
      <w:pPr>
        <w:rPr>
          <w:rFonts w:ascii="Century Gothic" w:hAnsi="Century Gothic"/>
          <w:b/>
          <w:bCs/>
          <w:sz w:val="24"/>
          <w:szCs w:val="24"/>
        </w:rPr>
      </w:pPr>
      <w:r>
        <w:rPr>
          <w:rFonts w:ascii="Century Gothic" w:hAnsi="Century Gothic"/>
          <w:b/>
          <w:bCs/>
          <w:sz w:val="24"/>
          <w:szCs w:val="24"/>
        </w:rPr>
        <w:br w:type="page"/>
      </w:r>
    </w:p>
    <w:p w14:paraId="240E5E7B" w14:textId="77777777" w:rsidR="006D6E72" w:rsidRPr="00E70140" w:rsidRDefault="006D6E72" w:rsidP="006D6E72">
      <w:pPr>
        <w:rPr>
          <w:rFonts w:ascii="Century Gothic" w:hAnsi="Century Gothic"/>
          <w:b/>
          <w:bCs/>
          <w:sz w:val="24"/>
          <w:szCs w:val="24"/>
        </w:rPr>
      </w:pPr>
      <w:r w:rsidRPr="00E70140">
        <w:rPr>
          <w:rFonts w:ascii="Century Gothic" w:hAnsi="Century Gothic"/>
          <w:b/>
          <w:bCs/>
          <w:sz w:val="24"/>
          <w:szCs w:val="24"/>
        </w:rPr>
        <w:lastRenderedPageBreak/>
        <w:t>Révision linguistique :</w:t>
      </w:r>
    </w:p>
    <w:p w14:paraId="19DA780E" w14:textId="4B066B17" w:rsidR="002839A2" w:rsidRPr="002839A2" w:rsidRDefault="002839A2" w:rsidP="002839A2">
      <w:pPr>
        <w:rPr>
          <w:rFonts w:ascii="Century Gothic" w:hAnsi="Century Gothic"/>
          <w:sz w:val="24"/>
          <w:szCs w:val="24"/>
        </w:rPr>
      </w:pPr>
      <w:r w:rsidRPr="002839A2">
        <w:rPr>
          <w:rFonts w:ascii="Century Gothic" w:hAnsi="Century Gothic"/>
          <w:sz w:val="24"/>
          <w:szCs w:val="24"/>
        </w:rPr>
        <w:t>Janie Madgin</w:t>
      </w:r>
      <w:r w:rsidR="00E70140" w:rsidRPr="00E70140">
        <w:rPr>
          <w:rFonts w:ascii="Century Gothic" w:hAnsi="Century Gothic"/>
          <w:sz w:val="24"/>
          <w:szCs w:val="24"/>
        </w:rPr>
        <w:t>,</w:t>
      </w:r>
      <w:r w:rsidRPr="002839A2">
        <w:rPr>
          <w:rFonts w:ascii="Century Gothic" w:hAnsi="Century Gothic"/>
          <w:sz w:val="24"/>
          <w:szCs w:val="24"/>
        </w:rPr>
        <w:t xml:space="preserve"> </w:t>
      </w:r>
      <w:r w:rsidR="00BE2B13">
        <w:rPr>
          <w:rFonts w:ascii="Century Gothic" w:hAnsi="Century Gothic"/>
          <w:sz w:val="24"/>
          <w:szCs w:val="24"/>
        </w:rPr>
        <w:t>t</w:t>
      </w:r>
      <w:r w:rsidRPr="002839A2">
        <w:rPr>
          <w:rFonts w:ascii="Century Gothic" w:hAnsi="Century Gothic"/>
          <w:sz w:val="24"/>
          <w:szCs w:val="24"/>
        </w:rPr>
        <w:t>echnicienne en information</w:t>
      </w:r>
      <w:r w:rsidR="00E70140" w:rsidRPr="00E70140">
        <w:rPr>
          <w:rFonts w:ascii="Century Gothic" w:hAnsi="Century Gothic"/>
          <w:sz w:val="24"/>
          <w:szCs w:val="24"/>
        </w:rPr>
        <w:t>,</w:t>
      </w:r>
      <w:r w:rsidR="00BE2B13">
        <w:rPr>
          <w:rFonts w:ascii="Century Gothic" w:hAnsi="Century Gothic"/>
          <w:sz w:val="24"/>
          <w:szCs w:val="24"/>
        </w:rPr>
        <w:t xml:space="preserve"> Service de la formation continue</w:t>
      </w:r>
      <w:r w:rsidR="00D720B0">
        <w:rPr>
          <w:rFonts w:ascii="Century Gothic" w:hAnsi="Century Gothic"/>
          <w:sz w:val="24"/>
          <w:szCs w:val="24"/>
        </w:rPr>
        <w:t>,</w:t>
      </w:r>
      <w:r w:rsidR="00937E69" w:rsidRPr="00E70140">
        <w:rPr>
          <w:rFonts w:ascii="Century Gothic" w:hAnsi="Century Gothic"/>
          <w:sz w:val="24"/>
          <w:szCs w:val="24"/>
        </w:rPr>
        <w:t xml:space="preserve"> Cégep de </w:t>
      </w:r>
      <w:r w:rsidR="00937E69" w:rsidRPr="00143E89">
        <w:rPr>
          <w:rFonts w:ascii="Century Gothic" w:hAnsi="Century Gothic"/>
          <w:sz w:val="24"/>
          <w:szCs w:val="24"/>
        </w:rPr>
        <w:t>Rivière-du-Loup</w:t>
      </w:r>
    </w:p>
    <w:p w14:paraId="22DCB263" w14:textId="77777777" w:rsidR="00E70140" w:rsidRDefault="00E70140" w:rsidP="002839A2">
      <w:pPr>
        <w:rPr>
          <w:rFonts w:ascii="Century Gothic" w:hAnsi="Century Gothic"/>
          <w:b/>
          <w:bCs/>
          <w:sz w:val="24"/>
          <w:szCs w:val="24"/>
        </w:rPr>
      </w:pPr>
    </w:p>
    <w:p w14:paraId="7255A7C3" w14:textId="5766EE9C" w:rsidR="002839A2" w:rsidRPr="00E70140" w:rsidRDefault="002839A2" w:rsidP="002839A2">
      <w:pPr>
        <w:rPr>
          <w:rFonts w:ascii="Century Gothic" w:hAnsi="Century Gothic"/>
          <w:b/>
          <w:bCs/>
          <w:sz w:val="24"/>
          <w:szCs w:val="24"/>
        </w:rPr>
      </w:pPr>
      <w:r w:rsidRPr="6521E2D5">
        <w:rPr>
          <w:rFonts w:ascii="Century Gothic" w:hAnsi="Century Gothic"/>
          <w:b/>
          <w:bCs/>
          <w:sz w:val="24"/>
          <w:szCs w:val="24"/>
        </w:rPr>
        <w:t>Traduction :</w:t>
      </w:r>
    </w:p>
    <w:p w14:paraId="07FA8240" w14:textId="7C2FD919" w:rsidR="403A7BC0" w:rsidRPr="00CB2FFE" w:rsidRDefault="403A7BC0" w:rsidP="6521E2D5">
      <w:pPr>
        <w:rPr>
          <w:rFonts w:ascii="Century Gothic" w:hAnsi="Century Gothic"/>
          <w:b/>
          <w:bCs/>
          <w:i/>
          <w:iCs/>
          <w:sz w:val="24"/>
          <w:szCs w:val="24"/>
        </w:rPr>
      </w:pPr>
      <w:r w:rsidRPr="00CB2FFE">
        <w:rPr>
          <w:rFonts w:ascii="Century Gothic" w:hAnsi="Century Gothic"/>
          <w:b/>
          <w:bCs/>
          <w:i/>
          <w:iCs/>
          <w:sz w:val="24"/>
          <w:szCs w:val="24"/>
        </w:rPr>
        <w:t>Cégep Vanier</w:t>
      </w:r>
    </w:p>
    <w:p w14:paraId="5B32A74B" w14:textId="4BB2B1F5" w:rsidR="730D0DF8" w:rsidRPr="00CB2FFE" w:rsidRDefault="730D0DF8" w:rsidP="643C9B9E">
      <w:pPr>
        <w:spacing w:after="0"/>
        <w:rPr>
          <w:rFonts w:ascii="Century Gothic" w:hAnsi="Century Gothic"/>
          <w:sz w:val="24"/>
          <w:szCs w:val="24"/>
        </w:rPr>
      </w:pPr>
      <w:r w:rsidRPr="00CB2FFE">
        <w:rPr>
          <w:rFonts w:ascii="Century Gothic" w:eastAsiaTheme="minorEastAsia" w:hAnsi="Century Gothic"/>
          <w:sz w:val="24"/>
          <w:szCs w:val="24"/>
        </w:rPr>
        <w:t xml:space="preserve">Thanusha Ambigaibahan, enseignante </w:t>
      </w:r>
    </w:p>
    <w:p w14:paraId="5C31D0F4" w14:textId="18693452" w:rsidR="004E0D6E" w:rsidRPr="00CB2FFE" w:rsidRDefault="004E0D6E" w:rsidP="643C9B9E">
      <w:pPr>
        <w:spacing w:after="0"/>
        <w:rPr>
          <w:rFonts w:ascii="Century Gothic" w:hAnsi="Century Gothic"/>
          <w:sz w:val="24"/>
          <w:szCs w:val="24"/>
        </w:rPr>
      </w:pPr>
      <w:r w:rsidRPr="00CB2FFE">
        <w:rPr>
          <w:rFonts w:ascii="Century Gothic" w:eastAsiaTheme="minorEastAsia" w:hAnsi="Century Gothic"/>
          <w:sz w:val="24"/>
          <w:szCs w:val="24"/>
        </w:rPr>
        <w:t>Maha Abdul Ghani</w:t>
      </w:r>
      <w:r w:rsidR="3C7598EF" w:rsidRPr="00CB2FFE">
        <w:rPr>
          <w:rFonts w:ascii="Century Gothic" w:eastAsiaTheme="minorEastAsia" w:hAnsi="Century Gothic"/>
          <w:sz w:val="24"/>
          <w:szCs w:val="24"/>
        </w:rPr>
        <w:t>,</w:t>
      </w:r>
      <w:r w:rsidRPr="00CB2FFE">
        <w:rPr>
          <w:rFonts w:ascii="Century Gothic" w:eastAsiaTheme="minorEastAsia" w:hAnsi="Century Gothic"/>
          <w:sz w:val="24"/>
          <w:szCs w:val="24"/>
        </w:rPr>
        <w:t xml:space="preserve"> </w:t>
      </w:r>
      <w:r w:rsidR="561BA86A" w:rsidRPr="00CB2FFE">
        <w:rPr>
          <w:rFonts w:ascii="Century Gothic" w:eastAsiaTheme="minorEastAsia" w:hAnsi="Century Gothic"/>
          <w:sz w:val="24"/>
          <w:szCs w:val="24"/>
        </w:rPr>
        <w:t>c</w:t>
      </w:r>
      <w:r w:rsidRPr="00CB2FFE">
        <w:rPr>
          <w:rFonts w:ascii="Century Gothic" w:eastAsiaTheme="minorEastAsia" w:hAnsi="Century Gothic"/>
          <w:sz w:val="24"/>
          <w:szCs w:val="24"/>
        </w:rPr>
        <w:t xml:space="preserve">onseillère </w:t>
      </w:r>
      <w:r w:rsidR="37B7412E" w:rsidRPr="00CB2FFE">
        <w:rPr>
          <w:rFonts w:ascii="Century Gothic" w:eastAsiaTheme="minorEastAsia" w:hAnsi="Century Gothic"/>
          <w:sz w:val="24"/>
          <w:szCs w:val="24"/>
        </w:rPr>
        <w:t>p</w:t>
      </w:r>
      <w:r w:rsidRPr="00CB2FFE">
        <w:rPr>
          <w:rFonts w:ascii="Century Gothic" w:eastAsiaTheme="minorEastAsia" w:hAnsi="Century Gothic"/>
          <w:sz w:val="24"/>
          <w:szCs w:val="24"/>
        </w:rPr>
        <w:t xml:space="preserve">édagogique </w:t>
      </w:r>
    </w:p>
    <w:p w14:paraId="3DF4628E" w14:textId="35EE046C" w:rsidR="58C01AC5" w:rsidRPr="00CB2FFE" w:rsidRDefault="58C01AC5" w:rsidP="643C9B9E">
      <w:pPr>
        <w:spacing w:after="0"/>
        <w:rPr>
          <w:rFonts w:ascii="Century Gothic" w:hAnsi="Century Gothic"/>
          <w:sz w:val="24"/>
          <w:szCs w:val="24"/>
        </w:rPr>
      </w:pPr>
      <w:r w:rsidRPr="00CB2FFE">
        <w:rPr>
          <w:rFonts w:ascii="Century Gothic" w:eastAsiaTheme="minorEastAsia" w:hAnsi="Century Gothic"/>
          <w:sz w:val="24"/>
          <w:szCs w:val="24"/>
        </w:rPr>
        <w:t>Kathy Hall</w:t>
      </w:r>
      <w:r w:rsidR="7BCEB791" w:rsidRPr="00CB2FFE">
        <w:rPr>
          <w:rFonts w:ascii="Century Gothic" w:eastAsiaTheme="minorEastAsia" w:hAnsi="Century Gothic"/>
          <w:sz w:val="24"/>
          <w:szCs w:val="24"/>
        </w:rPr>
        <w:t>, enseignante</w:t>
      </w:r>
    </w:p>
    <w:p w14:paraId="444DC695" w14:textId="7ACFE798" w:rsidR="5E9E334B" w:rsidRPr="00CB2FFE" w:rsidRDefault="5E9E334B" w:rsidP="643C9B9E">
      <w:pPr>
        <w:spacing w:after="0"/>
        <w:rPr>
          <w:rFonts w:ascii="Century Gothic" w:hAnsi="Century Gothic"/>
          <w:sz w:val="24"/>
          <w:szCs w:val="24"/>
        </w:rPr>
      </w:pPr>
      <w:r w:rsidRPr="00CB2FFE">
        <w:rPr>
          <w:rFonts w:ascii="Century Gothic" w:eastAsiaTheme="minorEastAsia" w:hAnsi="Century Gothic"/>
          <w:sz w:val="24"/>
          <w:szCs w:val="24"/>
        </w:rPr>
        <w:t xml:space="preserve">Anna-Marie Leduc de Vries, enseignante </w:t>
      </w:r>
    </w:p>
    <w:p w14:paraId="203104ED" w14:textId="232865DD" w:rsidR="5E9E334B" w:rsidRPr="00CB2FFE" w:rsidRDefault="5E9E334B" w:rsidP="643C9B9E">
      <w:pPr>
        <w:spacing w:after="0"/>
        <w:rPr>
          <w:rFonts w:ascii="Century Gothic" w:hAnsi="Century Gothic"/>
          <w:sz w:val="24"/>
          <w:szCs w:val="24"/>
        </w:rPr>
      </w:pPr>
      <w:r w:rsidRPr="00CB2FFE">
        <w:rPr>
          <w:rFonts w:ascii="Century Gothic" w:eastAsiaTheme="minorEastAsia" w:hAnsi="Century Gothic"/>
          <w:sz w:val="24"/>
          <w:szCs w:val="24"/>
        </w:rPr>
        <w:t xml:space="preserve">Katherine Proudlove, enseignante </w:t>
      </w:r>
    </w:p>
    <w:p w14:paraId="335E96F1" w14:textId="6758204F" w:rsidR="58C01AC5" w:rsidRPr="00CB2FFE" w:rsidRDefault="58C01AC5" w:rsidP="643C9B9E">
      <w:pPr>
        <w:spacing w:after="0"/>
        <w:rPr>
          <w:rFonts w:ascii="Century Gothic" w:hAnsi="Century Gothic"/>
          <w:sz w:val="24"/>
          <w:szCs w:val="24"/>
        </w:rPr>
      </w:pPr>
      <w:r w:rsidRPr="00CB2FFE">
        <w:rPr>
          <w:rFonts w:ascii="Century Gothic" w:eastAsiaTheme="minorEastAsia" w:hAnsi="Century Gothic"/>
          <w:sz w:val="24"/>
          <w:szCs w:val="24"/>
        </w:rPr>
        <w:t>Lara Nasser Shuraida</w:t>
      </w:r>
      <w:r w:rsidR="4CA0857D" w:rsidRPr="00CB2FFE">
        <w:rPr>
          <w:rFonts w:ascii="Century Gothic" w:eastAsiaTheme="minorEastAsia" w:hAnsi="Century Gothic"/>
          <w:sz w:val="24"/>
          <w:szCs w:val="24"/>
        </w:rPr>
        <w:t>, enseignante</w:t>
      </w:r>
    </w:p>
    <w:p w14:paraId="3C5E37E8" w14:textId="68C70D7C" w:rsidR="58C01AC5" w:rsidRPr="00CB2FFE" w:rsidRDefault="58C01AC5" w:rsidP="643C9B9E">
      <w:pPr>
        <w:spacing w:after="0"/>
        <w:rPr>
          <w:rFonts w:ascii="Century Gothic" w:hAnsi="Century Gothic"/>
          <w:sz w:val="24"/>
          <w:szCs w:val="24"/>
        </w:rPr>
      </w:pPr>
      <w:r w:rsidRPr="00CB2FFE">
        <w:rPr>
          <w:rFonts w:ascii="Century Gothic" w:eastAsiaTheme="minorEastAsia" w:hAnsi="Century Gothic"/>
          <w:sz w:val="24"/>
          <w:szCs w:val="24"/>
        </w:rPr>
        <w:t>Sara Tamizi</w:t>
      </w:r>
      <w:r w:rsidR="6D30E133" w:rsidRPr="00CB2FFE">
        <w:rPr>
          <w:rFonts w:ascii="Century Gothic" w:eastAsiaTheme="minorEastAsia" w:hAnsi="Century Gothic"/>
          <w:sz w:val="24"/>
          <w:szCs w:val="24"/>
        </w:rPr>
        <w:t>, enseignante</w:t>
      </w:r>
    </w:p>
    <w:p w14:paraId="08A99D7F" w14:textId="3EB4E382" w:rsidR="6521E2D5" w:rsidRPr="00CB2FFE" w:rsidRDefault="6521E2D5" w:rsidP="643C9B9E">
      <w:pPr>
        <w:spacing w:after="0"/>
        <w:rPr>
          <w:rFonts w:ascii="Century Gothic" w:hAnsi="Century Gothic"/>
          <w:sz w:val="24"/>
          <w:szCs w:val="24"/>
        </w:rPr>
      </w:pPr>
    </w:p>
    <w:p w14:paraId="55301AE1" w14:textId="77777777" w:rsidR="00143E89" w:rsidRPr="00CB2FFE" w:rsidRDefault="00143E89" w:rsidP="00143E89">
      <w:pPr>
        <w:rPr>
          <w:rFonts w:ascii="Century Gothic" w:hAnsi="Century Gothic"/>
        </w:rPr>
      </w:pPr>
    </w:p>
    <w:p w14:paraId="223C8F48" w14:textId="77777777" w:rsidR="001112CE" w:rsidRDefault="001112CE" w:rsidP="00457EE7">
      <w:pPr>
        <w:pStyle w:val="Titre2"/>
        <w:rPr>
          <w:rFonts w:ascii="Century Gothic" w:eastAsia="Times New Roman" w:hAnsi="Century Gothic"/>
          <w:b/>
          <w:bCs/>
          <w:color w:val="DB3437"/>
        </w:rPr>
        <w:sectPr w:rsidR="001112CE" w:rsidSect="002B4D58">
          <w:pgSz w:w="12240" w:h="15840"/>
          <w:pgMar w:top="1417" w:right="1417" w:bottom="1417" w:left="1417" w:header="708" w:footer="338" w:gutter="0"/>
          <w:cols w:space="708"/>
          <w:docGrid w:linePitch="360"/>
        </w:sectPr>
      </w:pPr>
    </w:p>
    <w:p w14:paraId="1D52E8B1" w14:textId="77777777" w:rsidR="003F01A7" w:rsidRDefault="00D37D97" w:rsidP="004232DA">
      <w:pPr>
        <w:pStyle w:val="Titre2"/>
        <w:rPr>
          <w:rFonts w:ascii="Century Gothic" w:eastAsia="Times New Roman" w:hAnsi="Century Gothic"/>
          <w:b/>
          <w:bCs/>
          <w:color w:val="DB3437"/>
        </w:rPr>
      </w:pPr>
      <w:r>
        <w:rPr>
          <w:rFonts w:ascii="Century Gothic" w:eastAsia="Times New Roman" w:hAnsi="Century Gothic"/>
          <w:b/>
          <w:bCs/>
          <w:color w:val="DB3437"/>
        </w:rPr>
        <w:lastRenderedPageBreak/>
        <w:t>Introduction et objectifs</w:t>
      </w:r>
    </w:p>
    <w:p w14:paraId="1EAC4C1E" w14:textId="77777777" w:rsidR="003F01A7" w:rsidRPr="003F01A7" w:rsidRDefault="003F01A7" w:rsidP="004232DA">
      <w:pPr>
        <w:pStyle w:val="Titre2"/>
        <w:rPr>
          <w:rFonts w:ascii="Century Gothic" w:eastAsiaTheme="minorHAnsi" w:hAnsi="Century Gothic" w:cstheme="minorBidi"/>
          <w:color w:val="auto"/>
          <w:sz w:val="24"/>
          <w:szCs w:val="24"/>
        </w:rPr>
      </w:pPr>
    </w:p>
    <w:p w14:paraId="366D5795" w14:textId="77777777" w:rsidR="00154714" w:rsidRDefault="003E2568" w:rsidP="004232DA">
      <w:pPr>
        <w:pStyle w:val="Titre2"/>
        <w:rPr>
          <w:rFonts w:ascii="Century Gothic" w:eastAsiaTheme="minorHAnsi" w:hAnsi="Century Gothic" w:cstheme="minorBidi"/>
          <w:color w:val="auto"/>
          <w:sz w:val="24"/>
          <w:szCs w:val="24"/>
        </w:rPr>
      </w:pPr>
      <w:r>
        <w:rPr>
          <w:rFonts w:ascii="Century Gothic" w:eastAsiaTheme="minorHAnsi" w:hAnsi="Century Gothic" w:cstheme="minorBidi"/>
          <w:color w:val="auto"/>
          <w:sz w:val="24"/>
          <w:szCs w:val="24"/>
        </w:rPr>
        <w:t>Cette trousse pédagogique,</w:t>
      </w:r>
      <w:r w:rsidR="003F01A7" w:rsidRPr="003F01A7">
        <w:rPr>
          <w:rFonts w:ascii="Century Gothic" w:eastAsiaTheme="minorHAnsi" w:hAnsi="Century Gothic" w:cstheme="minorBidi"/>
          <w:color w:val="auto"/>
          <w:sz w:val="24"/>
          <w:szCs w:val="24"/>
        </w:rPr>
        <w:t xml:space="preserve"> développ</w:t>
      </w:r>
      <w:r>
        <w:rPr>
          <w:rFonts w:ascii="Century Gothic" w:eastAsiaTheme="minorHAnsi" w:hAnsi="Century Gothic" w:cstheme="minorBidi"/>
          <w:color w:val="auto"/>
          <w:sz w:val="24"/>
          <w:szCs w:val="24"/>
        </w:rPr>
        <w:t>ée</w:t>
      </w:r>
      <w:r w:rsidR="003F01A7" w:rsidRPr="003F01A7">
        <w:rPr>
          <w:rFonts w:ascii="Century Gothic" w:eastAsiaTheme="minorHAnsi" w:hAnsi="Century Gothic" w:cstheme="minorBidi"/>
          <w:color w:val="auto"/>
          <w:sz w:val="24"/>
          <w:szCs w:val="24"/>
        </w:rPr>
        <w:t xml:space="preserve"> en consortium</w:t>
      </w:r>
      <w:r>
        <w:rPr>
          <w:rFonts w:ascii="Century Gothic" w:eastAsiaTheme="minorHAnsi" w:hAnsi="Century Gothic" w:cstheme="minorBidi"/>
          <w:color w:val="auto"/>
          <w:sz w:val="24"/>
          <w:szCs w:val="24"/>
        </w:rPr>
        <w:t>,</w:t>
      </w:r>
      <w:r w:rsidR="00154714">
        <w:rPr>
          <w:rFonts w:ascii="Century Gothic" w:eastAsiaTheme="minorHAnsi" w:hAnsi="Century Gothic" w:cstheme="minorBidi"/>
          <w:color w:val="auto"/>
          <w:sz w:val="24"/>
          <w:szCs w:val="24"/>
        </w:rPr>
        <w:t xml:space="preserve"> comprend</w:t>
      </w:r>
      <w:r w:rsidR="003F01A7" w:rsidRPr="003F01A7">
        <w:rPr>
          <w:rFonts w:ascii="Century Gothic" w:eastAsiaTheme="minorHAnsi" w:hAnsi="Century Gothic" w:cstheme="minorBidi"/>
          <w:color w:val="auto"/>
          <w:sz w:val="24"/>
          <w:szCs w:val="24"/>
        </w:rPr>
        <w:t xml:space="preserve"> du matériel pédagogique numérique pour l’enseignement des cours de la nouvelle version de l’AEC Techniques d’éducation à l’enfance</w:t>
      </w:r>
      <w:r w:rsidR="00154714">
        <w:rPr>
          <w:rFonts w:ascii="Century Gothic" w:eastAsiaTheme="minorHAnsi" w:hAnsi="Century Gothic" w:cstheme="minorBidi"/>
          <w:color w:val="auto"/>
          <w:sz w:val="24"/>
          <w:szCs w:val="24"/>
        </w:rPr>
        <w:t xml:space="preserve"> (2023)</w:t>
      </w:r>
      <w:r w:rsidR="003F01A7" w:rsidRPr="003F01A7">
        <w:rPr>
          <w:rFonts w:ascii="Century Gothic" w:eastAsiaTheme="minorHAnsi" w:hAnsi="Century Gothic" w:cstheme="minorBidi"/>
          <w:color w:val="auto"/>
          <w:sz w:val="24"/>
          <w:szCs w:val="24"/>
        </w:rPr>
        <w:t xml:space="preserve">. </w:t>
      </w:r>
    </w:p>
    <w:p w14:paraId="1F291B17" w14:textId="3FCB8AAD" w:rsidR="00D12F8B" w:rsidRDefault="004E0D6E" w:rsidP="643C9B9E">
      <w:pPr>
        <w:pStyle w:val="Titre2"/>
        <w:rPr>
          <w:rFonts w:ascii="Century Gothic" w:eastAsiaTheme="minorEastAsia" w:hAnsi="Century Gothic" w:cstheme="minorBidi"/>
          <w:color w:val="auto"/>
          <w:sz w:val="24"/>
          <w:szCs w:val="24"/>
        </w:rPr>
      </w:pPr>
      <w:r w:rsidRPr="643C9B9E">
        <w:rPr>
          <w:rFonts w:ascii="Century Gothic" w:eastAsiaTheme="minorEastAsia" w:hAnsi="Century Gothic" w:cstheme="minorBidi"/>
          <w:color w:val="auto"/>
          <w:sz w:val="24"/>
          <w:szCs w:val="24"/>
        </w:rPr>
        <w:t>Elle</w:t>
      </w:r>
      <w:r w:rsidR="003F01A7" w:rsidRPr="643C9B9E">
        <w:rPr>
          <w:rFonts w:ascii="Century Gothic" w:eastAsiaTheme="minorEastAsia" w:hAnsi="Century Gothic" w:cstheme="minorBidi"/>
          <w:color w:val="auto"/>
          <w:sz w:val="24"/>
          <w:szCs w:val="24"/>
        </w:rPr>
        <w:t xml:space="preserve"> vise à enrichir l’expérience d’apprentissage, à favoriser l’engagement et à préparer les </w:t>
      </w:r>
      <w:r w:rsidR="1EE0C96E" w:rsidRPr="643C9B9E">
        <w:rPr>
          <w:rFonts w:ascii="Century Gothic" w:eastAsiaTheme="minorEastAsia" w:hAnsi="Century Gothic" w:cstheme="minorBidi"/>
          <w:color w:val="auto"/>
          <w:sz w:val="24"/>
          <w:szCs w:val="24"/>
        </w:rPr>
        <w:t>personnes étudiante</w:t>
      </w:r>
      <w:r w:rsidR="003F01A7" w:rsidRPr="643C9B9E">
        <w:rPr>
          <w:rFonts w:ascii="Century Gothic" w:eastAsiaTheme="minorEastAsia" w:hAnsi="Century Gothic" w:cstheme="minorBidi"/>
          <w:color w:val="auto"/>
          <w:sz w:val="24"/>
          <w:szCs w:val="24"/>
        </w:rPr>
        <w:t>s à un environnement éducatif moderne.</w:t>
      </w:r>
    </w:p>
    <w:p w14:paraId="0F6533D8" w14:textId="7E96D549" w:rsidR="00D74CFF" w:rsidRDefault="00D12F8B" w:rsidP="643C9B9E">
      <w:pPr>
        <w:pStyle w:val="Titre2"/>
        <w:rPr>
          <w:rFonts w:ascii="Century Gothic" w:eastAsiaTheme="minorEastAsia" w:hAnsi="Century Gothic" w:cstheme="minorBidi"/>
          <w:color w:val="auto"/>
          <w:sz w:val="24"/>
          <w:szCs w:val="24"/>
        </w:rPr>
      </w:pPr>
      <w:r w:rsidRPr="643C9B9E">
        <w:rPr>
          <w:rFonts w:ascii="Century Gothic" w:eastAsiaTheme="minorEastAsia" w:hAnsi="Century Gothic" w:cstheme="minorBidi"/>
          <w:color w:val="auto"/>
          <w:sz w:val="24"/>
          <w:szCs w:val="24"/>
        </w:rPr>
        <w:t xml:space="preserve">Ce matériel se veut clé </w:t>
      </w:r>
      <w:r w:rsidR="2FC9E25A" w:rsidRPr="643C9B9E">
        <w:rPr>
          <w:rFonts w:ascii="Century Gothic" w:eastAsiaTheme="minorEastAsia" w:hAnsi="Century Gothic" w:cstheme="minorBidi"/>
          <w:color w:val="auto"/>
          <w:sz w:val="24"/>
          <w:szCs w:val="24"/>
        </w:rPr>
        <w:t>en</w:t>
      </w:r>
      <w:r w:rsidRPr="643C9B9E">
        <w:rPr>
          <w:rFonts w:ascii="Century Gothic" w:eastAsiaTheme="minorEastAsia" w:hAnsi="Century Gothic" w:cstheme="minorBidi"/>
          <w:color w:val="auto"/>
          <w:sz w:val="24"/>
          <w:szCs w:val="24"/>
        </w:rPr>
        <w:t xml:space="preserve"> main pour les </w:t>
      </w:r>
      <w:r w:rsidR="735EF7BC" w:rsidRPr="643C9B9E">
        <w:rPr>
          <w:rFonts w:ascii="Century Gothic" w:eastAsiaTheme="minorEastAsia" w:hAnsi="Century Gothic" w:cstheme="minorBidi"/>
          <w:color w:val="auto"/>
          <w:sz w:val="24"/>
          <w:szCs w:val="24"/>
        </w:rPr>
        <w:t>personnes enseignante</w:t>
      </w:r>
      <w:r w:rsidRPr="643C9B9E">
        <w:rPr>
          <w:rFonts w:ascii="Century Gothic" w:eastAsiaTheme="minorEastAsia" w:hAnsi="Century Gothic" w:cstheme="minorBidi"/>
          <w:color w:val="auto"/>
          <w:sz w:val="24"/>
          <w:szCs w:val="24"/>
        </w:rPr>
        <w:t>s.</w:t>
      </w:r>
    </w:p>
    <w:p w14:paraId="1D3FE9A9" w14:textId="18B6D982" w:rsidR="001112CE" w:rsidRDefault="00D12F8B" w:rsidP="004232DA">
      <w:pPr>
        <w:pStyle w:val="Titre2"/>
        <w:rPr>
          <w:rFonts w:ascii="Century Gothic" w:eastAsiaTheme="minorHAnsi" w:hAnsi="Century Gothic" w:cstheme="minorBidi"/>
          <w:color w:val="auto"/>
          <w:sz w:val="24"/>
          <w:szCs w:val="24"/>
        </w:rPr>
      </w:pPr>
      <w:r w:rsidRPr="00D12F8B">
        <w:rPr>
          <w:rFonts w:ascii="Century Gothic" w:eastAsiaTheme="minorHAnsi" w:hAnsi="Century Gothic" w:cstheme="minorBidi"/>
          <w:color w:val="auto"/>
          <w:sz w:val="24"/>
          <w:szCs w:val="24"/>
        </w:rPr>
        <w:t>La mise à disposition d’outils uniformes et cohérents </w:t>
      </w:r>
      <w:r w:rsidR="00D74CFF">
        <w:rPr>
          <w:rFonts w:ascii="Century Gothic" w:eastAsiaTheme="minorHAnsi" w:hAnsi="Century Gothic" w:cstheme="minorBidi"/>
          <w:color w:val="auto"/>
          <w:sz w:val="24"/>
          <w:szCs w:val="24"/>
        </w:rPr>
        <w:t>favorise</w:t>
      </w:r>
      <w:r w:rsidRPr="00D12F8B">
        <w:rPr>
          <w:rFonts w:ascii="Century Gothic" w:eastAsiaTheme="minorHAnsi" w:hAnsi="Century Gothic" w:cstheme="minorBidi"/>
          <w:color w:val="auto"/>
          <w:sz w:val="24"/>
          <w:szCs w:val="24"/>
        </w:rPr>
        <w:t xml:space="preserve"> l’instauration d’une approche programme</w:t>
      </w:r>
      <w:r w:rsidR="00D74CFF">
        <w:rPr>
          <w:rFonts w:ascii="Century Gothic" w:eastAsiaTheme="minorHAnsi" w:hAnsi="Century Gothic" w:cstheme="minorBidi"/>
          <w:color w:val="auto"/>
          <w:sz w:val="24"/>
          <w:szCs w:val="24"/>
        </w:rPr>
        <w:t>.</w:t>
      </w:r>
      <w:r w:rsidR="003F01A7" w:rsidRPr="003F01A7">
        <w:rPr>
          <w:rFonts w:ascii="Century Gothic" w:eastAsiaTheme="minorHAnsi" w:hAnsi="Century Gothic" w:cstheme="minorBidi"/>
          <w:color w:val="auto"/>
          <w:sz w:val="24"/>
          <w:szCs w:val="24"/>
        </w:rPr>
        <w:t> </w:t>
      </w:r>
      <w:r w:rsidR="00D37D97" w:rsidRPr="003F01A7">
        <w:rPr>
          <w:rFonts w:ascii="Century Gothic" w:eastAsiaTheme="minorHAnsi" w:hAnsi="Century Gothic" w:cstheme="minorBidi"/>
          <w:color w:val="auto"/>
          <w:sz w:val="24"/>
          <w:szCs w:val="24"/>
        </w:rPr>
        <w:t xml:space="preserve"> </w:t>
      </w:r>
    </w:p>
    <w:p w14:paraId="1EAD146E" w14:textId="77777777" w:rsidR="00EF324E" w:rsidRDefault="00EF324E" w:rsidP="00EF324E"/>
    <w:p w14:paraId="13FE39FE" w14:textId="77777777" w:rsidR="00EF324E" w:rsidRDefault="00EF324E" w:rsidP="00EF324E"/>
    <w:p w14:paraId="08518B29" w14:textId="1C38E496" w:rsidR="001112CE" w:rsidRPr="00EF324E" w:rsidRDefault="001112CE" w:rsidP="00EF324E">
      <w:pPr>
        <w:sectPr w:rsidR="001112CE" w:rsidRPr="00EF324E" w:rsidSect="002B4D58">
          <w:pgSz w:w="12240" w:h="15840"/>
          <w:pgMar w:top="1417" w:right="1417" w:bottom="1417" w:left="1417" w:header="708" w:footer="338" w:gutter="0"/>
          <w:cols w:space="708"/>
          <w:docGrid w:linePitch="360"/>
        </w:sectPr>
      </w:pPr>
    </w:p>
    <w:p w14:paraId="0127F37A" w14:textId="505BB93E" w:rsidR="004232DA" w:rsidRDefault="004232DA" w:rsidP="004232DA">
      <w:pPr>
        <w:pStyle w:val="Titre2"/>
        <w:rPr>
          <w:rFonts w:ascii="Century Gothic" w:eastAsia="Times New Roman" w:hAnsi="Century Gothic"/>
          <w:b/>
          <w:bCs/>
          <w:color w:val="DB3437"/>
        </w:rPr>
      </w:pPr>
      <w:r>
        <w:rPr>
          <w:rFonts w:ascii="Century Gothic" w:eastAsia="Times New Roman" w:hAnsi="Century Gothic"/>
          <w:b/>
          <w:bCs/>
          <w:color w:val="DB3437"/>
        </w:rPr>
        <w:lastRenderedPageBreak/>
        <w:t>Renseignements généraux</w:t>
      </w:r>
    </w:p>
    <w:p w14:paraId="12C918C0" w14:textId="674B073D" w:rsidR="0036205F" w:rsidRPr="00BC7CFB" w:rsidRDefault="008A2548" w:rsidP="00BC7CFB">
      <w:pPr>
        <w:pStyle w:val="Titre3"/>
        <w:shd w:val="clear" w:color="auto" w:fill="000000" w:themeFill="text1"/>
        <w:rPr>
          <w:b/>
          <w:bCs/>
          <w:color w:val="FFFFFF" w:themeColor="background1"/>
        </w:rPr>
      </w:pPr>
      <w:bookmarkStart w:id="0" w:name="_Hlk217397193"/>
      <w:r w:rsidRPr="00BC7CFB">
        <w:rPr>
          <w:b/>
          <w:bCs/>
          <w:color w:val="FFFFFF" w:themeColor="background1"/>
        </w:rPr>
        <w:t>Choix pédagogiques</w:t>
      </w:r>
    </w:p>
    <w:bookmarkEnd w:id="0"/>
    <w:p w14:paraId="3E4010CC" w14:textId="7785B1DE" w:rsidR="002C53C4" w:rsidRDefault="002C53C4" w:rsidP="00EE0722">
      <w:pPr>
        <w:spacing w:line="360" w:lineRule="auto"/>
        <w:jc w:val="both"/>
        <w:rPr>
          <w:rFonts w:ascii="Century Gothic" w:hAnsi="Century Gothic"/>
          <w:sz w:val="24"/>
          <w:szCs w:val="24"/>
        </w:rPr>
      </w:pPr>
      <w:r w:rsidRPr="643C9B9E">
        <w:rPr>
          <w:rFonts w:ascii="Century Gothic" w:hAnsi="Century Gothic"/>
          <w:sz w:val="24"/>
          <w:szCs w:val="24"/>
        </w:rPr>
        <w:t>L’élaboration des</w:t>
      </w:r>
      <w:r w:rsidR="0055749C" w:rsidRPr="643C9B9E">
        <w:rPr>
          <w:rFonts w:ascii="Century Gothic" w:hAnsi="Century Gothic"/>
          <w:sz w:val="24"/>
          <w:szCs w:val="24"/>
        </w:rPr>
        <w:t xml:space="preserve"> </w:t>
      </w:r>
      <w:r w:rsidR="00250EA5" w:rsidRPr="643C9B9E">
        <w:rPr>
          <w:rFonts w:ascii="Century Gothic" w:hAnsi="Century Gothic"/>
          <w:sz w:val="24"/>
          <w:szCs w:val="24"/>
        </w:rPr>
        <w:t>18</w:t>
      </w:r>
      <w:r w:rsidRPr="643C9B9E">
        <w:rPr>
          <w:rFonts w:ascii="Century Gothic" w:hAnsi="Century Gothic"/>
          <w:sz w:val="24"/>
          <w:szCs w:val="24"/>
        </w:rPr>
        <w:t xml:space="preserve"> </w:t>
      </w:r>
      <w:r w:rsidR="39894792" w:rsidRPr="643C9B9E">
        <w:rPr>
          <w:rFonts w:ascii="Century Gothic" w:hAnsi="Century Gothic"/>
          <w:sz w:val="24"/>
          <w:szCs w:val="24"/>
        </w:rPr>
        <w:t>modul</w:t>
      </w:r>
      <w:r w:rsidRPr="643C9B9E">
        <w:rPr>
          <w:rFonts w:ascii="Century Gothic" w:hAnsi="Century Gothic"/>
          <w:sz w:val="24"/>
          <w:szCs w:val="24"/>
        </w:rPr>
        <w:t>es</w:t>
      </w:r>
      <w:r w:rsidR="002C4C34" w:rsidRPr="643C9B9E">
        <w:rPr>
          <w:rFonts w:ascii="Century Gothic" w:hAnsi="Century Gothic"/>
          <w:sz w:val="24"/>
          <w:szCs w:val="24"/>
        </w:rPr>
        <w:t xml:space="preserve"> (16 cours, 2 stages)</w:t>
      </w:r>
      <w:r w:rsidRPr="643C9B9E">
        <w:rPr>
          <w:rFonts w:ascii="Century Gothic" w:hAnsi="Century Gothic"/>
          <w:sz w:val="24"/>
          <w:szCs w:val="24"/>
        </w:rPr>
        <w:t xml:space="preserve"> s’est articulée autour du cahier de programme d</w:t>
      </w:r>
      <w:r w:rsidR="008A057B" w:rsidRPr="643C9B9E">
        <w:rPr>
          <w:rFonts w:ascii="Century Gothic" w:hAnsi="Century Gothic"/>
          <w:sz w:val="24"/>
          <w:szCs w:val="24"/>
        </w:rPr>
        <w:t>e l</w:t>
      </w:r>
      <w:r w:rsidRPr="643C9B9E">
        <w:rPr>
          <w:rFonts w:ascii="Century Gothic" w:hAnsi="Century Gothic"/>
          <w:sz w:val="24"/>
          <w:szCs w:val="24"/>
        </w:rPr>
        <w:t>’</w:t>
      </w:r>
      <w:r w:rsidR="000B7B80" w:rsidRPr="643C9B9E">
        <w:rPr>
          <w:rFonts w:ascii="Century Gothic" w:hAnsi="Century Gothic"/>
          <w:sz w:val="24"/>
          <w:szCs w:val="24"/>
        </w:rPr>
        <w:t>a</w:t>
      </w:r>
      <w:r w:rsidRPr="643C9B9E">
        <w:rPr>
          <w:rFonts w:ascii="Century Gothic" w:hAnsi="Century Gothic"/>
          <w:sz w:val="24"/>
          <w:szCs w:val="24"/>
        </w:rPr>
        <w:t xml:space="preserve">ttestation d’études collégiales </w:t>
      </w:r>
      <w:r w:rsidR="000B7B80" w:rsidRPr="643C9B9E">
        <w:rPr>
          <w:rFonts w:ascii="Century Gothic" w:hAnsi="Century Gothic"/>
          <w:sz w:val="24"/>
          <w:szCs w:val="24"/>
        </w:rPr>
        <w:t xml:space="preserve">(AEC) </w:t>
      </w:r>
      <w:r w:rsidR="00670F91">
        <w:rPr>
          <w:rFonts w:ascii="Century Gothic" w:hAnsi="Century Gothic"/>
          <w:sz w:val="24"/>
          <w:szCs w:val="24"/>
        </w:rPr>
        <w:t>T</w:t>
      </w:r>
      <w:r w:rsidR="008E0C69" w:rsidRPr="643C9B9E">
        <w:rPr>
          <w:rFonts w:ascii="Century Gothic" w:hAnsi="Century Gothic"/>
          <w:sz w:val="24"/>
          <w:szCs w:val="24"/>
        </w:rPr>
        <w:t>echniques d’</w:t>
      </w:r>
      <w:r w:rsidRPr="643C9B9E">
        <w:rPr>
          <w:rFonts w:ascii="Century Gothic" w:hAnsi="Century Gothic"/>
          <w:sz w:val="24"/>
          <w:szCs w:val="24"/>
        </w:rPr>
        <w:t>éducation à l’enfance</w:t>
      </w:r>
      <w:r w:rsidR="00197BBF" w:rsidRPr="643C9B9E">
        <w:rPr>
          <w:rFonts w:ascii="Century Gothic" w:hAnsi="Century Gothic"/>
          <w:sz w:val="24"/>
          <w:szCs w:val="24"/>
        </w:rPr>
        <w:t xml:space="preserve">, version </w:t>
      </w:r>
      <w:r w:rsidR="00443895" w:rsidRPr="643C9B9E">
        <w:rPr>
          <w:rFonts w:ascii="Century Gothic" w:hAnsi="Century Gothic"/>
          <w:sz w:val="24"/>
          <w:szCs w:val="24"/>
        </w:rPr>
        <w:t>2023.</w:t>
      </w:r>
    </w:p>
    <w:p w14:paraId="1A29721D" w14:textId="15DF0AD4" w:rsidR="00EC3BFC" w:rsidRDefault="008C7933" w:rsidP="00EE0722">
      <w:pPr>
        <w:spacing w:line="360" w:lineRule="auto"/>
        <w:jc w:val="both"/>
        <w:rPr>
          <w:rFonts w:ascii="Century Gothic" w:hAnsi="Century Gothic"/>
          <w:sz w:val="24"/>
          <w:szCs w:val="24"/>
        </w:rPr>
      </w:pPr>
      <w:r>
        <w:rPr>
          <w:rFonts w:ascii="Century Gothic" w:hAnsi="Century Gothic"/>
          <w:sz w:val="24"/>
          <w:szCs w:val="24"/>
        </w:rPr>
        <w:t>L</w:t>
      </w:r>
      <w:r w:rsidR="00443895">
        <w:rPr>
          <w:rFonts w:ascii="Century Gothic" w:hAnsi="Century Gothic"/>
          <w:sz w:val="24"/>
          <w:szCs w:val="24"/>
        </w:rPr>
        <w:t xml:space="preserve">es outils ont été développés </w:t>
      </w:r>
      <w:r w:rsidR="00AE6AE8">
        <w:rPr>
          <w:rFonts w:ascii="Century Gothic" w:hAnsi="Century Gothic"/>
          <w:sz w:val="24"/>
          <w:szCs w:val="24"/>
        </w:rPr>
        <w:t>en prenant appui sur l</w:t>
      </w:r>
      <w:r w:rsidR="006D7FBD">
        <w:rPr>
          <w:rFonts w:ascii="Century Gothic" w:hAnsi="Century Gothic"/>
          <w:sz w:val="24"/>
          <w:szCs w:val="24"/>
        </w:rPr>
        <w:t xml:space="preserve">es compétences </w:t>
      </w:r>
      <w:r w:rsidR="001E5622">
        <w:rPr>
          <w:rFonts w:ascii="Century Gothic" w:hAnsi="Century Gothic"/>
          <w:sz w:val="24"/>
          <w:szCs w:val="24"/>
        </w:rPr>
        <w:t>que l</w:t>
      </w:r>
      <w:r w:rsidR="00137A15">
        <w:rPr>
          <w:rFonts w:ascii="Century Gothic" w:hAnsi="Century Gothic"/>
          <w:sz w:val="24"/>
          <w:szCs w:val="24"/>
        </w:rPr>
        <w:t xml:space="preserve">es cours </w:t>
      </w:r>
      <w:r w:rsidR="004E27AD">
        <w:rPr>
          <w:rFonts w:ascii="Century Gothic" w:hAnsi="Century Gothic"/>
          <w:sz w:val="24"/>
          <w:szCs w:val="24"/>
        </w:rPr>
        <w:t xml:space="preserve">visent à </w:t>
      </w:r>
      <w:r w:rsidR="00B51785">
        <w:rPr>
          <w:rFonts w:ascii="Century Gothic" w:hAnsi="Century Gothic"/>
          <w:sz w:val="24"/>
          <w:szCs w:val="24"/>
        </w:rPr>
        <w:t>développer</w:t>
      </w:r>
      <w:r w:rsidR="003039AC">
        <w:rPr>
          <w:rFonts w:ascii="Century Gothic" w:hAnsi="Century Gothic"/>
          <w:sz w:val="24"/>
          <w:szCs w:val="24"/>
        </w:rPr>
        <w:t xml:space="preserve"> </w:t>
      </w:r>
      <w:r w:rsidR="00443895">
        <w:rPr>
          <w:rFonts w:ascii="Century Gothic" w:hAnsi="Century Gothic"/>
          <w:sz w:val="24"/>
          <w:szCs w:val="24"/>
        </w:rPr>
        <w:t xml:space="preserve">afin </w:t>
      </w:r>
      <w:r w:rsidR="002C5C1F">
        <w:rPr>
          <w:rFonts w:ascii="Century Gothic" w:hAnsi="Century Gothic"/>
          <w:sz w:val="24"/>
          <w:szCs w:val="24"/>
        </w:rPr>
        <w:t xml:space="preserve">de proposer </w:t>
      </w:r>
      <w:r w:rsidR="006620CE">
        <w:rPr>
          <w:rFonts w:ascii="Century Gothic" w:hAnsi="Century Gothic"/>
          <w:sz w:val="24"/>
          <w:szCs w:val="24"/>
        </w:rPr>
        <w:t xml:space="preserve">une conception </w:t>
      </w:r>
      <w:r w:rsidR="00704183">
        <w:rPr>
          <w:rFonts w:ascii="Century Gothic" w:hAnsi="Century Gothic"/>
          <w:sz w:val="24"/>
          <w:szCs w:val="24"/>
        </w:rPr>
        <w:t>harmonieuse</w:t>
      </w:r>
      <w:r w:rsidR="003A5180">
        <w:rPr>
          <w:rFonts w:ascii="Century Gothic" w:hAnsi="Century Gothic"/>
          <w:sz w:val="24"/>
          <w:szCs w:val="24"/>
        </w:rPr>
        <w:t xml:space="preserve"> </w:t>
      </w:r>
      <w:r w:rsidR="00876D38">
        <w:rPr>
          <w:rFonts w:ascii="Century Gothic" w:hAnsi="Century Gothic"/>
          <w:sz w:val="24"/>
          <w:szCs w:val="24"/>
        </w:rPr>
        <w:t>pour l’ensemble du cursus.</w:t>
      </w:r>
      <w:r w:rsidR="00012F45">
        <w:rPr>
          <w:rFonts w:ascii="Century Gothic" w:hAnsi="Century Gothic"/>
          <w:sz w:val="24"/>
          <w:szCs w:val="24"/>
        </w:rPr>
        <w:t xml:space="preserve"> </w:t>
      </w:r>
      <w:r w:rsidR="00876D38">
        <w:rPr>
          <w:rFonts w:ascii="Century Gothic" w:hAnsi="Century Gothic"/>
          <w:sz w:val="24"/>
          <w:szCs w:val="24"/>
        </w:rPr>
        <w:t xml:space="preserve">Ainsi, </w:t>
      </w:r>
      <w:r w:rsidR="0066161A">
        <w:rPr>
          <w:rFonts w:ascii="Century Gothic" w:hAnsi="Century Gothic"/>
          <w:sz w:val="24"/>
          <w:szCs w:val="24"/>
        </w:rPr>
        <w:t>chacun des outils</w:t>
      </w:r>
      <w:r w:rsidR="001B1EAD">
        <w:rPr>
          <w:rFonts w:ascii="Century Gothic" w:hAnsi="Century Gothic"/>
          <w:sz w:val="24"/>
          <w:szCs w:val="24"/>
        </w:rPr>
        <w:t xml:space="preserve"> </w:t>
      </w:r>
      <w:r w:rsidR="00F72AF7">
        <w:rPr>
          <w:rFonts w:ascii="Century Gothic" w:hAnsi="Century Gothic"/>
          <w:sz w:val="24"/>
          <w:szCs w:val="24"/>
        </w:rPr>
        <w:t>s’articu</w:t>
      </w:r>
      <w:r w:rsidR="00076DF5">
        <w:rPr>
          <w:rFonts w:ascii="Century Gothic" w:hAnsi="Century Gothic"/>
          <w:sz w:val="24"/>
          <w:szCs w:val="24"/>
        </w:rPr>
        <w:t>l</w:t>
      </w:r>
      <w:r w:rsidR="00F72AF7">
        <w:rPr>
          <w:rFonts w:ascii="Century Gothic" w:hAnsi="Century Gothic"/>
          <w:sz w:val="24"/>
          <w:szCs w:val="24"/>
        </w:rPr>
        <w:t>e</w:t>
      </w:r>
      <w:r w:rsidR="00FA4CD4">
        <w:rPr>
          <w:rFonts w:ascii="Century Gothic" w:hAnsi="Century Gothic"/>
          <w:sz w:val="24"/>
          <w:szCs w:val="24"/>
        </w:rPr>
        <w:t xml:space="preserve"> autour </w:t>
      </w:r>
      <w:r w:rsidR="005F173D">
        <w:rPr>
          <w:rFonts w:ascii="Century Gothic" w:hAnsi="Century Gothic"/>
          <w:sz w:val="24"/>
          <w:szCs w:val="24"/>
        </w:rPr>
        <w:t xml:space="preserve">des </w:t>
      </w:r>
      <w:r w:rsidR="00443895">
        <w:rPr>
          <w:rFonts w:ascii="Century Gothic" w:hAnsi="Century Gothic"/>
          <w:sz w:val="24"/>
          <w:szCs w:val="24"/>
        </w:rPr>
        <w:t xml:space="preserve">éléments </w:t>
      </w:r>
      <w:r w:rsidR="001B1EAD">
        <w:rPr>
          <w:rFonts w:ascii="Century Gothic" w:hAnsi="Century Gothic"/>
          <w:sz w:val="24"/>
          <w:szCs w:val="24"/>
        </w:rPr>
        <w:t>de compétence</w:t>
      </w:r>
      <w:r w:rsidR="007417AA">
        <w:rPr>
          <w:rFonts w:ascii="Century Gothic" w:hAnsi="Century Gothic"/>
          <w:sz w:val="24"/>
          <w:szCs w:val="24"/>
        </w:rPr>
        <w:t xml:space="preserve">, leurs </w:t>
      </w:r>
      <w:r w:rsidR="00443895">
        <w:rPr>
          <w:rFonts w:ascii="Century Gothic" w:hAnsi="Century Gothic"/>
          <w:sz w:val="24"/>
          <w:szCs w:val="24"/>
        </w:rPr>
        <w:t>critères de performance</w:t>
      </w:r>
      <w:r w:rsidR="009A539F">
        <w:rPr>
          <w:rFonts w:ascii="Century Gothic" w:hAnsi="Century Gothic"/>
          <w:sz w:val="24"/>
          <w:szCs w:val="24"/>
        </w:rPr>
        <w:t xml:space="preserve"> </w:t>
      </w:r>
      <w:r w:rsidR="00D8565E">
        <w:rPr>
          <w:rFonts w:ascii="Century Gothic" w:hAnsi="Century Gothic"/>
          <w:sz w:val="24"/>
          <w:szCs w:val="24"/>
        </w:rPr>
        <w:t xml:space="preserve">et </w:t>
      </w:r>
      <w:r w:rsidR="002B07C1">
        <w:rPr>
          <w:rFonts w:ascii="Century Gothic" w:hAnsi="Century Gothic"/>
          <w:sz w:val="24"/>
          <w:szCs w:val="24"/>
        </w:rPr>
        <w:t xml:space="preserve">l’ensemble des contenus </w:t>
      </w:r>
      <w:r w:rsidR="00FF0FC9">
        <w:rPr>
          <w:rFonts w:ascii="Century Gothic" w:hAnsi="Century Gothic"/>
          <w:sz w:val="24"/>
          <w:szCs w:val="24"/>
        </w:rPr>
        <w:t>qui y sont associés</w:t>
      </w:r>
      <w:r w:rsidR="002B07C1">
        <w:rPr>
          <w:rFonts w:ascii="Century Gothic" w:hAnsi="Century Gothic"/>
          <w:sz w:val="24"/>
          <w:szCs w:val="24"/>
        </w:rPr>
        <w:t xml:space="preserve"> dans les plans-cadres.</w:t>
      </w:r>
    </w:p>
    <w:p w14:paraId="3F86A415" w14:textId="6241B650" w:rsidR="00A6319D" w:rsidRDefault="00B514EF" w:rsidP="00EE0722">
      <w:pPr>
        <w:spacing w:line="360" w:lineRule="auto"/>
        <w:jc w:val="both"/>
        <w:rPr>
          <w:rFonts w:ascii="Century Gothic" w:hAnsi="Century Gothic"/>
          <w:sz w:val="24"/>
          <w:szCs w:val="24"/>
        </w:rPr>
      </w:pPr>
      <w:r>
        <w:rPr>
          <w:rFonts w:ascii="Century Gothic" w:hAnsi="Century Gothic"/>
          <w:sz w:val="24"/>
          <w:szCs w:val="24"/>
        </w:rPr>
        <w:t xml:space="preserve">L’offre est adaptée </w:t>
      </w:r>
      <w:r w:rsidR="00EC0A94">
        <w:rPr>
          <w:rFonts w:ascii="Century Gothic" w:hAnsi="Century Gothic"/>
          <w:sz w:val="24"/>
          <w:szCs w:val="24"/>
        </w:rPr>
        <w:t>à la durée des cours</w:t>
      </w:r>
      <w:r w:rsidR="00314372">
        <w:rPr>
          <w:rFonts w:ascii="Century Gothic" w:hAnsi="Century Gothic"/>
          <w:sz w:val="24"/>
          <w:szCs w:val="24"/>
        </w:rPr>
        <w:t xml:space="preserve">. </w:t>
      </w:r>
      <w:r w:rsidR="00945859">
        <w:rPr>
          <w:rFonts w:ascii="Century Gothic" w:hAnsi="Century Gothic"/>
          <w:sz w:val="24"/>
          <w:szCs w:val="24"/>
        </w:rPr>
        <w:t xml:space="preserve">Le tableau ci-dessous </w:t>
      </w:r>
      <w:r w:rsidR="00FB52F1">
        <w:rPr>
          <w:rFonts w:ascii="Century Gothic" w:hAnsi="Century Gothic"/>
          <w:sz w:val="24"/>
          <w:szCs w:val="24"/>
        </w:rPr>
        <w:t xml:space="preserve">illustre les distinctions </w:t>
      </w:r>
      <w:r w:rsidR="002D3F6F">
        <w:rPr>
          <w:rFonts w:ascii="Century Gothic" w:hAnsi="Century Gothic"/>
          <w:sz w:val="24"/>
          <w:szCs w:val="24"/>
        </w:rPr>
        <w:t>s</w:t>
      </w:r>
      <w:r w:rsidR="00FB52F1">
        <w:rPr>
          <w:rFonts w:ascii="Century Gothic" w:hAnsi="Century Gothic"/>
          <w:sz w:val="24"/>
          <w:szCs w:val="24"/>
        </w:rPr>
        <w:t xml:space="preserve">elon </w:t>
      </w:r>
      <w:r>
        <w:rPr>
          <w:rFonts w:ascii="Century Gothic" w:hAnsi="Century Gothic"/>
          <w:sz w:val="24"/>
          <w:szCs w:val="24"/>
        </w:rPr>
        <w:t xml:space="preserve">que </w:t>
      </w:r>
      <w:r w:rsidR="00370C05">
        <w:rPr>
          <w:rFonts w:ascii="Century Gothic" w:hAnsi="Century Gothic"/>
          <w:sz w:val="24"/>
          <w:szCs w:val="24"/>
        </w:rPr>
        <w:t xml:space="preserve">le cours </w:t>
      </w:r>
      <w:r w:rsidR="00A026F6">
        <w:rPr>
          <w:rFonts w:ascii="Century Gothic" w:hAnsi="Century Gothic"/>
          <w:sz w:val="24"/>
          <w:szCs w:val="24"/>
        </w:rPr>
        <w:t xml:space="preserve">comporte </w:t>
      </w:r>
      <w:r w:rsidR="009F56D6">
        <w:rPr>
          <w:rFonts w:ascii="Century Gothic" w:hAnsi="Century Gothic"/>
          <w:sz w:val="24"/>
          <w:szCs w:val="24"/>
        </w:rPr>
        <w:t>45 ou 60 heures d’enseignement</w:t>
      </w:r>
      <w:r w:rsidR="00FB52F1">
        <w:rPr>
          <w:rFonts w:ascii="Century Gothic" w:hAnsi="Century Gothic"/>
          <w:sz w:val="24"/>
          <w:szCs w:val="24"/>
        </w:rPr>
        <w:t>.</w:t>
      </w:r>
      <w:r w:rsidR="00883861">
        <w:rPr>
          <w:rFonts w:ascii="Century Gothic" w:hAnsi="Century Gothic"/>
          <w:sz w:val="24"/>
          <w:szCs w:val="24"/>
        </w:rPr>
        <w:t xml:space="preserve"> </w:t>
      </w:r>
    </w:p>
    <w:tbl>
      <w:tblPr>
        <w:tblStyle w:val="Grilledutableau"/>
        <w:tblW w:w="0" w:type="auto"/>
        <w:tblLook w:val="04A0" w:firstRow="1" w:lastRow="0" w:firstColumn="1" w:lastColumn="0" w:noHBand="0" w:noVBand="1"/>
      </w:tblPr>
      <w:tblGrid>
        <w:gridCol w:w="4698"/>
        <w:gridCol w:w="4698"/>
      </w:tblGrid>
      <w:tr w:rsidR="00883861" w14:paraId="3626783F" w14:textId="77777777" w:rsidTr="00DD0145">
        <w:tc>
          <w:tcPr>
            <w:tcW w:w="4698" w:type="dxa"/>
            <w:shd w:val="clear" w:color="auto" w:fill="000000" w:themeFill="text1"/>
          </w:tcPr>
          <w:p w14:paraId="65BD018E" w14:textId="226BB43A" w:rsidR="00883861" w:rsidRPr="00DD0145" w:rsidRDefault="00E60900" w:rsidP="00DD0145">
            <w:pPr>
              <w:spacing w:line="360" w:lineRule="auto"/>
              <w:jc w:val="center"/>
              <w:rPr>
                <w:rFonts w:ascii="Century Gothic" w:hAnsi="Century Gothic"/>
                <w:b/>
                <w:bCs/>
                <w:sz w:val="24"/>
                <w:szCs w:val="24"/>
              </w:rPr>
            </w:pPr>
            <w:r>
              <w:rPr>
                <w:rFonts w:ascii="Century Gothic" w:hAnsi="Century Gothic"/>
                <w:b/>
                <w:bCs/>
                <w:sz w:val="24"/>
                <w:szCs w:val="24"/>
              </w:rPr>
              <w:t>C</w:t>
            </w:r>
            <w:r w:rsidR="00DD0145" w:rsidRPr="00DD0145">
              <w:rPr>
                <w:rFonts w:ascii="Century Gothic" w:hAnsi="Century Gothic"/>
                <w:b/>
                <w:bCs/>
                <w:sz w:val="24"/>
                <w:szCs w:val="24"/>
              </w:rPr>
              <w:t>ours de 45 heures</w:t>
            </w:r>
          </w:p>
        </w:tc>
        <w:tc>
          <w:tcPr>
            <w:tcW w:w="4698" w:type="dxa"/>
            <w:shd w:val="clear" w:color="auto" w:fill="000000" w:themeFill="text1"/>
          </w:tcPr>
          <w:p w14:paraId="1EF19D26" w14:textId="751995B1" w:rsidR="00883861" w:rsidRPr="00DD0145" w:rsidRDefault="00E60900" w:rsidP="00DD0145">
            <w:pPr>
              <w:spacing w:line="360" w:lineRule="auto"/>
              <w:jc w:val="center"/>
              <w:rPr>
                <w:rFonts w:ascii="Century Gothic" w:hAnsi="Century Gothic"/>
                <w:b/>
                <w:bCs/>
                <w:sz w:val="24"/>
                <w:szCs w:val="24"/>
              </w:rPr>
            </w:pPr>
            <w:r>
              <w:rPr>
                <w:rFonts w:ascii="Century Gothic" w:hAnsi="Century Gothic"/>
                <w:b/>
                <w:bCs/>
                <w:sz w:val="24"/>
                <w:szCs w:val="24"/>
              </w:rPr>
              <w:t>C</w:t>
            </w:r>
            <w:r w:rsidR="00DD0145" w:rsidRPr="00DD0145">
              <w:rPr>
                <w:rFonts w:ascii="Century Gothic" w:hAnsi="Century Gothic"/>
                <w:b/>
                <w:bCs/>
                <w:sz w:val="24"/>
                <w:szCs w:val="24"/>
              </w:rPr>
              <w:t>ours de 60 heures</w:t>
            </w:r>
          </w:p>
        </w:tc>
      </w:tr>
      <w:tr w:rsidR="00883861" w14:paraId="67134E1F" w14:textId="77777777" w:rsidTr="00883861">
        <w:tc>
          <w:tcPr>
            <w:tcW w:w="4698" w:type="dxa"/>
          </w:tcPr>
          <w:p w14:paraId="112D6986" w14:textId="77777777" w:rsidR="00883861" w:rsidRPr="002F285F" w:rsidRDefault="00965DBC"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 présentation PowerPoint à l’usage de la personne enseignante</w:t>
            </w:r>
          </w:p>
          <w:p w14:paraId="2C31A002" w14:textId="77777777" w:rsidR="00965DBC"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15 activités d’apprentissage</w:t>
            </w:r>
          </w:p>
          <w:p w14:paraId="6E2498B6" w14:textId="30F792CB"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 espace de réflexion-liste de questions</w:t>
            </w:r>
          </w:p>
          <w:p w14:paraId="6BB1552E" w14:textId="77777777"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 épreuve finale</w:t>
            </w:r>
          </w:p>
          <w:p w14:paraId="7CDFE0A0" w14:textId="4782A730"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3 évaluations sommatives</w:t>
            </w:r>
          </w:p>
        </w:tc>
        <w:tc>
          <w:tcPr>
            <w:tcW w:w="4698" w:type="dxa"/>
          </w:tcPr>
          <w:p w14:paraId="18E14703" w14:textId="77777777"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 présentation PowerPoint à l’usage de la personne enseignante</w:t>
            </w:r>
          </w:p>
          <w:p w14:paraId="156DF5B1" w14:textId="4202058C"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20 activités d’apprentissage</w:t>
            </w:r>
          </w:p>
          <w:p w14:paraId="3677323C" w14:textId="24C73F41"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 espace de réflexion-liste de questions</w:t>
            </w:r>
          </w:p>
          <w:p w14:paraId="15CF04B6" w14:textId="77777777" w:rsidR="002F285F"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1 épreuve finale</w:t>
            </w:r>
          </w:p>
          <w:p w14:paraId="33B94EDD" w14:textId="0AA61961" w:rsidR="00883861" w:rsidRPr="002F285F" w:rsidRDefault="002F285F" w:rsidP="002F285F">
            <w:pPr>
              <w:pStyle w:val="Paragraphedeliste"/>
              <w:numPr>
                <w:ilvl w:val="0"/>
                <w:numId w:val="25"/>
              </w:numPr>
              <w:spacing w:line="360" w:lineRule="auto"/>
              <w:rPr>
                <w:rFonts w:ascii="Century Gothic" w:hAnsi="Century Gothic"/>
                <w:sz w:val="24"/>
                <w:szCs w:val="24"/>
              </w:rPr>
            </w:pPr>
            <w:r w:rsidRPr="002F285F">
              <w:rPr>
                <w:rFonts w:ascii="Century Gothic" w:hAnsi="Century Gothic"/>
                <w:sz w:val="24"/>
                <w:szCs w:val="24"/>
              </w:rPr>
              <w:t>4 évaluations sommatives</w:t>
            </w:r>
          </w:p>
        </w:tc>
      </w:tr>
    </w:tbl>
    <w:p w14:paraId="7722E7BA" w14:textId="5D78FC22" w:rsidR="00821A2F" w:rsidRDefault="002F285F" w:rsidP="00EE0722">
      <w:pPr>
        <w:spacing w:before="240" w:line="360" w:lineRule="auto"/>
        <w:jc w:val="both"/>
        <w:rPr>
          <w:rFonts w:ascii="Century Gothic" w:hAnsi="Century Gothic"/>
          <w:sz w:val="24"/>
          <w:szCs w:val="24"/>
        </w:rPr>
      </w:pPr>
      <w:r>
        <w:rPr>
          <w:rFonts w:ascii="Century Gothic" w:hAnsi="Century Gothic"/>
          <w:sz w:val="24"/>
          <w:szCs w:val="24"/>
        </w:rPr>
        <w:t>Les sections suivantes offr</w:t>
      </w:r>
      <w:r w:rsidR="009B5B45">
        <w:rPr>
          <w:rFonts w:ascii="Century Gothic" w:hAnsi="Century Gothic"/>
          <w:sz w:val="24"/>
          <w:szCs w:val="24"/>
        </w:rPr>
        <w:t>en</w:t>
      </w:r>
      <w:r>
        <w:rPr>
          <w:rFonts w:ascii="Century Gothic" w:hAnsi="Century Gothic"/>
          <w:sz w:val="24"/>
          <w:szCs w:val="24"/>
        </w:rPr>
        <w:t xml:space="preserve">t une description de </w:t>
      </w:r>
      <w:r w:rsidR="004354C8">
        <w:rPr>
          <w:rFonts w:ascii="Century Gothic" w:hAnsi="Century Gothic"/>
          <w:sz w:val="24"/>
          <w:szCs w:val="24"/>
        </w:rPr>
        <w:t>l’approche pédag</w:t>
      </w:r>
      <w:r w:rsidR="00DF6067">
        <w:rPr>
          <w:rFonts w:ascii="Century Gothic" w:hAnsi="Century Gothic"/>
          <w:sz w:val="24"/>
          <w:szCs w:val="24"/>
        </w:rPr>
        <w:t>o</w:t>
      </w:r>
      <w:r w:rsidR="004354C8">
        <w:rPr>
          <w:rFonts w:ascii="Century Gothic" w:hAnsi="Century Gothic"/>
          <w:sz w:val="24"/>
          <w:szCs w:val="24"/>
        </w:rPr>
        <w:t xml:space="preserve">gique et des contenus </w:t>
      </w:r>
      <w:r w:rsidR="00DF6067">
        <w:rPr>
          <w:rFonts w:ascii="Century Gothic" w:hAnsi="Century Gothic"/>
          <w:sz w:val="24"/>
          <w:szCs w:val="24"/>
        </w:rPr>
        <w:t xml:space="preserve">de </w:t>
      </w:r>
      <w:r>
        <w:rPr>
          <w:rFonts w:ascii="Century Gothic" w:hAnsi="Century Gothic"/>
          <w:sz w:val="24"/>
          <w:szCs w:val="24"/>
        </w:rPr>
        <w:t xml:space="preserve">chacun des outils </w:t>
      </w:r>
      <w:r w:rsidR="005745F5">
        <w:rPr>
          <w:rFonts w:ascii="Century Gothic" w:hAnsi="Century Gothic"/>
          <w:sz w:val="24"/>
          <w:szCs w:val="24"/>
        </w:rPr>
        <w:t>conçus</w:t>
      </w:r>
      <w:r w:rsidR="00A67CFB">
        <w:rPr>
          <w:rFonts w:ascii="Century Gothic" w:hAnsi="Century Gothic"/>
          <w:sz w:val="24"/>
          <w:szCs w:val="24"/>
        </w:rPr>
        <w:t xml:space="preserve"> par cours.</w:t>
      </w:r>
      <w:r w:rsidR="005745F5">
        <w:rPr>
          <w:rFonts w:ascii="Century Gothic" w:hAnsi="Century Gothic"/>
          <w:sz w:val="24"/>
          <w:szCs w:val="24"/>
        </w:rPr>
        <w:t xml:space="preserve"> </w:t>
      </w:r>
      <w:r w:rsidR="00704183">
        <w:rPr>
          <w:rFonts w:ascii="Century Gothic" w:hAnsi="Century Gothic"/>
          <w:sz w:val="24"/>
          <w:szCs w:val="24"/>
        </w:rPr>
        <w:t>Le</w:t>
      </w:r>
      <w:r w:rsidR="00821A2F">
        <w:rPr>
          <w:rFonts w:ascii="Century Gothic" w:hAnsi="Century Gothic"/>
          <w:sz w:val="24"/>
          <w:szCs w:val="24"/>
        </w:rPr>
        <w:t xml:space="preserve">s </w:t>
      </w:r>
      <w:r w:rsidR="00241AF1">
        <w:rPr>
          <w:rFonts w:ascii="Century Gothic" w:hAnsi="Century Gothic"/>
          <w:sz w:val="24"/>
          <w:szCs w:val="24"/>
        </w:rPr>
        <w:t xml:space="preserve">outils de </w:t>
      </w:r>
      <w:r w:rsidR="00821A2F">
        <w:rPr>
          <w:rFonts w:ascii="Century Gothic" w:hAnsi="Century Gothic"/>
          <w:sz w:val="24"/>
          <w:szCs w:val="24"/>
        </w:rPr>
        <w:t>stage</w:t>
      </w:r>
      <w:r w:rsidR="000A5201">
        <w:rPr>
          <w:rFonts w:ascii="Century Gothic" w:hAnsi="Century Gothic"/>
          <w:sz w:val="24"/>
          <w:szCs w:val="24"/>
        </w:rPr>
        <w:t xml:space="preserve"> sont par ailleurs </w:t>
      </w:r>
      <w:r w:rsidR="00040ADD">
        <w:rPr>
          <w:rFonts w:ascii="Century Gothic" w:hAnsi="Century Gothic"/>
          <w:sz w:val="24"/>
          <w:szCs w:val="24"/>
        </w:rPr>
        <w:t xml:space="preserve">adaptés à une utilisation </w:t>
      </w:r>
      <w:r w:rsidR="00036497">
        <w:rPr>
          <w:rFonts w:ascii="Century Gothic" w:hAnsi="Century Gothic"/>
          <w:sz w:val="24"/>
          <w:szCs w:val="24"/>
        </w:rPr>
        <w:t>tripartite</w:t>
      </w:r>
      <w:r w:rsidR="00324DCA">
        <w:rPr>
          <w:rFonts w:ascii="Century Gothic" w:hAnsi="Century Gothic"/>
          <w:sz w:val="24"/>
          <w:szCs w:val="24"/>
        </w:rPr>
        <w:t xml:space="preserve"> entre la personne stagiaire, la personne accompagnatrice et la personne superviseure</w:t>
      </w:r>
      <w:r w:rsidR="00EE437B">
        <w:rPr>
          <w:rFonts w:ascii="Century Gothic" w:hAnsi="Century Gothic"/>
          <w:sz w:val="24"/>
          <w:szCs w:val="24"/>
        </w:rPr>
        <w:t xml:space="preserve">, offrant </w:t>
      </w:r>
      <w:r w:rsidR="008C3DC9">
        <w:rPr>
          <w:rFonts w:ascii="Century Gothic" w:hAnsi="Century Gothic"/>
          <w:sz w:val="24"/>
          <w:szCs w:val="24"/>
        </w:rPr>
        <w:t>à</w:t>
      </w:r>
      <w:r w:rsidR="00EE437B">
        <w:rPr>
          <w:rFonts w:ascii="Century Gothic" w:hAnsi="Century Gothic"/>
          <w:sz w:val="24"/>
          <w:szCs w:val="24"/>
        </w:rPr>
        <w:t xml:space="preserve"> chacune un outil </w:t>
      </w:r>
      <w:r w:rsidR="00C02F12">
        <w:rPr>
          <w:rFonts w:ascii="Century Gothic" w:hAnsi="Century Gothic"/>
          <w:sz w:val="24"/>
          <w:szCs w:val="24"/>
        </w:rPr>
        <w:t xml:space="preserve">spécifique </w:t>
      </w:r>
      <w:r w:rsidR="00430A90">
        <w:rPr>
          <w:rFonts w:ascii="Century Gothic" w:hAnsi="Century Gothic"/>
          <w:sz w:val="24"/>
          <w:szCs w:val="24"/>
        </w:rPr>
        <w:t>pour mener à bien son engagement</w:t>
      </w:r>
      <w:r w:rsidR="008A2C6C">
        <w:rPr>
          <w:rFonts w:ascii="Century Gothic" w:hAnsi="Century Gothic"/>
          <w:sz w:val="24"/>
          <w:szCs w:val="24"/>
        </w:rPr>
        <w:t xml:space="preserve">, </w:t>
      </w:r>
      <w:r w:rsidR="00293742">
        <w:rPr>
          <w:rFonts w:ascii="Century Gothic" w:hAnsi="Century Gothic"/>
          <w:sz w:val="24"/>
          <w:szCs w:val="24"/>
        </w:rPr>
        <w:t xml:space="preserve">et </w:t>
      </w:r>
      <w:r w:rsidR="008A2C6C">
        <w:rPr>
          <w:rFonts w:ascii="Century Gothic" w:hAnsi="Century Gothic"/>
          <w:sz w:val="24"/>
          <w:szCs w:val="24"/>
        </w:rPr>
        <w:t xml:space="preserve">de plus </w:t>
      </w:r>
      <w:r w:rsidR="008C183A">
        <w:rPr>
          <w:rFonts w:ascii="Century Gothic" w:hAnsi="Century Gothic"/>
          <w:sz w:val="24"/>
          <w:szCs w:val="24"/>
        </w:rPr>
        <w:t xml:space="preserve">en </w:t>
      </w:r>
      <w:r w:rsidR="000B71BF">
        <w:rPr>
          <w:rFonts w:ascii="Century Gothic" w:hAnsi="Century Gothic"/>
          <w:sz w:val="24"/>
          <w:szCs w:val="24"/>
        </w:rPr>
        <w:t xml:space="preserve">correspondance </w:t>
      </w:r>
      <w:r w:rsidR="008C183A">
        <w:rPr>
          <w:rFonts w:ascii="Century Gothic" w:hAnsi="Century Gothic"/>
          <w:sz w:val="24"/>
          <w:szCs w:val="24"/>
        </w:rPr>
        <w:lastRenderedPageBreak/>
        <w:t>les uns par</w:t>
      </w:r>
      <w:r w:rsidR="00C3584A">
        <w:rPr>
          <w:rFonts w:ascii="Century Gothic" w:hAnsi="Century Gothic"/>
          <w:sz w:val="24"/>
          <w:szCs w:val="24"/>
        </w:rPr>
        <w:t xml:space="preserve"> rapp</w:t>
      </w:r>
      <w:r w:rsidR="008C183A">
        <w:rPr>
          <w:rFonts w:ascii="Century Gothic" w:hAnsi="Century Gothic"/>
          <w:sz w:val="24"/>
          <w:szCs w:val="24"/>
        </w:rPr>
        <w:t>ort aux autre</w:t>
      </w:r>
      <w:r w:rsidR="00C3584A">
        <w:rPr>
          <w:rFonts w:ascii="Century Gothic" w:hAnsi="Century Gothic"/>
          <w:sz w:val="24"/>
          <w:szCs w:val="24"/>
        </w:rPr>
        <w:t xml:space="preserve">s afin d’assurer </w:t>
      </w:r>
      <w:r w:rsidR="00196277">
        <w:rPr>
          <w:rFonts w:ascii="Century Gothic" w:hAnsi="Century Gothic"/>
          <w:sz w:val="24"/>
          <w:szCs w:val="24"/>
        </w:rPr>
        <w:t xml:space="preserve">un maximum de </w:t>
      </w:r>
      <w:r w:rsidR="0014200F">
        <w:rPr>
          <w:rFonts w:ascii="Century Gothic" w:hAnsi="Century Gothic"/>
          <w:sz w:val="24"/>
          <w:szCs w:val="24"/>
        </w:rPr>
        <w:t>cohérence dans les suivis</w:t>
      </w:r>
      <w:r w:rsidR="00C3584A">
        <w:rPr>
          <w:rFonts w:ascii="Century Gothic" w:hAnsi="Century Gothic"/>
          <w:sz w:val="24"/>
          <w:szCs w:val="24"/>
        </w:rPr>
        <w:t>.</w:t>
      </w:r>
    </w:p>
    <w:tbl>
      <w:tblPr>
        <w:tblStyle w:val="Grilledutableau"/>
        <w:tblW w:w="0" w:type="auto"/>
        <w:tblLook w:val="04A0" w:firstRow="1" w:lastRow="0" w:firstColumn="1" w:lastColumn="0" w:noHBand="0" w:noVBand="1"/>
      </w:tblPr>
      <w:tblGrid>
        <w:gridCol w:w="9396"/>
      </w:tblGrid>
      <w:tr w:rsidR="009D16A7" w14:paraId="1F282BE3" w14:textId="77777777" w:rsidTr="00456BE4">
        <w:tc>
          <w:tcPr>
            <w:tcW w:w="9396" w:type="dxa"/>
            <w:shd w:val="clear" w:color="auto" w:fill="000000" w:themeFill="text1"/>
          </w:tcPr>
          <w:p w14:paraId="6E326A62" w14:textId="3E73E81D" w:rsidR="009D16A7" w:rsidRPr="00456BE4" w:rsidRDefault="009D16A7" w:rsidP="002F285F">
            <w:pPr>
              <w:spacing w:before="240" w:line="360" w:lineRule="auto"/>
              <w:rPr>
                <w:rFonts w:ascii="Century Gothic" w:hAnsi="Century Gothic"/>
                <w:b/>
                <w:bCs/>
                <w:sz w:val="24"/>
                <w:szCs w:val="24"/>
              </w:rPr>
            </w:pPr>
            <w:r w:rsidRPr="00456BE4">
              <w:rPr>
                <w:rFonts w:ascii="Century Gothic" w:hAnsi="Century Gothic"/>
                <w:b/>
                <w:bCs/>
                <w:sz w:val="24"/>
                <w:szCs w:val="24"/>
              </w:rPr>
              <w:t>Pour les stages</w:t>
            </w:r>
          </w:p>
        </w:tc>
      </w:tr>
      <w:tr w:rsidR="009D16A7" w14:paraId="20201042" w14:textId="77777777" w:rsidTr="009D16A7">
        <w:tc>
          <w:tcPr>
            <w:tcW w:w="9396" w:type="dxa"/>
          </w:tcPr>
          <w:p w14:paraId="0CC9C409" w14:textId="2FFD15EB" w:rsidR="009D16A7" w:rsidRPr="00456BE4" w:rsidRDefault="009D16A7" w:rsidP="00456BE4">
            <w:pPr>
              <w:pStyle w:val="Paragraphedeliste"/>
              <w:numPr>
                <w:ilvl w:val="0"/>
                <w:numId w:val="26"/>
              </w:numPr>
              <w:spacing w:before="240" w:line="360" w:lineRule="auto"/>
              <w:rPr>
                <w:rFonts w:ascii="Century Gothic" w:hAnsi="Century Gothic"/>
                <w:sz w:val="24"/>
                <w:szCs w:val="24"/>
              </w:rPr>
            </w:pPr>
            <w:r w:rsidRPr="00456BE4">
              <w:rPr>
                <w:rFonts w:ascii="Century Gothic" w:hAnsi="Century Gothic"/>
                <w:sz w:val="24"/>
                <w:szCs w:val="24"/>
              </w:rPr>
              <w:t>1 portfolio de la personne stagiaire</w:t>
            </w:r>
          </w:p>
          <w:p w14:paraId="462BD005" w14:textId="77777777" w:rsidR="009D16A7" w:rsidRPr="00456BE4" w:rsidRDefault="009D16A7" w:rsidP="00456BE4">
            <w:pPr>
              <w:pStyle w:val="Paragraphedeliste"/>
              <w:numPr>
                <w:ilvl w:val="0"/>
                <w:numId w:val="26"/>
              </w:numPr>
              <w:spacing w:before="240" w:line="360" w:lineRule="auto"/>
              <w:rPr>
                <w:rFonts w:ascii="Century Gothic" w:hAnsi="Century Gothic"/>
                <w:sz w:val="24"/>
                <w:szCs w:val="24"/>
              </w:rPr>
            </w:pPr>
            <w:r w:rsidRPr="00456BE4">
              <w:rPr>
                <w:rFonts w:ascii="Century Gothic" w:hAnsi="Century Gothic"/>
                <w:sz w:val="24"/>
                <w:szCs w:val="24"/>
              </w:rPr>
              <w:t>1 cahier de la personne accompagnatrice</w:t>
            </w:r>
          </w:p>
          <w:p w14:paraId="632867B9" w14:textId="6047F93B" w:rsidR="009D16A7" w:rsidRPr="00456BE4" w:rsidRDefault="009D16A7" w:rsidP="00456BE4">
            <w:pPr>
              <w:pStyle w:val="Paragraphedeliste"/>
              <w:numPr>
                <w:ilvl w:val="0"/>
                <w:numId w:val="26"/>
              </w:numPr>
              <w:spacing w:before="240" w:line="360" w:lineRule="auto"/>
              <w:rPr>
                <w:rFonts w:ascii="Century Gothic" w:hAnsi="Century Gothic"/>
                <w:sz w:val="24"/>
                <w:szCs w:val="24"/>
              </w:rPr>
            </w:pPr>
            <w:r w:rsidRPr="00456BE4">
              <w:rPr>
                <w:rFonts w:ascii="Century Gothic" w:hAnsi="Century Gothic"/>
                <w:sz w:val="24"/>
                <w:szCs w:val="24"/>
              </w:rPr>
              <w:t>1 grille d’évaluation descriptive en contexte de supervision</w:t>
            </w:r>
          </w:p>
        </w:tc>
      </w:tr>
    </w:tbl>
    <w:p w14:paraId="424E87C8" w14:textId="77777777" w:rsidR="00164893" w:rsidRDefault="00164893" w:rsidP="002F285F">
      <w:pPr>
        <w:spacing w:before="240" w:line="360" w:lineRule="auto"/>
        <w:rPr>
          <w:rFonts w:ascii="Century Gothic" w:hAnsi="Century Gothic"/>
          <w:sz w:val="24"/>
          <w:szCs w:val="24"/>
        </w:rPr>
      </w:pPr>
    </w:p>
    <w:p w14:paraId="46AA6D35" w14:textId="2BD820ED" w:rsidR="00F41443" w:rsidRPr="005E4643" w:rsidRDefault="00F41443" w:rsidP="00EE0722">
      <w:pPr>
        <w:spacing w:line="360" w:lineRule="auto"/>
        <w:jc w:val="both"/>
        <w:rPr>
          <w:rFonts w:ascii="Century Gothic" w:hAnsi="Century Gothic"/>
          <w:sz w:val="24"/>
          <w:szCs w:val="24"/>
        </w:rPr>
      </w:pPr>
      <w:r w:rsidRPr="005E4643">
        <w:rPr>
          <w:rFonts w:ascii="Century Gothic" w:hAnsi="Century Gothic"/>
          <w:sz w:val="24"/>
          <w:szCs w:val="24"/>
        </w:rPr>
        <w:t xml:space="preserve">Un </w:t>
      </w:r>
      <w:r w:rsidRPr="643C9B9E">
        <w:rPr>
          <w:rFonts w:ascii="Century Gothic" w:hAnsi="Century Gothic"/>
          <w:sz w:val="24"/>
          <w:szCs w:val="24"/>
        </w:rPr>
        <w:t>19</w:t>
      </w:r>
      <w:r w:rsidRPr="00CD6C72">
        <w:rPr>
          <w:rFonts w:ascii="Century Gothic" w:hAnsi="Century Gothic"/>
          <w:sz w:val="24"/>
          <w:szCs w:val="24"/>
          <w:vertAlign w:val="superscript"/>
        </w:rPr>
        <w:t>e</w:t>
      </w:r>
      <w:r w:rsidR="00CD6C72">
        <w:rPr>
          <w:rFonts w:ascii="Century Gothic" w:hAnsi="Century Gothic"/>
          <w:sz w:val="24"/>
          <w:szCs w:val="24"/>
        </w:rPr>
        <w:t xml:space="preserve"> </w:t>
      </w:r>
      <w:r w:rsidR="00FA8740" w:rsidRPr="643C9B9E">
        <w:rPr>
          <w:rFonts w:ascii="Century Gothic" w:hAnsi="Century Gothic"/>
          <w:sz w:val="24"/>
          <w:szCs w:val="24"/>
        </w:rPr>
        <w:t>module</w:t>
      </w:r>
      <w:r w:rsidRPr="643C9B9E">
        <w:rPr>
          <w:rFonts w:ascii="Century Gothic" w:hAnsi="Century Gothic"/>
          <w:sz w:val="24"/>
          <w:szCs w:val="24"/>
        </w:rPr>
        <w:t xml:space="preserve"> a également été ajouté au projet. </w:t>
      </w:r>
      <w:r w:rsidR="170516F3" w:rsidRPr="643C9B9E">
        <w:rPr>
          <w:rFonts w:ascii="Century Gothic" w:hAnsi="Century Gothic"/>
          <w:sz w:val="24"/>
          <w:szCs w:val="24"/>
        </w:rPr>
        <w:t>L</w:t>
      </w:r>
      <w:r w:rsidR="2EB2DC41" w:rsidRPr="643C9B9E">
        <w:rPr>
          <w:rFonts w:ascii="Century Gothic" w:hAnsi="Century Gothic"/>
          <w:sz w:val="24"/>
          <w:szCs w:val="24"/>
        </w:rPr>
        <w:t>e</w:t>
      </w:r>
      <w:r w:rsidR="170516F3" w:rsidRPr="643C9B9E">
        <w:rPr>
          <w:rFonts w:ascii="Century Gothic" w:hAnsi="Century Gothic"/>
          <w:sz w:val="24"/>
          <w:szCs w:val="24"/>
        </w:rPr>
        <w:t xml:space="preserve"> </w:t>
      </w:r>
      <w:r w:rsidR="6DFAE8E5" w:rsidRPr="643C9B9E">
        <w:rPr>
          <w:rFonts w:ascii="Century Gothic" w:hAnsi="Century Gothic"/>
          <w:sz w:val="24"/>
          <w:szCs w:val="24"/>
        </w:rPr>
        <w:t>module</w:t>
      </w:r>
      <w:r w:rsidR="170516F3" w:rsidRPr="643C9B9E">
        <w:rPr>
          <w:rFonts w:ascii="Century Gothic" w:hAnsi="Century Gothic"/>
          <w:sz w:val="24"/>
          <w:szCs w:val="24"/>
        </w:rPr>
        <w:t xml:space="preserve"> « Outils de réussite en enseignement supérieur » s’appuie sur l</w:t>
      </w:r>
      <w:r w:rsidR="0C36CD4A" w:rsidRPr="643C9B9E">
        <w:rPr>
          <w:rFonts w:ascii="Century Gothic" w:hAnsi="Century Gothic"/>
          <w:sz w:val="24"/>
          <w:szCs w:val="24"/>
        </w:rPr>
        <w:t>es</w:t>
      </w:r>
      <w:r w:rsidR="0C36CD4A" w:rsidRPr="643C9B9E">
        <w:rPr>
          <w:rFonts w:ascii="Century Gothic" w:eastAsiaTheme="minorEastAsia" w:hAnsi="Century Gothic"/>
          <w:sz w:val="24"/>
          <w:szCs w:val="24"/>
        </w:rPr>
        <w:t xml:space="preserve"> </w:t>
      </w:r>
      <w:hyperlink r:id="rId17">
        <w:r w:rsidR="0C36CD4A" w:rsidRPr="643C9B9E">
          <w:rPr>
            <w:rStyle w:val="Hyperlien"/>
            <w:rFonts w:ascii="Century Gothic" w:eastAsiaTheme="minorEastAsia" w:hAnsi="Century Gothic"/>
            <w:i/>
            <w:iCs/>
            <w:sz w:val="24"/>
            <w:szCs w:val="24"/>
          </w:rPr>
          <w:t>Objectifs et standards des activités favorisant la réussite</w:t>
        </w:r>
      </w:hyperlink>
      <w:r w:rsidRPr="002E661A">
        <w:rPr>
          <w:rFonts w:ascii="Century Gothic" w:hAnsi="Century Gothic"/>
          <w:sz w:val="24"/>
          <w:szCs w:val="24"/>
          <w:vertAlign w:val="superscript"/>
        </w:rPr>
        <w:footnoteReference w:id="1"/>
      </w:r>
      <w:r w:rsidR="0C36CD4A" w:rsidRPr="643C9B9E">
        <w:rPr>
          <w:rFonts w:ascii="Century Gothic" w:hAnsi="Century Gothic"/>
          <w:sz w:val="24"/>
          <w:szCs w:val="24"/>
        </w:rPr>
        <w:t xml:space="preserve"> pour les compétences 1005 </w:t>
      </w:r>
      <w:r w:rsidR="0C36CD4A" w:rsidRPr="643C9B9E">
        <w:rPr>
          <w:rFonts w:ascii="Century Gothic" w:hAnsi="Century Gothic"/>
          <w:i/>
          <w:iCs/>
          <w:sz w:val="24"/>
          <w:szCs w:val="24"/>
        </w:rPr>
        <w:t>Exploiter le numérique</w:t>
      </w:r>
      <w:r w:rsidR="0C36CD4A" w:rsidRPr="643C9B9E">
        <w:rPr>
          <w:rFonts w:ascii="Century Gothic" w:hAnsi="Century Gothic"/>
          <w:sz w:val="24"/>
          <w:szCs w:val="24"/>
        </w:rPr>
        <w:t xml:space="preserve"> et 1006 </w:t>
      </w:r>
      <w:r w:rsidR="725116C2" w:rsidRPr="643C9B9E">
        <w:rPr>
          <w:rFonts w:ascii="Century Gothic" w:hAnsi="Century Gothic"/>
          <w:i/>
          <w:iCs/>
          <w:sz w:val="24"/>
          <w:szCs w:val="24"/>
        </w:rPr>
        <w:t>U</w:t>
      </w:r>
      <w:r w:rsidR="0C36CD4A" w:rsidRPr="643C9B9E">
        <w:rPr>
          <w:rFonts w:ascii="Century Gothic" w:hAnsi="Century Gothic"/>
          <w:i/>
          <w:iCs/>
          <w:sz w:val="24"/>
          <w:szCs w:val="24"/>
        </w:rPr>
        <w:t>tiliser des stratégies d’apprentissage</w:t>
      </w:r>
      <w:r w:rsidR="170516F3" w:rsidRPr="643C9B9E">
        <w:rPr>
          <w:rFonts w:ascii="Century Gothic" w:hAnsi="Century Gothic"/>
          <w:sz w:val="24"/>
          <w:szCs w:val="24"/>
        </w:rPr>
        <w:t xml:space="preserve"> et adopte la même structure que les </w:t>
      </w:r>
      <w:r w:rsidR="609A57DD" w:rsidRPr="643C9B9E">
        <w:rPr>
          <w:rFonts w:ascii="Century Gothic" w:hAnsi="Century Gothic"/>
          <w:sz w:val="24"/>
          <w:szCs w:val="24"/>
        </w:rPr>
        <w:t>modul</w:t>
      </w:r>
      <w:r w:rsidR="170516F3" w:rsidRPr="643C9B9E">
        <w:rPr>
          <w:rFonts w:ascii="Century Gothic" w:hAnsi="Century Gothic"/>
          <w:sz w:val="24"/>
          <w:szCs w:val="24"/>
        </w:rPr>
        <w:t xml:space="preserve">es de 45 heures de l’AEC Techniques d’éducation à l’enfance. </w:t>
      </w:r>
      <w:r w:rsidR="202503CB" w:rsidRPr="643C9B9E">
        <w:rPr>
          <w:rFonts w:ascii="Century Gothic" w:hAnsi="Century Gothic"/>
          <w:sz w:val="24"/>
          <w:szCs w:val="24"/>
        </w:rPr>
        <w:t>Il</w:t>
      </w:r>
      <w:r w:rsidR="170516F3" w:rsidRPr="643C9B9E">
        <w:rPr>
          <w:rFonts w:ascii="Century Gothic" w:hAnsi="Century Gothic"/>
          <w:sz w:val="24"/>
          <w:szCs w:val="24"/>
        </w:rPr>
        <w:t xml:space="preserve"> vise à soutenir les </w:t>
      </w:r>
      <w:r w:rsidR="6AF934D7" w:rsidRPr="643C9B9E">
        <w:rPr>
          <w:rFonts w:ascii="Century Gothic" w:hAnsi="Century Gothic"/>
          <w:sz w:val="24"/>
          <w:szCs w:val="24"/>
        </w:rPr>
        <w:t xml:space="preserve">personnes </w:t>
      </w:r>
      <w:r w:rsidR="170516F3" w:rsidRPr="643C9B9E">
        <w:rPr>
          <w:rFonts w:ascii="Century Gothic" w:hAnsi="Century Gothic"/>
          <w:sz w:val="24"/>
          <w:szCs w:val="24"/>
        </w:rPr>
        <w:t xml:space="preserve">étudiantes dans le développement d’habitudes de travail efficaces, de stratégies d’apprentissage et d’habiletés d’autorégulation favorables à leur réussite au collégial. Comme les autres </w:t>
      </w:r>
      <w:r w:rsidR="788C8BE6" w:rsidRPr="643C9B9E">
        <w:rPr>
          <w:rFonts w:ascii="Century Gothic" w:hAnsi="Century Gothic"/>
          <w:sz w:val="24"/>
          <w:szCs w:val="24"/>
        </w:rPr>
        <w:t>modul</w:t>
      </w:r>
      <w:r w:rsidR="170516F3" w:rsidRPr="643C9B9E">
        <w:rPr>
          <w:rFonts w:ascii="Century Gothic" w:hAnsi="Century Gothic"/>
          <w:sz w:val="24"/>
          <w:szCs w:val="24"/>
        </w:rPr>
        <w:t xml:space="preserve">es, </w:t>
      </w:r>
      <w:r w:rsidR="1AECBF33" w:rsidRPr="643C9B9E">
        <w:rPr>
          <w:rFonts w:ascii="Century Gothic" w:hAnsi="Century Gothic"/>
          <w:sz w:val="24"/>
          <w:szCs w:val="24"/>
        </w:rPr>
        <w:t>il</w:t>
      </w:r>
      <w:r w:rsidR="170516F3" w:rsidRPr="643C9B9E">
        <w:rPr>
          <w:rFonts w:ascii="Century Gothic" w:hAnsi="Century Gothic"/>
          <w:sz w:val="24"/>
          <w:szCs w:val="24"/>
        </w:rPr>
        <w:t xml:space="preserve"> offre du matériel numérique clé en main, modulable selon les besoins des groupes, et contribue à assurer une approche programme cohérente</w:t>
      </w:r>
      <w:r w:rsidR="2281BB5B" w:rsidRPr="643C9B9E">
        <w:rPr>
          <w:rFonts w:ascii="Century Gothic" w:hAnsi="Century Gothic"/>
          <w:sz w:val="24"/>
          <w:szCs w:val="24"/>
        </w:rPr>
        <w:t>.</w:t>
      </w:r>
      <w:r w:rsidR="170516F3" w:rsidRPr="643C9B9E">
        <w:rPr>
          <w:rFonts w:ascii="Century Gothic" w:hAnsi="Century Gothic"/>
          <w:sz w:val="24"/>
          <w:szCs w:val="24"/>
        </w:rPr>
        <w:t xml:space="preserve"> </w:t>
      </w:r>
    </w:p>
    <w:p w14:paraId="20955D68" w14:textId="1ACAE513" w:rsidR="00BC7CFB" w:rsidRDefault="64168A79" w:rsidP="00EE0722">
      <w:pPr>
        <w:spacing w:line="360" w:lineRule="auto"/>
        <w:jc w:val="both"/>
        <w:rPr>
          <w:rFonts w:ascii="Century Gothic" w:hAnsi="Century Gothic"/>
          <w:sz w:val="24"/>
          <w:szCs w:val="24"/>
        </w:rPr>
      </w:pPr>
      <w:r w:rsidRPr="654D2FB8">
        <w:rPr>
          <w:rFonts w:ascii="Century Gothic" w:hAnsi="Century Gothic"/>
          <w:sz w:val="24"/>
          <w:szCs w:val="24"/>
        </w:rPr>
        <w:t xml:space="preserve">Ces contenus peuvent servir pour des activités </w:t>
      </w:r>
      <w:r w:rsidR="006A24A6">
        <w:rPr>
          <w:rFonts w:ascii="Century Gothic" w:hAnsi="Century Gothic"/>
          <w:sz w:val="24"/>
          <w:szCs w:val="24"/>
        </w:rPr>
        <w:t xml:space="preserve">favorisant la réussite </w:t>
      </w:r>
      <w:r w:rsidR="005E4643">
        <w:rPr>
          <w:rFonts w:ascii="Century Gothic" w:hAnsi="Century Gothic"/>
          <w:sz w:val="24"/>
          <w:szCs w:val="24"/>
        </w:rPr>
        <w:t>sous différents formats (15 h, 30 h ou 45 h) et peuvent comprendre l’une des compétences ou les deux.</w:t>
      </w:r>
    </w:p>
    <w:p w14:paraId="67C2AD42" w14:textId="3062F8F5" w:rsidR="00B447BD" w:rsidRPr="00441399" w:rsidRDefault="00B447BD" w:rsidP="00B447BD">
      <w:pPr>
        <w:pStyle w:val="Titre3"/>
        <w:shd w:val="clear" w:color="auto" w:fill="000000" w:themeFill="text1"/>
        <w:rPr>
          <w:b/>
          <w:bCs/>
          <w:color w:val="FFFFFF" w:themeColor="background1"/>
        </w:rPr>
      </w:pPr>
      <w:r>
        <w:rPr>
          <w:b/>
          <w:bCs/>
          <w:color w:val="FFFFFF" w:themeColor="background1"/>
        </w:rPr>
        <w:lastRenderedPageBreak/>
        <w:t>Utilisation des outils</w:t>
      </w:r>
    </w:p>
    <w:p w14:paraId="19A1E3FC" w14:textId="19DA6DE4" w:rsidR="00B447BD" w:rsidRDefault="00B447BD" w:rsidP="00EE0722">
      <w:pPr>
        <w:spacing w:line="360" w:lineRule="auto"/>
        <w:jc w:val="both"/>
        <w:rPr>
          <w:rFonts w:ascii="Century Gothic" w:hAnsi="Century Gothic"/>
          <w:sz w:val="24"/>
          <w:szCs w:val="24"/>
        </w:rPr>
      </w:pPr>
      <w:r w:rsidRPr="643C9B9E">
        <w:rPr>
          <w:rFonts w:ascii="Century Gothic" w:hAnsi="Century Gothic"/>
          <w:sz w:val="24"/>
          <w:szCs w:val="24"/>
        </w:rPr>
        <w:t xml:space="preserve">Les </w:t>
      </w:r>
      <w:r w:rsidR="2200C9B1" w:rsidRPr="643C9B9E">
        <w:rPr>
          <w:rFonts w:ascii="Century Gothic" w:hAnsi="Century Gothic"/>
          <w:sz w:val="24"/>
          <w:szCs w:val="24"/>
        </w:rPr>
        <w:t>modul</w:t>
      </w:r>
      <w:r w:rsidRPr="643C9B9E">
        <w:rPr>
          <w:rFonts w:ascii="Century Gothic" w:hAnsi="Century Gothic"/>
          <w:sz w:val="24"/>
          <w:szCs w:val="24"/>
        </w:rPr>
        <w:t xml:space="preserve">es regroupent des centaines d’outils polyvalents pouvant s’utiliser ou s’adapter à de nombreux contextes et à différentes modalités d’enseignement : </w:t>
      </w:r>
    </w:p>
    <w:p w14:paraId="72B3FCEE" w14:textId="77777777" w:rsidR="00B447BD" w:rsidRPr="00436B16" w:rsidRDefault="00B447BD" w:rsidP="00EE0722">
      <w:pPr>
        <w:pStyle w:val="Paragraphedeliste"/>
        <w:numPr>
          <w:ilvl w:val="0"/>
          <w:numId w:val="30"/>
        </w:numPr>
        <w:spacing w:line="360" w:lineRule="auto"/>
        <w:jc w:val="both"/>
        <w:rPr>
          <w:rFonts w:ascii="Century Gothic" w:hAnsi="Century Gothic"/>
          <w:sz w:val="24"/>
          <w:szCs w:val="24"/>
        </w:rPr>
      </w:pPr>
      <w:r w:rsidRPr="00436B16">
        <w:rPr>
          <w:rFonts w:ascii="Century Gothic" w:hAnsi="Century Gothic"/>
          <w:sz w:val="24"/>
          <w:szCs w:val="24"/>
        </w:rPr>
        <w:t>synchrone ou asynchrone</w:t>
      </w:r>
    </w:p>
    <w:p w14:paraId="7DFB341D" w14:textId="77777777" w:rsidR="00B447BD" w:rsidRPr="00436B16" w:rsidRDefault="00B447BD" w:rsidP="00EE0722">
      <w:pPr>
        <w:pStyle w:val="Paragraphedeliste"/>
        <w:numPr>
          <w:ilvl w:val="0"/>
          <w:numId w:val="30"/>
        </w:numPr>
        <w:spacing w:line="360" w:lineRule="auto"/>
        <w:jc w:val="both"/>
        <w:rPr>
          <w:rFonts w:ascii="Century Gothic" w:hAnsi="Century Gothic"/>
          <w:sz w:val="24"/>
          <w:szCs w:val="24"/>
        </w:rPr>
      </w:pPr>
      <w:r w:rsidRPr="00436B16">
        <w:rPr>
          <w:rFonts w:ascii="Century Gothic" w:hAnsi="Century Gothic"/>
          <w:sz w:val="24"/>
          <w:szCs w:val="24"/>
        </w:rPr>
        <w:t>en présentiel ou en ligne.</w:t>
      </w:r>
    </w:p>
    <w:p w14:paraId="290B2DE7" w14:textId="0491A4A7" w:rsidR="00B447BD" w:rsidRDefault="00B447BD" w:rsidP="00EE0722">
      <w:pPr>
        <w:spacing w:line="360" w:lineRule="auto"/>
        <w:jc w:val="both"/>
        <w:rPr>
          <w:rFonts w:ascii="Century Gothic" w:hAnsi="Century Gothic"/>
          <w:sz w:val="24"/>
          <w:szCs w:val="24"/>
        </w:rPr>
      </w:pPr>
      <w:r w:rsidRPr="643C9B9E">
        <w:rPr>
          <w:rFonts w:ascii="Century Gothic" w:hAnsi="Century Gothic"/>
          <w:sz w:val="24"/>
          <w:szCs w:val="24"/>
        </w:rPr>
        <w:t xml:space="preserve">Bien qu’étroitement liés par leur contenu, les outils (activités, évaluations, liste de questions) peuvent s’utiliser indépendamment les uns des autres, permettant ainsi à la personne enseignante de structurer son cours à sa convenance en utilisant les </w:t>
      </w:r>
      <w:r w:rsidR="74DD58CF" w:rsidRPr="643C9B9E">
        <w:rPr>
          <w:rFonts w:ascii="Century Gothic" w:hAnsi="Century Gothic"/>
          <w:sz w:val="24"/>
          <w:szCs w:val="24"/>
        </w:rPr>
        <w:t>modul</w:t>
      </w:r>
      <w:r w:rsidRPr="643C9B9E">
        <w:rPr>
          <w:rFonts w:ascii="Century Gothic" w:hAnsi="Century Gothic"/>
          <w:sz w:val="24"/>
          <w:szCs w:val="24"/>
        </w:rPr>
        <w:t>es en tout ou en partie, en les adaptant au besoin à son style d’enseignement, en les séquençant de façon à prendre en considération le rythme du groupe classe.</w:t>
      </w:r>
    </w:p>
    <w:p w14:paraId="50F1CFEE" w14:textId="77777777" w:rsidR="00B447BD" w:rsidRPr="002C53C4" w:rsidRDefault="00B447BD" w:rsidP="00F160A6">
      <w:pPr>
        <w:spacing w:line="360" w:lineRule="auto"/>
        <w:rPr>
          <w:rFonts w:ascii="Century Gothic" w:hAnsi="Century Gothic"/>
          <w:sz w:val="24"/>
          <w:szCs w:val="24"/>
        </w:rPr>
      </w:pPr>
    </w:p>
    <w:p w14:paraId="7BC147B6" w14:textId="6A9CC58C" w:rsidR="00D02211" w:rsidRPr="00BC7CFB" w:rsidRDefault="1E04E0BA" w:rsidP="643C9B9E">
      <w:pPr>
        <w:pStyle w:val="Titre3"/>
        <w:shd w:val="clear" w:color="auto" w:fill="000000" w:themeFill="text1"/>
        <w:rPr>
          <w:b/>
          <w:bCs/>
          <w:color w:val="FFFFFF" w:themeColor="background1"/>
        </w:rPr>
      </w:pPr>
      <w:r w:rsidRPr="643C9B9E">
        <w:rPr>
          <w:b/>
          <w:bCs/>
          <w:color w:val="FFFFFF" w:themeColor="background1"/>
        </w:rPr>
        <w:t>Contenu des modules</w:t>
      </w:r>
      <w:r w:rsidR="00164893" w:rsidRPr="643C9B9E">
        <w:rPr>
          <w:b/>
          <w:bCs/>
          <w:color w:val="FFFFFF" w:themeColor="background1"/>
        </w:rPr>
        <w:t xml:space="preserve"> pour chacun des</w:t>
      </w:r>
      <w:r w:rsidR="00B12A16" w:rsidRPr="643C9B9E">
        <w:rPr>
          <w:b/>
          <w:bCs/>
          <w:color w:val="FFFFFF" w:themeColor="background1"/>
        </w:rPr>
        <w:t xml:space="preserve"> cours</w:t>
      </w:r>
    </w:p>
    <w:p w14:paraId="4CAB4CCE" w14:textId="4C2241BB" w:rsidR="00F160A6" w:rsidRDefault="00F160A6" w:rsidP="00EE0722">
      <w:pPr>
        <w:spacing w:line="360" w:lineRule="auto"/>
        <w:jc w:val="both"/>
        <w:rPr>
          <w:rFonts w:ascii="Century Gothic" w:hAnsi="Century Gothic"/>
          <w:b/>
          <w:bCs/>
          <w:sz w:val="24"/>
          <w:szCs w:val="24"/>
        </w:rPr>
      </w:pPr>
      <w:r>
        <w:rPr>
          <w:rFonts w:ascii="Century Gothic" w:hAnsi="Century Gothic"/>
          <w:b/>
          <w:bCs/>
          <w:sz w:val="24"/>
          <w:szCs w:val="24"/>
        </w:rPr>
        <w:t>Présentation (PowerPoint) des contenus du cours aux</w:t>
      </w:r>
      <w:r w:rsidR="00C01DE6">
        <w:rPr>
          <w:rFonts w:ascii="Century Gothic" w:hAnsi="Century Gothic"/>
          <w:b/>
          <w:bCs/>
          <w:sz w:val="24"/>
          <w:szCs w:val="24"/>
        </w:rPr>
        <w:t xml:space="preserve"> personnes</w:t>
      </w:r>
      <w:r>
        <w:rPr>
          <w:rFonts w:ascii="Century Gothic" w:hAnsi="Century Gothic"/>
          <w:b/>
          <w:bCs/>
          <w:sz w:val="24"/>
          <w:szCs w:val="24"/>
        </w:rPr>
        <w:t xml:space="preserve"> étudiantes (à l’usage de la personne enseignante)</w:t>
      </w:r>
    </w:p>
    <w:p w14:paraId="293F7509" w14:textId="59407979" w:rsidR="00F31B5F" w:rsidRDefault="00F31B5F" w:rsidP="00EE0722">
      <w:pPr>
        <w:spacing w:line="360" w:lineRule="auto"/>
        <w:jc w:val="both"/>
        <w:rPr>
          <w:rFonts w:ascii="Century Gothic" w:hAnsi="Century Gothic"/>
          <w:sz w:val="24"/>
          <w:szCs w:val="24"/>
        </w:rPr>
      </w:pPr>
      <w:r w:rsidRPr="643C9B9E">
        <w:rPr>
          <w:rFonts w:ascii="Century Gothic" w:hAnsi="Century Gothic"/>
          <w:sz w:val="24"/>
          <w:szCs w:val="24"/>
        </w:rPr>
        <w:t xml:space="preserve">La présentation </w:t>
      </w:r>
      <w:r w:rsidR="00164893" w:rsidRPr="643C9B9E">
        <w:rPr>
          <w:rFonts w:ascii="Century Gothic" w:hAnsi="Century Gothic"/>
          <w:sz w:val="24"/>
          <w:szCs w:val="24"/>
        </w:rPr>
        <w:t xml:space="preserve">sur diapositives </w:t>
      </w:r>
      <w:r w:rsidRPr="643C9B9E">
        <w:rPr>
          <w:rFonts w:ascii="Century Gothic" w:hAnsi="Century Gothic"/>
          <w:sz w:val="24"/>
          <w:szCs w:val="24"/>
        </w:rPr>
        <w:t xml:space="preserve">à l’usage de la personne enseignante constitue </w:t>
      </w:r>
      <w:r w:rsidR="00C6161C" w:rsidRPr="643C9B9E">
        <w:rPr>
          <w:rFonts w:ascii="Century Gothic" w:hAnsi="Century Gothic"/>
          <w:sz w:val="24"/>
          <w:szCs w:val="24"/>
        </w:rPr>
        <w:t xml:space="preserve">l’axe principal de chacun des </w:t>
      </w:r>
      <w:r w:rsidR="15060855" w:rsidRPr="643C9B9E">
        <w:rPr>
          <w:rFonts w:ascii="Century Gothic" w:hAnsi="Century Gothic"/>
          <w:sz w:val="24"/>
          <w:szCs w:val="24"/>
        </w:rPr>
        <w:t>modul</w:t>
      </w:r>
      <w:r w:rsidR="00C6161C" w:rsidRPr="643C9B9E">
        <w:rPr>
          <w:rFonts w:ascii="Century Gothic" w:hAnsi="Century Gothic"/>
          <w:sz w:val="24"/>
          <w:szCs w:val="24"/>
        </w:rPr>
        <w:t>es.</w:t>
      </w:r>
      <w:r w:rsidR="00CE6DFA" w:rsidRPr="643C9B9E">
        <w:rPr>
          <w:rFonts w:ascii="Century Gothic" w:hAnsi="Century Gothic"/>
          <w:sz w:val="24"/>
          <w:szCs w:val="24"/>
        </w:rPr>
        <w:t xml:space="preserve"> </w:t>
      </w:r>
      <w:r w:rsidR="00284F19" w:rsidRPr="643C9B9E">
        <w:rPr>
          <w:rFonts w:ascii="Century Gothic" w:hAnsi="Century Gothic"/>
          <w:sz w:val="24"/>
          <w:szCs w:val="24"/>
        </w:rPr>
        <w:t>Elle</w:t>
      </w:r>
      <w:r w:rsidR="00CE6DFA" w:rsidRPr="643C9B9E">
        <w:rPr>
          <w:rFonts w:ascii="Century Gothic" w:hAnsi="Century Gothic"/>
          <w:sz w:val="24"/>
          <w:szCs w:val="24"/>
        </w:rPr>
        <w:t xml:space="preserve"> est divisé</w:t>
      </w:r>
      <w:r w:rsidR="000C6DF6" w:rsidRPr="643C9B9E">
        <w:rPr>
          <w:rFonts w:ascii="Century Gothic" w:hAnsi="Century Gothic"/>
          <w:sz w:val="24"/>
          <w:szCs w:val="24"/>
        </w:rPr>
        <w:t>e</w:t>
      </w:r>
      <w:r w:rsidR="00CE6DFA" w:rsidRPr="643C9B9E">
        <w:rPr>
          <w:rFonts w:ascii="Century Gothic" w:hAnsi="Century Gothic"/>
          <w:sz w:val="24"/>
          <w:szCs w:val="24"/>
        </w:rPr>
        <w:t xml:space="preserve"> </w:t>
      </w:r>
      <w:r w:rsidR="000C6DF6" w:rsidRPr="643C9B9E">
        <w:rPr>
          <w:rFonts w:ascii="Century Gothic" w:hAnsi="Century Gothic"/>
          <w:sz w:val="24"/>
          <w:szCs w:val="24"/>
        </w:rPr>
        <w:t>selon les</w:t>
      </w:r>
      <w:r w:rsidR="00CE6DFA" w:rsidRPr="643C9B9E">
        <w:rPr>
          <w:rFonts w:ascii="Century Gothic" w:hAnsi="Century Gothic"/>
          <w:sz w:val="24"/>
          <w:szCs w:val="24"/>
        </w:rPr>
        <w:t xml:space="preserve"> </w:t>
      </w:r>
      <w:r w:rsidR="0089450B" w:rsidRPr="643C9B9E">
        <w:rPr>
          <w:rFonts w:ascii="Century Gothic" w:hAnsi="Century Gothic"/>
          <w:sz w:val="24"/>
          <w:szCs w:val="24"/>
        </w:rPr>
        <w:t>compétences</w:t>
      </w:r>
      <w:r w:rsidR="00BC1BF0" w:rsidRPr="643C9B9E">
        <w:rPr>
          <w:rFonts w:ascii="Century Gothic" w:hAnsi="Century Gothic"/>
          <w:sz w:val="24"/>
          <w:szCs w:val="24"/>
        </w:rPr>
        <w:t xml:space="preserve"> à acquér</w:t>
      </w:r>
      <w:r w:rsidR="00FB2D64" w:rsidRPr="643C9B9E">
        <w:rPr>
          <w:rFonts w:ascii="Century Gothic" w:hAnsi="Century Gothic"/>
          <w:sz w:val="24"/>
          <w:szCs w:val="24"/>
        </w:rPr>
        <w:t>ir</w:t>
      </w:r>
      <w:r w:rsidR="0089450B" w:rsidRPr="643C9B9E">
        <w:rPr>
          <w:rFonts w:ascii="Century Gothic" w:hAnsi="Century Gothic"/>
          <w:sz w:val="24"/>
          <w:szCs w:val="24"/>
        </w:rPr>
        <w:t xml:space="preserve">, </w:t>
      </w:r>
      <w:r w:rsidR="000C6DF6" w:rsidRPr="643C9B9E">
        <w:rPr>
          <w:rFonts w:ascii="Century Gothic" w:hAnsi="Century Gothic"/>
          <w:sz w:val="24"/>
          <w:szCs w:val="24"/>
        </w:rPr>
        <w:t>leurs</w:t>
      </w:r>
      <w:r w:rsidR="0089450B" w:rsidRPr="643C9B9E">
        <w:rPr>
          <w:rFonts w:ascii="Century Gothic" w:hAnsi="Century Gothic"/>
          <w:sz w:val="24"/>
          <w:szCs w:val="24"/>
        </w:rPr>
        <w:t xml:space="preserve"> éléments</w:t>
      </w:r>
      <w:r w:rsidR="00AA6DAA" w:rsidRPr="643C9B9E">
        <w:rPr>
          <w:rFonts w:ascii="Century Gothic" w:hAnsi="Century Gothic"/>
          <w:sz w:val="24"/>
          <w:szCs w:val="24"/>
        </w:rPr>
        <w:t xml:space="preserve"> et leurs</w:t>
      </w:r>
      <w:r w:rsidR="0089450B" w:rsidRPr="643C9B9E">
        <w:rPr>
          <w:rFonts w:ascii="Century Gothic" w:hAnsi="Century Gothic"/>
          <w:sz w:val="24"/>
          <w:szCs w:val="24"/>
        </w:rPr>
        <w:t xml:space="preserve"> critères de performance </w:t>
      </w:r>
      <w:r w:rsidR="00AA6DAA" w:rsidRPr="643C9B9E">
        <w:rPr>
          <w:rFonts w:ascii="Century Gothic" w:hAnsi="Century Gothic"/>
          <w:sz w:val="24"/>
          <w:szCs w:val="24"/>
        </w:rPr>
        <w:t xml:space="preserve">auxquels se greffent les </w:t>
      </w:r>
      <w:r w:rsidR="0089450B" w:rsidRPr="643C9B9E">
        <w:rPr>
          <w:rFonts w:ascii="Century Gothic" w:hAnsi="Century Gothic"/>
          <w:sz w:val="24"/>
          <w:szCs w:val="24"/>
        </w:rPr>
        <w:t>contenu</w:t>
      </w:r>
      <w:r w:rsidR="00DD3A41" w:rsidRPr="643C9B9E">
        <w:rPr>
          <w:rFonts w:ascii="Century Gothic" w:hAnsi="Century Gothic"/>
          <w:sz w:val="24"/>
          <w:szCs w:val="24"/>
        </w:rPr>
        <w:t>s</w:t>
      </w:r>
      <w:r w:rsidR="0089450B" w:rsidRPr="643C9B9E">
        <w:rPr>
          <w:rFonts w:ascii="Century Gothic" w:hAnsi="Century Gothic"/>
          <w:sz w:val="24"/>
          <w:szCs w:val="24"/>
        </w:rPr>
        <w:t>.</w:t>
      </w:r>
    </w:p>
    <w:p w14:paraId="42A6D4AF" w14:textId="40F103B9" w:rsidR="0089450B" w:rsidRDefault="00EF389F" w:rsidP="00EE0722">
      <w:pPr>
        <w:spacing w:line="360" w:lineRule="auto"/>
        <w:jc w:val="both"/>
        <w:rPr>
          <w:rFonts w:ascii="Century Gothic" w:hAnsi="Century Gothic"/>
          <w:sz w:val="24"/>
          <w:szCs w:val="24"/>
        </w:rPr>
      </w:pPr>
      <w:r w:rsidRPr="643C9B9E">
        <w:rPr>
          <w:rFonts w:ascii="Century Gothic" w:hAnsi="Century Gothic"/>
          <w:sz w:val="24"/>
          <w:szCs w:val="24"/>
        </w:rPr>
        <w:t>L</w:t>
      </w:r>
      <w:r w:rsidR="00FE6EE6" w:rsidRPr="643C9B9E">
        <w:rPr>
          <w:rFonts w:ascii="Century Gothic" w:hAnsi="Century Gothic"/>
          <w:sz w:val="24"/>
          <w:szCs w:val="24"/>
        </w:rPr>
        <w:t xml:space="preserve">’ensemble des contenus </w:t>
      </w:r>
      <w:r w:rsidR="00332770" w:rsidRPr="643C9B9E">
        <w:rPr>
          <w:rFonts w:ascii="Century Gothic" w:hAnsi="Century Gothic"/>
          <w:sz w:val="24"/>
          <w:szCs w:val="24"/>
        </w:rPr>
        <w:t>inclus</w:t>
      </w:r>
      <w:r w:rsidR="00FE6EE6" w:rsidRPr="643C9B9E">
        <w:rPr>
          <w:rFonts w:ascii="Century Gothic" w:hAnsi="Century Gothic"/>
          <w:sz w:val="24"/>
          <w:szCs w:val="24"/>
        </w:rPr>
        <w:t xml:space="preserve"> au cahier de programme</w:t>
      </w:r>
      <w:r w:rsidR="001D3561" w:rsidRPr="643C9B9E">
        <w:rPr>
          <w:rFonts w:ascii="Century Gothic" w:hAnsi="Century Gothic"/>
          <w:sz w:val="24"/>
          <w:szCs w:val="24"/>
        </w:rPr>
        <w:t xml:space="preserve"> </w:t>
      </w:r>
      <w:r w:rsidRPr="643C9B9E">
        <w:rPr>
          <w:rFonts w:ascii="Century Gothic" w:hAnsi="Century Gothic"/>
          <w:sz w:val="24"/>
          <w:szCs w:val="24"/>
        </w:rPr>
        <w:t xml:space="preserve">y </w:t>
      </w:r>
      <w:r w:rsidR="001D3561" w:rsidRPr="643C9B9E">
        <w:rPr>
          <w:rFonts w:ascii="Century Gothic" w:hAnsi="Century Gothic"/>
          <w:sz w:val="24"/>
          <w:szCs w:val="24"/>
        </w:rPr>
        <w:t xml:space="preserve">est </w:t>
      </w:r>
      <w:r w:rsidR="00D8176C" w:rsidRPr="643C9B9E">
        <w:rPr>
          <w:rFonts w:ascii="Century Gothic" w:hAnsi="Century Gothic"/>
          <w:sz w:val="24"/>
          <w:szCs w:val="24"/>
        </w:rPr>
        <w:t xml:space="preserve">ainsi </w:t>
      </w:r>
      <w:r w:rsidR="001D3561" w:rsidRPr="643C9B9E">
        <w:rPr>
          <w:rFonts w:ascii="Century Gothic" w:hAnsi="Century Gothic"/>
          <w:sz w:val="24"/>
          <w:szCs w:val="24"/>
        </w:rPr>
        <w:t>abordé</w:t>
      </w:r>
      <w:r w:rsidRPr="643C9B9E">
        <w:rPr>
          <w:rFonts w:ascii="Century Gothic" w:hAnsi="Century Gothic"/>
          <w:sz w:val="24"/>
          <w:szCs w:val="24"/>
        </w:rPr>
        <w:t>.</w:t>
      </w:r>
      <w:r w:rsidR="00C44AC8" w:rsidRPr="643C9B9E">
        <w:rPr>
          <w:rFonts w:ascii="Century Gothic" w:hAnsi="Century Gothic"/>
          <w:sz w:val="24"/>
          <w:szCs w:val="24"/>
        </w:rPr>
        <w:t xml:space="preserve"> </w:t>
      </w:r>
      <w:r w:rsidR="006908DD" w:rsidRPr="643C9B9E">
        <w:rPr>
          <w:rFonts w:ascii="Century Gothic" w:hAnsi="Century Gothic"/>
          <w:sz w:val="24"/>
          <w:szCs w:val="24"/>
        </w:rPr>
        <w:t xml:space="preserve">De nombreuses sources </w:t>
      </w:r>
      <w:r w:rsidR="00DD7880" w:rsidRPr="643C9B9E">
        <w:rPr>
          <w:rFonts w:ascii="Century Gothic" w:hAnsi="Century Gothic"/>
          <w:sz w:val="24"/>
          <w:szCs w:val="24"/>
        </w:rPr>
        <w:t xml:space="preserve">bibliographiques </w:t>
      </w:r>
      <w:r w:rsidR="006908DD" w:rsidRPr="643C9B9E">
        <w:rPr>
          <w:rFonts w:ascii="Century Gothic" w:hAnsi="Century Gothic"/>
          <w:sz w:val="24"/>
          <w:szCs w:val="24"/>
        </w:rPr>
        <w:t>y sont cité</w:t>
      </w:r>
      <w:r w:rsidR="00056AA2">
        <w:rPr>
          <w:rFonts w:ascii="Century Gothic" w:hAnsi="Century Gothic"/>
          <w:sz w:val="24"/>
          <w:szCs w:val="24"/>
        </w:rPr>
        <w:t>e</w:t>
      </w:r>
      <w:r w:rsidR="006908DD" w:rsidRPr="643C9B9E">
        <w:rPr>
          <w:rFonts w:ascii="Century Gothic" w:hAnsi="Century Gothic"/>
          <w:sz w:val="24"/>
          <w:szCs w:val="24"/>
        </w:rPr>
        <w:t xml:space="preserve">s </w:t>
      </w:r>
      <w:r w:rsidR="00BF368A" w:rsidRPr="643C9B9E">
        <w:rPr>
          <w:rFonts w:ascii="Century Gothic" w:hAnsi="Century Gothic"/>
          <w:sz w:val="24"/>
          <w:szCs w:val="24"/>
        </w:rPr>
        <w:t xml:space="preserve">tandis que </w:t>
      </w:r>
      <w:r w:rsidR="006908DD" w:rsidRPr="643C9B9E">
        <w:rPr>
          <w:rFonts w:ascii="Century Gothic" w:hAnsi="Century Gothic"/>
          <w:sz w:val="24"/>
          <w:szCs w:val="24"/>
        </w:rPr>
        <w:t xml:space="preserve">plusieurs références (ouvrages, site Web, vidéos, etc.) </w:t>
      </w:r>
      <w:r w:rsidR="00542D58" w:rsidRPr="643C9B9E">
        <w:rPr>
          <w:rFonts w:ascii="Century Gothic" w:hAnsi="Century Gothic"/>
          <w:sz w:val="24"/>
          <w:szCs w:val="24"/>
        </w:rPr>
        <w:t>enrichissent</w:t>
      </w:r>
      <w:r w:rsidR="00A0352F" w:rsidRPr="643C9B9E">
        <w:rPr>
          <w:rFonts w:ascii="Century Gothic" w:hAnsi="Century Gothic"/>
          <w:sz w:val="24"/>
          <w:szCs w:val="24"/>
        </w:rPr>
        <w:t xml:space="preserve"> la </w:t>
      </w:r>
      <w:r w:rsidR="004A251D" w:rsidRPr="643C9B9E">
        <w:rPr>
          <w:rFonts w:ascii="Century Gothic" w:hAnsi="Century Gothic"/>
          <w:sz w:val="24"/>
          <w:szCs w:val="24"/>
        </w:rPr>
        <w:t xml:space="preserve">matière, </w:t>
      </w:r>
      <w:r w:rsidR="00A0352F" w:rsidRPr="643C9B9E">
        <w:rPr>
          <w:rFonts w:ascii="Century Gothic" w:hAnsi="Century Gothic"/>
          <w:sz w:val="24"/>
          <w:szCs w:val="24"/>
        </w:rPr>
        <w:t xml:space="preserve">la plupart </w:t>
      </w:r>
      <w:r w:rsidR="00542D58" w:rsidRPr="643C9B9E">
        <w:rPr>
          <w:rFonts w:ascii="Century Gothic" w:hAnsi="Century Gothic"/>
          <w:sz w:val="24"/>
          <w:szCs w:val="24"/>
        </w:rPr>
        <w:t xml:space="preserve">du temps </w:t>
      </w:r>
      <w:r w:rsidR="00A0352F" w:rsidRPr="643C9B9E">
        <w:rPr>
          <w:rFonts w:ascii="Century Gothic" w:hAnsi="Century Gothic"/>
          <w:sz w:val="24"/>
          <w:szCs w:val="24"/>
        </w:rPr>
        <w:t xml:space="preserve">sous forme d’hyperliens. </w:t>
      </w:r>
      <w:r w:rsidR="00C5096C" w:rsidRPr="643C9B9E">
        <w:rPr>
          <w:rFonts w:ascii="Century Gothic" w:hAnsi="Century Gothic"/>
          <w:sz w:val="24"/>
          <w:szCs w:val="24"/>
        </w:rPr>
        <w:t xml:space="preserve">La présentation inclut </w:t>
      </w:r>
      <w:r w:rsidR="00A818B5" w:rsidRPr="643C9B9E">
        <w:rPr>
          <w:rFonts w:ascii="Century Gothic" w:hAnsi="Century Gothic"/>
          <w:sz w:val="24"/>
          <w:szCs w:val="24"/>
        </w:rPr>
        <w:t xml:space="preserve">des indications </w:t>
      </w:r>
      <w:r w:rsidR="00C5096C" w:rsidRPr="643C9B9E">
        <w:rPr>
          <w:rFonts w:ascii="Century Gothic" w:hAnsi="Century Gothic"/>
          <w:sz w:val="24"/>
          <w:szCs w:val="24"/>
        </w:rPr>
        <w:t>sur</w:t>
      </w:r>
      <w:r w:rsidR="00A818B5" w:rsidRPr="643C9B9E">
        <w:rPr>
          <w:rFonts w:ascii="Century Gothic" w:hAnsi="Century Gothic"/>
          <w:sz w:val="24"/>
          <w:szCs w:val="24"/>
        </w:rPr>
        <w:t xml:space="preserve"> </w:t>
      </w:r>
      <w:r w:rsidR="00B16CDE" w:rsidRPr="643C9B9E">
        <w:rPr>
          <w:rFonts w:ascii="Century Gothic" w:hAnsi="Century Gothic"/>
          <w:sz w:val="24"/>
          <w:szCs w:val="24"/>
        </w:rPr>
        <w:t xml:space="preserve">le moment propice à la réalisation de chacune des activités d’apprentissages </w:t>
      </w:r>
      <w:r w:rsidR="206A5C1D" w:rsidRPr="643C9B9E">
        <w:rPr>
          <w:rFonts w:ascii="Century Gothic" w:hAnsi="Century Gothic"/>
          <w:sz w:val="24"/>
          <w:szCs w:val="24"/>
        </w:rPr>
        <w:t>du module</w:t>
      </w:r>
      <w:r w:rsidR="00B16CDE" w:rsidRPr="643C9B9E">
        <w:rPr>
          <w:rFonts w:ascii="Century Gothic" w:hAnsi="Century Gothic"/>
          <w:sz w:val="24"/>
          <w:szCs w:val="24"/>
        </w:rPr>
        <w:t>.</w:t>
      </w:r>
    </w:p>
    <w:p w14:paraId="7833F13C" w14:textId="77777777" w:rsidR="0021247B" w:rsidRDefault="0021247B" w:rsidP="00F160A6">
      <w:pPr>
        <w:spacing w:line="360" w:lineRule="auto"/>
        <w:rPr>
          <w:rFonts w:ascii="Century Gothic" w:hAnsi="Century Gothic"/>
          <w:sz w:val="24"/>
          <w:szCs w:val="24"/>
        </w:rPr>
      </w:pPr>
    </w:p>
    <w:p w14:paraId="1AD9AB7C" w14:textId="77777777" w:rsidR="00EE0722" w:rsidRDefault="00EE0722">
      <w:r>
        <w:br w:type="page"/>
      </w:r>
    </w:p>
    <w:tbl>
      <w:tblPr>
        <w:tblStyle w:val="Grilledutableau"/>
        <w:tblW w:w="0" w:type="auto"/>
        <w:tblLook w:val="04A0" w:firstRow="1" w:lastRow="0" w:firstColumn="1" w:lastColumn="0" w:noHBand="0" w:noVBand="1"/>
      </w:tblPr>
      <w:tblGrid>
        <w:gridCol w:w="9387"/>
      </w:tblGrid>
      <w:tr w:rsidR="00D6699B" w14:paraId="320652CC" w14:textId="77777777" w:rsidTr="00275E4B">
        <w:tc>
          <w:tcPr>
            <w:tcW w:w="9387" w:type="dxa"/>
            <w:shd w:val="clear" w:color="auto" w:fill="000000" w:themeFill="text1"/>
          </w:tcPr>
          <w:p w14:paraId="35F924D2" w14:textId="2EDACC3A" w:rsidR="00D6699B" w:rsidRPr="0021247B" w:rsidRDefault="00D6699B" w:rsidP="00F160A6">
            <w:pPr>
              <w:spacing w:line="360" w:lineRule="auto"/>
              <w:rPr>
                <w:rFonts w:ascii="Century Gothic" w:hAnsi="Century Gothic"/>
                <w:b/>
                <w:bCs/>
                <w:sz w:val="24"/>
                <w:szCs w:val="24"/>
              </w:rPr>
            </w:pPr>
            <w:r w:rsidRPr="0021247B">
              <w:rPr>
                <w:rFonts w:ascii="Century Gothic" w:hAnsi="Century Gothic"/>
                <w:b/>
                <w:bCs/>
                <w:sz w:val="24"/>
                <w:szCs w:val="24"/>
              </w:rPr>
              <w:lastRenderedPageBreak/>
              <w:t>Exemple</w:t>
            </w:r>
            <w:r w:rsidR="00BC7CFB">
              <w:rPr>
                <w:rFonts w:ascii="Century Gothic" w:hAnsi="Century Gothic"/>
                <w:b/>
                <w:bCs/>
                <w:sz w:val="24"/>
                <w:szCs w:val="24"/>
              </w:rPr>
              <w:t xml:space="preserve"> </w:t>
            </w:r>
            <w:r w:rsidR="0093122D">
              <w:rPr>
                <w:rFonts w:ascii="Century Gothic" w:hAnsi="Century Gothic"/>
                <w:b/>
                <w:bCs/>
                <w:sz w:val="24"/>
                <w:szCs w:val="24"/>
              </w:rPr>
              <w:t>extrait du</w:t>
            </w:r>
            <w:r w:rsidR="00BC7CFB">
              <w:rPr>
                <w:rFonts w:ascii="Century Gothic" w:hAnsi="Century Gothic"/>
                <w:b/>
                <w:bCs/>
                <w:sz w:val="24"/>
                <w:szCs w:val="24"/>
              </w:rPr>
              <w:t xml:space="preserve"> cours Santé et sécurité en services de garde éducatifs</w:t>
            </w:r>
          </w:p>
        </w:tc>
      </w:tr>
      <w:tr w:rsidR="00D6699B" w14:paraId="0AE961FF" w14:textId="77777777" w:rsidTr="00275E4B">
        <w:tc>
          <w:tcPr>
            <w:tcW w:w="9387" w:type="dxa"/>
          </w:tcPr>
          <w:p w14:paraId="37A33307" w14:textId="34446159" w:rsidR="00D6699B" w:rsidRDefault="00372338" w:rsidP="00F160A6">
            <w:pPr>
              <w:spacing w:line="360" w:lineRule="auto"/>
              <w:rPr>
                <w:rFonts w:ascii="Century Gothic" w:hAnsi="Century Gothic"/>
                <w:sz w:val="24"/>
                <w:szCs w:val="24"/>
              </w:rPr>
            </w:pPr>
            <w:r w:rsidRPr="00372338">
              <w:rPr>
                <w:rFonts w:ascii="Century Gothic" w:hAnsi="Century Gothic"/>
                <w:noProof/>
                <w:sz w:val="24"/>
                <w:szCs w:val="24"/>
              </w:rPr>
              <w:drawing>
                <wp:inline distT="0" distB="0" distL="0" distR="0" wp14:anchorId="7AC6E689" wp14:editId="4DF2FD6D">
                  <wp:extent cx="5823585" cy="3416727"/>
                  <wp:effectExtent l="0" t="0" r="0" b="0"/>
                  <wp:docPr id="3698764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76491" name=""/>
                          <pic:cNvPicPr/>
                        </pic:nvPicPr>
                        <pic:blipFill>
                          <a:blip r:embed="rId18"/>
                          <a:stretch>
                            <a:fillRect/>
                          </a:stretch>
                        </pic:blipFill>
                        <pic:spPr>
                          <a:xfrm>
                            <a:off x="0" y="0"/>
                            <a:ext cx="5842384" cy="3427756"/>
                          </a:xfrm>
                          <a:prstGeom prst="rect">
                            <a:avLst/>
                          </a:prstGeom>
                        </pic:spPr>
                      </pic:pic>
                    </a:graphicData>
                  </a:graphic>
                </wp:inline>
              </w:drawing>
            </w:r>
          </w:p>
        </w:tc>
      </w:tr>
    </w:tbl>
    <w:p w14:paraId="40B9F3E5" w14:textId="34147E36" w:rsidR="00D02211" w:rsidRPr="00885317" w:rsidRDefault="00801604" w:rsidP="00EE0722">
      <w:pPr>
        <w:spacing w:before="240" w:line="360" w:lineRule="auto"/>
        <w:jc w:val="both"/>
        <w:rPr>
          <w:rFonts w:ascii="Century Gothic" w:hAnsi="Century Gothic"/>
          <w:sz w:val="24"/>
          <w:szCs w:val="24"/>
        </w:rPr>
      </w:pPr>
      <w:r>
        <w:rPr>
          <w:rFonts w:ascii="Century Gothic" w:hAnsi="Century Gothic"/>
          <w:sz w:val="24"/>
          <w:szCs w:val="24"/>
        </w:rPr>
        <w:t>L</w:t>
      </w:r>
      <w:r w:rsidR="003E548A">
        <w:rPr>
          <w:rFonts w:ascii="Century Gothic" w:hAnsi="Century Gothic"/>
          <w:sz w:val="24"/>
          <w:szCs w:val="24"/>
        </w:rPr>
        <w:t>a présentation peut aisément se</w:t>
      </w:r>
      <w:r w:rsidR="003E548A" w:rsidRPr="003E548A">
        <w:rPr>
          <w:rFonts w:ascii="Century Gothic" w:hAnsi="Century Gothic"/>
          <w:sz w:val="24"/>
          <w:szCs w:val="24"/>
        </w:rPr>
        <w:t xml:space="preserve"> diviser librement en séquences dans le temps selon le rythme de chaque groupe classe et </w:t>
      </w:r>
      <w:r w:rsidR="00A818B5">
        <w:rPr>
          <w:rFonts w:ascii="Century Gothic" w:hAnsi="Century Gothic"/>
          <w:sz w:val="24"/>
          <w:szCs w:val="24"/>
        </w:rPr>
        <w:t xml:space="preserve">selon </w:t>
      </w:r>
      <w:r w:rsidR="003E548A" w:rsidRPr="003E548A">
        <w:rPr>
          <w:rFonts w:ascii="Century Gothic" w:hAnsi="Century Gothic"/>
          <w:sz w:val="24"/>
          <w:szCs w:val="24"/>
        </w:rPr>
        <w:t xml:space="preserve">les choix de chaque </w:t>
      </w:r>
      <w:r w:rsidR="00A818B5">
        <w:rPr>
          <w:rFonts w:ascii="Century Gothic" w:hAnsi="Century Gothic"/>
          <w:sz w:val="24"/>
          <w:szCs w:val="24"/>
        </w:rPr>
        <w:t xml:space="preserve">personne enseignante. </w:t>
      </w:r>
    </w:p>
    <w:p w14:paraId="35B8CF31" w14:textId="77777777" w:rsidR="00D25CA3" w:rsidRDefault="00D25CA3" w:rsidP="00EE0722">
      <w:pPr>
        <w:spacing w:line="360" w:lineRule="auto"/>
        <w:jc w:val="both"/>
        <w:rPr>
          <w:rFonts w:ascii="Century Gothic" w:hAnsi="Century Gothic"/>
          <w:b/>
          <w:bCs/>
          <w:sz w:val="24"/>
          <w:szCs w:val="24"/>
        </w:rPr>
      </w:pPr>
    </w:p>
    <w:p w14:paraId="62AE630F" w14:textId="0C33AE77" w:rsidR="00F160A6" w:rsidRDefault="00F160A6" w:rsidP="00EE0722">
      <w:pPr>
        <w:spacing w:line="360" w:lineRule="auto"/>
        <w:jc w:val="both"/>
        <w:rPr>
          <w:rFonts w:ascii="Century Gothic" w:hAnsi="Century Gothic"/>
          <w:b/>
          <w:bCs/>
          <w:sz w:val="24"/>
          <w:szCs w:val="24"/>
        </w:rPr>
      </w:pPr>
      <w:r>
        <w:rPr>
          <w:rFonts w:ascii="Century Gothic" w:hAnsi="Century Gothic"/>
          <w:b/>
          <w:bCs/>
          <w:sz w:val="24"/>
          <w:szCs w:val="24"/>
        </w:rPr>
        <w:t>Activités d’apprentissage</w:t>
      </w:r>
    </w:p>
    <w:p w14:paraId="5DB0E6AC" w14:textId="28AF1998" w:rsidR="00D02211" w:rsidRDefault="00D02211" w:rsidP="00EE0722">
      <w:pPr>
        <w:spacing w:line="360" w:lineRule="auto"/>
        <w:jc w:val="both"/>
        <w:rPr>
          <w:rFonts w:ascii="Century Gothic" w:hAnsi="Century Gothic"/>
          <w:sz w:val="24"/>
          <w:szCs w:val="24"/>
        </w:rPr>
      </w:pPr>
      <w:r w:rsidRPr="643C9B9E">
        <w:rPr>
          <w:rFonts w:ascii="Century Gothic" w:hAnsi="Century Gothic"/>
          <w:sz w:val="24"/>
          <w:szCs w:val="24"/>
        </w:rPr>
        <w:t xml:space="preserve">Les activités d’apprentissage de chaque </w:t>
      </w:r>
      <w:r w:rsidR="292236AA" w:rsidRPr="643C9B9E">
        <w:rPr>
          <w:rFonts w:ascii="Century Gothic" w:hAnsi="Century Gothic"/>
          <w:sz w:val="24"/>
          <w:szCs w:val="24"/>
        </w:rPr>
        <w:t>modul</w:t>
      </w:r>
      <w:r w:rsidRPr="643C9B9E">
        <w:rPr>
          <w:rFonts w:ascii="Century Gothic" w:hAnsi="Century Gothic"/>
          <w:sz w:val="24"/>
          <w:szCs w:val="24"/>
        </w:rPr>
        <w:t xml:space="preserve">e sont </w:t>
      </w:r>
      <w:r w:rsidR="0043734B" w:rsidRPr="643C9B9E">
        <w:rPr>
          <w:rFonts w:ascii="Century Gothic" w:hAnsi="Century Gothic"/>
          <w:sz w:val="24"/>
          <w:szCs w:val="24"/>
        </w:rPr>
        <w:t>divisées</w:t>
      </w:r>
      <w:r w:rsidRPr="643C9B9E">
        <w:rPr>
          <w:rFonts w:ascii="Century Gothic" w:hAnsi="Century Gothic"/>
          <w:sz w:val="24"/>
          <w:szCs w:val="24"/>
        </w:rPr>
        <w:t xml:space="preserve"> de manière à représenter chacun des éléments de compétence du cours conformément </w:t>
      </w:r>
      <w:r w:rsidR="0094057A">
        <w:rPr>
          <w:rFonts w:ascii="Century Gothic" w:hAnsi="Century Gothic"/>
          <w:sz w:val="24"/>
          <w:szCs w:val="24"/>
        </w:rPr>
        <w:br/>
      </w:r>
      <w:r w:rsidRPr="643C9B9E">
        <w:rPr>
          <w:rFonts w:ascii="Century Gothic" w:hAnsi="Century Gothic"/>
          <w:sz w:val="24"/>
          <w:szCs w:val="24"/>
        </w:rPr>
        <w:t xml:space="preserve">à leur poids </w:t>
      </w:r>
      <w:r w:rsidR="00853F0D" w:rsidRPr="643C9B9E">
        <w:rPr>
          <w:rFonts w:ascii="Century Gothic" w:hAnsi="Century Gothic"/>
          <w:sz w:val="24"/>
          <w:szCs w:val="24"/>
        </w:rPr>
        <w:t>relatif</w:t>
      </w:r>
      <w:r w:rsidRPr="643C9B9E">
        <w:rPr>
          <w:rFonts w:ascii="Century Gothic" w:hAnsi="Century Gothic"/>
          <w:sz w:val="24"/>
          <w:szCs w:val="24"/>
        </w:rPr>
        <w:t>.</w:t>
      </w:r>
    </w:p>
    <w:p w14:paraId="33141DD7" w14:textId="00894904" w:rsidR="00A940D7" w:rsidRDefault="0043734B" w:rsidP="00EE0722">
      <w:pPr>
        <w:spacing w:line="360" w:lineRule="auto"/>
        <w:jc w:val="both"/>
        <w:rPr>
          <w:rFonts w:ascii="Century Gothic" w:hAnsi="Century Gothic"/>
          <w:sz w:val="24"/>
          <w:szCs w:val="24"/>
        </w:rPr>
      </w:pPr>
      <w:r w:rsidRPr="643C9B9E">
        <w:rPr>
          <w:rFonts w:ascii="Century Gothic" w:hAnsi="Century Gothic"/>
          <w:sz w:val="24"/>
          <w:szCs w:val="24"/>
        </w:rPr>
        <w:t>La nature des activités varie grandement au sein d</w:t>
      </w:r>
      <w:r w:rsidR="4F51D37A" w:rsidRPr="643C9B9E">
        <w:rPr>
          <w:rFonts w:ascii="Century Gothic" w:hAnsi="Century Gothic"/>
          <w:sz w:val="24"/>
          <w:szCs w:val="24"/>
        </w:rPr>
        <w:t>'un même module</w:t>
      </w:r>
      <w:r w:rsidRPr="643C9B9E">
        <w:rPr>
          <w:rFonts w:ascii="Century Gothic" w:hAnsi="Century Gothic"/>
          <w:sz w:val="24"/>
          <w:szCs w:val="24"/>
        </w:rPr>
        <w:t xml:space="preserve">, permettant ainsi de </w:t>
      </w:r>
      <w:r w:rsidR="005710F8" w:rsidRPr="643C9B9E">
        <w:rPr>
          <w:rFonts w:ascii="Century Gothic" w:hAnsi="Century Gothic"/>
          <w:sz w:val="24"/>
          <w:szCs w:val="24"/>
        </w:rPr>
        <w:t>mettre en valeur</w:t>
      </w:r>
      <w:r w:rsidRPr="643C9B9E">
        <w:rPr>
          <w:rFonts w:ascii="Century Gothic" w:hAnsi="Century Gothic"/>
          <w:sz w:val="24"/>
          <w:szCs w:val="24"/>
        </w:rPr>
        <w:t xml:space="preserve"> </w:t>
      </w:r>
      <w:r w:rsidR="00F30C4E" w:rsidRPr="643C9B9E">
        <w:rPr>
          <w:rFonts w:ascii="Century Gothic" w:hAnsi="Century Gothic"/>
          <w:sz w:val="24"/>
          <w:szCs w:val="24"/>
        </w:rPr>
        <w:t xml:space="preserve">les </w:t>
      </w:r>
      <w:r w:rsidR="008700D3" w:rsidRPr="643C9B9E">
        <w:rPr>
          <w:rFonts w:ascii="Century Gothic" w:hAnsi="Century Gothic"/>
          <w:sz w:val="24"/>
          <w:szCs w:val="24"/>
        </w:rPr>
        <w:t>attributs</w:t>
      </w:r>
      <w:r w:rsidR="00F30C4E" w:rsidRPr="643C9B9E">
        <w:rPr>
          <w:rFonts w:ascii="Century Gothic" w:hAnsi="Century Gothic"/>
          <w:sz w:val="24"/>
          <w:szCs w:val="24"/>
        </w:rPr>
        <w:t xml:space="preserve"> singuli</w:t>
      </w:r>
      <w:r w:rsidR="008700D3" w:rsidRPr="643C9B9E">
        <w:rPr>
          <w:rFonts w:ascii="Century Gothic" w:hAnsi="Century Gothic"/>
          <w:sz w:val="24"/>
          <w:szCs w:val="24"/>
        </w:rPr>
        <w:t>er</w:t>
      </w:r>
      <w:r w:rsidR="00F30C4E" w:rsidRPr="643C9B9E">
        <w:rPr>
          <w:rFonts w:ascii="Century Gothic" w:hAnsi="Century Gothic"/>
          <w:sz w:val="24"/>
          <w:szCs w:val="24"/>
        </w:rPr>
        <w:t>s de</w:t>
      </w:r>
      <w:r w:rsidRPr="643C9B9E">
        <w:rPr>
          <w:rFonts w:ascii="Century Gothic" w:hAnsi="Century Gothic"/>
          <w:sz w:val="24"/>
          <w:szCs w:val="24"/>
        </w:rPr>
        <w:t xml:space="preserve"> différents styles d’apprentissage.</w:t>
      </w:r>
      <w:r w:rsidR="00A940D7" w:rsidRPr="643C9B9E">
        <w:rPr>
          <w:rFonts w:ascii="Century Gothic" w:hAnsi="Century Gothic"/>
          <w:sz w:val="24"/>
          <w:szCs w:val="24"/>
        </w:rPr>
        <w:t xml:space="preserve"> </w:t>
      </w:r>
    </w:p>
    <w:p w14:paraId="6B02A81F" w14:textId="77777777" w:rsidR="00EE0722" w:rsidRDefault="00EE0722">
      <w:r>
        <w:br w:type="page"/>
      </w:r>
    </w:p>
    <w:tbl>
      <w:tblPr>
        <w:tblStyle w:val="Grilledutableau"/>
        <w:tblW w:w="0" w:type="auto"/>
        <w:tblLook w:val="04A0" w:firstRow="1" w:lastRow="0" w:firstColumn="1" w:lastColumn="0" w:noHBand="0" w:noVBand="1"/>
      </w:tblPr>
      <w:tblGrid>
        <w:gridCol w:w="9396"/>
      </w:tblGrid>
      <w:tr w:rsidR="002F54FE" w14:paraId="6690B8EE" w14:textId="77777777" w:rsidTr="002F54FE">
        <w:tc>
          <w:tcPr>
            <w:tcW w:w="9396" w:type="dxa"/>
            <w:shd w:val="clear" w:color="auto" w:fill="000000" w:themeFill="text1"/>
          </w:tcPr>
          <w:p w14:paraId="014C48C7" w14:textId="1C119EB8" w:rsidR="002F54FE" w:rsidRPr="002F54FE" w:rsidRDefault="002F54FE" w:rsidP="00F160A6">
            <w:pPr>
              <w:spacing w:line="360" w:lineRule="auto"/>
              <w:rPr>
                <w:rFonts w:ascii="Century Gothic" w:hAnsi="Century Gothic"/>
                <w:b/>
                <w:bCs/>
                <w:sz w:val="24"/>
                <w:szCs w:val="24"/>
              </w:rPr>
            </w:pPr>
            <w:r w:rsidRPr="002F54FE">
              <w:rPr>
                <w:rFonts w:ascii="Century Gothic" w:hAnsi="Century Gothic"/>
                <w:b/>
                <w:bCs/>
                <w:sz w:val="24"/>
                <w:szCs w:val="24"/>
              </w:rPr>
              <w:lastRenderedPageBreak/>
              <w:t>Nature des activités d’apprentissage</w:t>
            </w:r>
          </w:p>
        </w:tc>
      </w:tr>
      <w:tr w:rsidR="002F54FE" w14:paraId="5BAE1AB9" w14:textId="77777777" w:rsidTr="002F54FE">
        <w:tc>
          <w:tcPr>
            <w:tcW w:w="9396" w:type="dxa"/>
          </w:tcPr>
          <w:p w14:paraId="19B8A8EA" w14:textId="1EB73D51"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se réalisant exclusivement en équipe</w:t>
            </w:r>
            <w:r w:rsidR="002B504E">
              <w:rPr>
                <w:rFonts w:ascii="Century Gothic" w:hAnsi="Century Gothic"/>
                <w:sz w:val="24"/>
                <w:szCs w:val="24"/>
              </w:rPr>
              <w:t>;</w:t>
            </w:r>
          </w:p>
          <w:p w14:paraId="5C34E429" w14:textId="5403E7D0"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impliquant l’observation d’images</w:t>
            </w:r>
            <w:r w:rsidR="005D4438">
              <w:rPr>
                <w:rFonts w:ascii="Century Gothic" w:hAnsi="Century Gothic"/>
                <w:sz w:val="24"/>
                <w:szCs w:val="24"/>
              </w:rPr>
              <w:t>;</w:t>
            </w:r>
          </w:p>
          <w:p w14:paraId="7421D9D9" w14:textId="34E0FD37"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reposant sur des documents de référence</w:t>
            </w:r>
            <w:r w:rsidR="005D4438">
              <w:rPr>
                <w:rFonts w:ascii="Century Gothic" w:hAnsi="Century Gothic"/>
                <w:sz w:val="24"/>
                <w:szCs w:val="24"/>
              </w:rPr>
              <w:t>;</w:t>
            </w:r>
          </w:p>
          <w:p w14:paraId="51AF5BAF" w14:textId="365EFAFA"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basée sur des mises en contexte</w:t>
            </w:r>
            <w:r w:rsidR="005D4438">
              <w:rPr>
                <w:rFonts w:ascii="Century Gothic" w:hAnsi="Century Gothic"/>
                <w:sz w:val="24"/>
                <w:szCs w:val="24"/>
              </w:rPr>
              <w:t>;</w:t>
            </w:r>
          </w:p>
          <w:p w14:paraId="4F5D1A2C" w14:textId="74CF140C"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impliquant l’observation de séquences vidéo</w:t>
            </w:r>
            <w:r w:rsidR="005D4438">
              <w:rPr>
                <w:rFonts w:ascii="Century Gothic" w:hAnsi="Century Gothic"/>
                <w:sz w:val="24"/>
                <w:szCs w:val="24"/>
              </w:rPr>
              <w:t>;</w:t>
            </w:r>
          </w:p>
          <w:p w14:paraId="41C1DC68" w14:textId="4740F849"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nécessitant de faire un enregistrement audio ou vidéo</w:t>
            </w:r>
            <w:r w:rsidR="005D4438">
              <w:rPr>
                <w:rFonts w:ascii="Century Gothic" w:hAnsi="Century Gothic"/>
                <w:sz w:val="24"/>
                <w:szCs w:val="24"/>
              </w:rPr>
              <w:t>;</w:t>
            </w:r>
          </w:p>
          <w:p w14:paraId="45315421" w14:textId="2281DFF7"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nécessitant l'utilisation d'une application tierce</w:t>
            </w:r>
            <w:r w:rsidR="005D4438">
              <w:rPr>
                <w:rFonts w:ascii="Century Gothic" w:hAnsi="Century Gothic"/>
                <w:sz w:val="24"/>
                <w:szCs w:val="24"/>
              </w:rPr>
              <w:t>;</w:t>
            </w:r>
          </w:p>
          <w:p w14:paraId="59137CF8" w14:textId="6B79B93B" w:rsidR="002F54FE" w:rsidRPr="002F54FE" w:rsidRDefault="002F54FE" w:rsidP="002F54FE">
            <w:pPr>
              <w:pStyle w:val="Paragraphedeliste"/>
              <w:numPr>
                <w:ilvl w:val="0"/>
                <w:numId w:val="29"/>
              </w:numPr>
              <w:spacing w:line="360" w:lineRule="auto"/>
              <w:rPr>
                <w:rFonts w:ascii="Century Gothic" w:hAnsi="Century Gothic"/>
                <w:sz w:val="24"/>
                <w:szCs w:val="24"/>
              </w:rPr>
            </w:pPr>
            <w:r w:rsidRPr="002F54FE">
              <w:rPr>
                <w:rFonts w:ascii="Century Gothic" w:hAnsi="Century Gothic"/>
                <w:sz w:val="24"/>
                <w:szCs w:val="24"/>
              </w:rPr>
              <w:t>Activité nécessitant un engagement en dehors des heures de cours</w:t>
            </w:r>
            <w:r w:rsidR="005D4438">
              <w:rPr>
                <w:rFonts w:ascii="Century Gothic" w:hAnsi="Century Gothic"/>
                <w:sz w:val="24"/>
                <w:szCs w:val="24"/>
              </w:rPr>
              <w:t>.</w:t>
            </w:r>
          </w:p>
        </w:tc>
      </w:tr>
    </w:tbl>
    <w:p w14:paraId="6212BEFF" w14:textId="7A2D6EC4" w:rsidR="005217B6" w:rsidRDefault="00A940D7" w:rsidP="00EE0722">
      <w:pPr>
        <w:spacing w:before="240" w:line="360" w:lineRule="auto"/>
        <w:jc w:val="both"/>
        <w:rPr>
          <w:rFonts w:ascii="Century Gothic" w:hAnsi="Century Gothic"/>
          <w:sz w:val="24"/>
          <w:szCs w:val="24"/>
        </w:rPr>
      </w:pPr>
      <w:r>
        <w:rPr>
          <w:rFonts w:ascii="Century Gothic" w:hAnsi="Century Gothic"/>
          <w:sz w:val="24"/>
          <w:szCs w:val="24"/>
        </w:rPr>
        <w:t xml:space="preserve">Rattachées aux contenus de la présentation PowerPoint, les activités </w:t>
      </w:r>
      <w:r w:rsidR="00B01FE9">
        <w:rPr>
          <w:rFonts w:ascii="Century Gothic" w:hAnsi="Century Gothic"/>
          <w:sz w:val="24"/>
          <w:szCs w:val="24"/>
        </w:rPr>
        <w:t>sont utiles autant pour valider la compréhension des contenus</w:t>
      </w:r>
      <w:r w:rsidR="008700D3">
        <w:rPr>
          <w:rFonts w:ascii="Century Gothic" w:hAnsi="Century Gothic"/>
          <w:sz w:val="24"/>
          <w:szCs w:val="24"/>
        </w:rPr>
        <w:t xml:space="preserve"> que pour </w:t>
      </w:r>
      <w:r w:rsidR="001F57B4">
        <w:rPr>
          <w:rFonts w:ascii="Century Gothic" w:hAnsi="Century Gothic"/>
          <w:sz w:val="24"/>
          <w:szCs w:val="24"/>
        </w:rPr>
        <w:t>enraciner</w:t>
      </w:r>
      <w:r w:rsidR="00351EA0">
        <w:rPr>
          <w:rFonts w:ascii="Century Gothic" w:hAnsi="Century Gothic"/>
          <w:sz w:val="24"/>
          <w:szCs w:val="24"/>
        </w:rPr>
        <w:t xml:space="preserve"> les apprentissages, les concrétiser</w:t>
      </w:r>
      <w:r w:rsidR="00BE67D2">
        <w:rPr>
          <w:rFonts w:ascii="Century Gothic" w:hAnsi="Century Gothic"/>
          <w:sz w:val="24"/>
          <w:szCs w:val="24"/>
        </w:rPr>
        <w:t xml:space="preserve"> et </w:t>
      </w:r>
      <w:r w:rsidR="00351EA0">
        <w:rPr>
          <w:rFonts w:ascii="Century Gothic" w:hAnsi="Century Gothic"/>
          <w:sz w:val="24"/>
          <w:szCs w:val="24"/>
        </w:rPr>
        <w:t>engager la réflexion</w:t>
      </w:r>
      <w:r w:rsidR="004B637D">
        <w:rPr>
          <w:rFonts w:ascii="Century Gothic" w:hAnsi="Century Gothic"/>
          <w:sz w:val="24"/>
          <w:szCs w:val="24"/>
        </w:rPr>
        <w:t xml:space="preserve"> quant aux effets de leur mise en </w:t>
      </w:r>
      <w:r w:rsidR="003D0A26">
        <w:rPr>
          <w:rFonts w:ascii="Century Gothic" w:hAnsi="Century Gothic"/>
          <w:sz w:val="24"/>
          <w:szCs w:val="24"/>
        </w:rPr>
        <w:t>œuvre</w:t>
      </w:r>
      <w:r w:rsidR="005217B6">
        <w:rPr>
          <w:rFonts w:ascii="Century Gothic" w:hAnsi="Century Gothic"/>
          <w:sz w:val="24"/>
          <w:szCs w:val="24"/>
        </w:rPr>
        <w:t>.</w:t>
      </w:r>
    </w:p>
    <w:p w14:paraId="52DACF5F" w14:textId="08B9B685" w:rsidR="005217B6" w:rsidRDefault="00510473" w:rsidP="00EE0722">
      <w:pPr>
        <w:spacing w:before="240" w:line="360" w:lineRule="auto"/>
        <w:jc w:val="both"/>
        <w:rPr>
          <w:rFonts w:ascii="Century Gothic" w:hAnsi="Century Gothic"/>
          <w:sz w:val="24"/>
          <w:szCs w:val="24"/>
        </w:rPr>
      </w:pPr>
      <w:r>
        <w:rPr>
          <w:rFonts w:ascii="Century Gothic" w:hAnsi="Century Gothic"/>
          <w:sz w:val="24"/>
          <w:szCs w:val="24"/>
        </w:rPr>
        <w:t xml:space="preserve">Les activités </w:t>
      </w:r>
      <w:r w:rsidR="007278FE">
        <w:rPr>
          <w:rFonts w:ascii="Century Gothic" w:hAnsi="Century Gothic"/>
          <w:sz w:val="24"/>
          <w:szCs w:val="24"/>
        </w:rPr>
        <w:t>sont construites sous forme de démarche de travail par étape</w:t>
      </w:r>
      <w:r w:rsidR="00EC52BF">
        <w:rPr>
          <w:rFonts w:ascii="Century Gothic" w:hAnsi="Century Gothic"/>
          <w:sz w:val="24"/>
          <w:szCs w:val="24"/>
        </w:rPr>
        <w:t>s</w:t>
      </w:r>
      <w:r w:rsidR="00317D2B">
        <w:rPr>
          <w:rFonts w:ascii="Century Gothic" w:hAnsi="Century Gothic"/>
          <w:sz w:val="24"/>
          <w:szCs w:val="24"/>
        </w:rPr>
        <w:t>,</w:t>
      </w:r>
      <w:r w:rsidR="00A56DFB">
        <w:rPr>
          <w:rFonts w:ascii="Century Gothic" w:hAnsi="Century Gothic"/>
          <w:sz w:val="24"/>
          <w:szCs w:val="24"/>
        </w:rPr>
        <w:t xml:space="preserve"> laissant une grande latitude quant à leur utilisation</w:t>
      </w:r>
      <w:r w:rsidR="000314B5">
        <w:rPr>
          <w:rFonts w:ascii="Century Gothic" w:hAnsi="Century Gothic"/>
          <w:sz w:val="24"/>
          <w:szCs w:val="24"/>
        </w:rPr>
        <w:t>.</w:t>
      </w:r>
    </w:p>
    <w:p w14:paraId="69CDF434" w14:textId="77777777" w:rsidR="000314B5" w:rsidRPr="00D02211" w:rsidRDefault="000314B5" w:rsidP="002D3F6F">
      <w:pPr>
        <w:spacing w:before="240" w:line="360" w:lineRule="auto"/>
        <w:rPr>
          <w:rFonts w:ascii="Century Gothic" w:hAnsi="Century Gothic"/>
          <w:sz w:val="24"/>
          <w:szCs w:val="24"/>
        </w:rPr>
      </w:pPr>
    </w:p>
    <w:p w14:paraId="571B29B0" w14:textId="6E1790D4" w:rsidR="00F160A6" w:rsidRDefault="00F160A6" w:rsidP="00F160A6">
      <w:pPr>
        <w:spacing w:line="360" w:lineRule="auto"/>
        <w:rPr>
          <w:rFonts w:ascii="Century Gothic" w:hAnsi="Century Gothic"/>
          <w:b/>
          <w:bCs/>
          <w:sz w:val="24"/>
          <w:szCs w:val="24"/>
        </w:rPr>
      </w:pPr>
      <w:r>
        <w:rPr>
          <w:rFonts w:ascii="Century Gothic" w:hAnsi="Century Gothic"/>
          <w:b/>
          <w:bCs/>
          <w:sz w:val="24"/>
          <w:szCs w:val="24"/>
        </w:rPr>
        <w:t>Espace de réflexion</w:t>
      </w:r>
      <w:r w:rsidR="00AB3116">
        <w:rPr>
          <w:rFonts w:ascii="Century Gothic" w:hAnsi="Century Gothic"/>
          <w:b/>
          <w:bCs/>
          <w:sz w:val="24"/>
          <w:szCs w:val="24"/>
        </w:rPr>
        <w:t xml:space="preserve"> </w:t>
      </w:r>
      <w:r>
        <w:rPr>
          <w:rFonts w:ascii="Century Gothic" w:hAnsi="Century Gothic"/>
          <w:b/>
          <w:bCs/>
          <w:sz w:val="24"/>
          <w:szCs w:val="24"/>
        </w:rPr>
        <w:t>-</w:t>
      </w:r>
      <w:r w:rsidR="00AB3116">
        <w:rPr>
          <w:rFonts w:ascii="Century Gothic" w:hAnsi="Century Gothic"/>
          <w:b/>
          <w:bCs/>
          <w:sz w:val="24"/>
          <w:szCs w:val="24"/>
        </w:rPr>
        <w:t xml:space="preserve"> </w:t>
      </w:r>
      <w:r>
        <w:rPr>
          <w:rFonts w:ascii="Century Gothic" w:hAnsi="Century Gothic"/>
          <w:b/>
          <w:bCs/>
          <w:sz w:val="24"/>
          <w:szCs w:val="24"/>
        </w:rPr>
        <w:t>Liste de questions</w:t>
      </w:r>
    </w:p>
    <w:p w14:paraId="5E750F13" w14:textId="1931AF69" w:rsidR="003F24F4" w:rsidRDefault="000A1E35" w:rsidP="00EE0722">
      <w:pPr>
        <w:spacing w:line="360" w:lineRule="auto"/>
        <w:jc w:val="both"/>
        <w:rPr>
          <w:rFonts w:ascii="Century Gothic" w:hAnsi="Century Gothic"/>
          <w:sz w:val="24"/>
          <w:szCs w:val="24"/>
        </w:rPr>
      </w:pPr>
      <w:r>
        <w:rPr>
          <w:rFonts w:ascii="Century Gothic" w:hAnsi="Century Gothic"/>
          <w:sz w:val="24"/>
          <w:szCs w:val="24"/>
        </w:rPr>
        <w:t>L</w:t>
      </w:r>
      <w:r w:rsidR="00C27A74">
        <w:rPr>
          <w:rFonts w:ascii="Century Gothic" w:hAnsi="Century Gothic"/>
          <w:sz w:val="24"/>
          <w:szCs w:val="24"/>
        </w:rPr>
        <w:t>es questions de l</w:t>
      </w:r>
      <w:r w:rsidR="000314B5" w:rsidRPr="003E61BE">
        <w:rPr>
          <w:rFonts w:ascii="Century Gothic" w:hAnsi="Century Gothic"/>
          <w:sz w:val="24"/>
          <w:szCs w:val="24"/>
        </w:rPr>
        <w:t xml:space="preserve">a liste </w:t>
      </w:r>
      <w:r w:rsidR="00C27A74">
        <w:rPr>
          <w:rFonts w:ascii="Century Gothic" w:hAnsi="Century Gothic"/>
          <w:sz w:val="24"/>
          <w:szCs w:val="24"/>
        </w:rPr>
        <w:t>s’attachent</w:t>
      </w:r>
      <w:r w:rsidR="000314B5" w:rsidRPr="003E61BE">
        <w:rPr>
          <w:rFonts w:ascii="Century Gothic" w:hAnsi="Century Gothic"/>
          <w:sz w:val="24"/>
          <w:szCs w:val="24"/>
        </w:rPr>
        <w:t xml:space="preserve"> </w:t>
      </w:r>
      <w:r w:rsidR="00C27A74">
        <w:rPr>
          <w:rFonts w:ascii="Century Gothic" w:hAnsi="Century Gothic"/>
          <w:sz w:val="24"/>
          <w:szCs w:val="24"/>
        </w:rPr>
        <w:t xml:space="preserve">à </w:t>
      </w:r>
      <w:r w:rsidR="000314B5" w:rsidRPr="003E61BE">
        <w:rPr>
          <w:rFonts w:ascii="Century Gothic" w:hAnsi="Century Gothic"/>
          <w:sz w:val="24"/>
          <w:szCs w:val="24"/>
        </w:rPr>
        <w:t>chaque élément de compétence</w:t>
      </w:r>
      <w:r>
        <w:rPr>
          <w:rFonts w:ascii="Century Gothic" w:hAnsi="Century Gothic"/>
          <w:sz w:val="24"/>
          <w:szCs w:val="24"/>
        </w:rPr>
        <w:t xml:space="preserve">. </w:t>
      </w:r>
      <w:r w:rsidR="003D0A26">
        <w:rPr>
          <w:rFonts w:ascii="Century Gothic" w:hAnsi="Century Gothic"/>
          <w:sz w:val="24"/>
          <w:szCs w:val="24"/>
        </w:rPr>
        <w:t xml:space="preserve">Ces dernières sont </w:t>
      </w:r>
      <w:r w:rsidR="00367ABE">
        <w:rPr>
          <w:rFonts w:ascii="Century Gothic" w:hAnsi="Century Gothic"/>
          <w:sz w:val="24"/>
          <w:szCs w:val="24"/>
        </w:rPr>
        <w:t>polyvalentes</w:t>
      </w:r>
      <w:r w:rsidR="003D0A26">
        <w:rPr>
          <w:rFonts w:ascii="Century Gothic" w:hAnsi="Century Gothic"/>
          <w:sz w:val="24"/>
          <w:szCs w:val="24"/>
        </w:rPr>
        <w:t xml:space="preserve"> et</w:t>
      </w:r>
      <w:r w:rsidR="00367ABE">
        <w:rPr>
          <w:rFonts w:ascii="Century Gothic" w:hAnsi="Century Gothic"/>
          <w:sz w:val="24"/>
          <w:szCs w:val="24"/>
        </w:rPr>
        <w:t xml:space="preserve"> </w:t>
      </w:r>
      <w:r w:rsidR="003F24F4">
        <w:rPr>
          <w:rFonts w:ascii="Century Gothic" w:hAnsi="Century Gothic"/>
          <w:sz w:val="24"/>
          <w:szCs w:val="24"/>
        </w:rPr>
        <w:t>peu</w:t>
      </w:r>
      <w:r w:rsidR="00367ABE">
        <w:rPr>
          <w:rFonts w:ascii="Century Gothic" w:hAnsi="Century Gothic"/>
          <w:sz w:val="24"/>
          <w:szCs w:val="24"/>
        </w:rPr>
        <w:t>ven</w:t>
      </w:r>
      <w:r w:rsidR="003F24F4">
        <w:rPr>
          <w:rFonts w:ascii="Century Gothic" w:hAnsi="Century Gothic"/>
          <w:sz w:val="24"/>
          <w:szCs w:val="24"/>
        </w:rPr>
        <w:t>t s’utiliser dans de nombreux contextes :</w:t>
      </w:r>
    </w:p>
    <w:p w14:paraId="1D9F8ED8" w14:textId="55A65826" w:rsidR="003F24F4" w:rsidRPr="003F24F4" w:rsidRDefault="003F24F4" w:rsidP="003F24F4">
      <w:pPr>
        <w:pStyle w:val="Paragraphedeliste"/>
        <w:numPr>
          <w:ilvl w:val="0"/>
          <w:numId w:val="27"/>
        </w:numPr>
        <w:spacing w:line="360" w:lineRule="auto"/>
        <w:rPr>
          <w:rFonts w:ascii="Century Gothic" w:hAnsi="Century Gothic"/>
          <w:sz w:val="24"/>
          <w:szCs w:val="24"/>
        </w:rPr>
      </w:pPr>
      <w:r w:rsidRPr="003F24F4">
        <w:rPr>
          <w:rFonts w:ascii="Century Gothic" w:hAnsi="Century Gothic"/>
          <w:sz w:val="24"/>
          <w:szCs w:val="24"/>
        </w:rPr>
        <w:t>pour animer un forum de discussion</w:t>
      </w:r>
      <w:r w:rsidR="00EF426B">
        <w:rPr>
          <w:rFonts w:ascii="Century Gothic" w:hAnsi="Century Gothic"/>
          <w:sz w:val="24"/>
          <w:szCs w:val="24"/>
        </w:rPr>
        <w:t>;</w:t>
      </w:r>
    </w:p>
    <w:p w14:paraId="54692F79" w14:textId="5490B3DA" w:rsidR="003F24F4" w:rsidRDefault="003F24F4" w:rsidP="003F24F4">
      <w:pPr>
        <w:pStyle w:val="Paragraphedeliste"/>
        <w:numPr>
          <w:ilvl w:val="0"/>
          <w:numId w:val="27"/>
        </w:numPr>
        <w:spacing w:line="360" w:lineRule="auto"/>
        <w:rPr>
          <w:rFonts w:ascii="Century Gothic" w:hAnsi="Century Gothic"/>
          <w:sz w:val="24"/>
          <w:szCs w:val="24"/>
        </w:rPr>
      </w:pPr>
      <w:r w:rsidRPr="003F24F4">
        <w:rPr>
          <w:rFonts w:ascii="Century Gothic" w:hAnsi="Century Gothic"/>
          <w:sz w:val="24"/>
          <w:szCs w:val="24"/>
        </w:rPr>
        <w:t>pour amorcer des discussions de groupe</w:t>
      </w:r>
      <w:r w:rsidR="00EF426B">
        <w:rPr>
          <w:rFonts w:ascii="Century Gothic" w:hAnsi="Century Gothic"/>
          <w:sz w:val="24"/>
          <w:szCs w:val="24"/>
        </w:rPr>
        <w:t>;</w:t>
      </w:r>
    </w:p>
    <w:p w14:paraId="7CC8BDD5" w14:textId="604D99D7" w:rsidR="002E676E" w:rsidRPr="003F24F4" w:rsidRDefault="002E676E" w:rsidP="003F24F4">
      <w:pPr>
        <w:pStyle w:val="Paragraphedeliste"/>
        <w:numPr>
          <w:ilvl w:val="0"/>
          <w:numId w:val="27"/>
        </w:numPr>
        <w:spacing w:line="360" w:lineRule="auto"/>
        <w:rPr>
          <w:rFonts w:ascii="Century Gothic" w:hAnsi="Century Gothic"/>
          <w:sz w:val="24"/>
          <w:szCs w:val="24"/>
        </w:rPr>
      </w:pPr>
      <w:r>
        <w:rPr>
          <w:rFonts w:ascii="Century Gothic" w:hAnsi="Century Gothic"/>
          <w:sz w:val="24"/>
          <w:szCs w:val="24"/>
        </w:rPr>
        <w:t>pour orienter un travail de recherche</w:t>
      </w:r>
      <w:r w:rsidR="00EF426B">
        <w:rPr>
          <w:rFonts w:ascii="Century Gothic" w:hAnsi="Century Gothic"/>
          <w:sz w:val="24"/>
          <w:szCs w:val="24"/>
        </w:rPr>
        <w:t>;</w:t>
      </w:r>
    </w:p>
    <w:p w14:paraId="78693C6C" w14:textId="3F89DAC0" w:rsidR="003F24F4" w:rsidRPr="003F24F4" w:rsidRDefault="003F24F4" w:rsidP="003F24F4">
      <w:pPr>
        <w:pStyle w:val="Paragraphedeliste"/>
        <w:numPr>
          <w:ilvl w:val="0"/>
          <w:numId w:val="27"/>
        </w:numPr>
        <w:spacing w:line="360" w:lineRule="auto"/>
        <w:rPr>
          <w:rFonts w:ascii="Century Gothic" w:hAnsi="Century Gothic"/>
          <w:sz w:val="24"/>
          <w:szCs w:val="24"/>
        </w:rPr>
      </w:pPr>
      <w:r w:rsidRPr="003F24F4">
        <w:rPr>
          <w:rFonts w:ascii="Century Gothic" w:hAnsi="Century Gothic"/>
          <w:sz w:val="24"/>
          <w:szCs w:val="24"/>
        </w:rPr>
        <w:t>pour se préparer à un cours à venir</w:t>
      </w:r>
      <w:r w:rsidR="00EF426B">
        <w:rPr>
          <w:rFonts w:ascii="Century Gothic" w:hAnsi="Century Gothic"/>
          <w:sz w:val="24"/>
          <w:szCs w:val="24"/>
        </w:rPr>
        <w:t>;</w:t>
      </w:r>
    </w:p>
    <w:p w14:paraId="417E9FCB" w14:textId="49702327" w:rsidR="003F24F4" w:rsidRPr="003F24F4" w:rsidRDefault="003F24F4" w:rsidP="003F24F4">
      <w:pPr>
        <w:pStyle w:val="Paragraphedeliste"/>
        <w:numPr>
          <w:ilvl w:val="0"/>
          <w:numId w:val="27"/>
        </w:numPr>
        <w:spacing w:line="360" w:lineRule="auto"/>
        <w:rPr>
          <w:rFonts w:ascii="Century Gothic" w:hAnsi="Century Gothic"/>
          <w:sz w:val="24"/>
          <w:szCs w:val="24"/>
        </w:rPr>
      </w:pPr>
      <w:r w:rsidRPr="003F24F4">
        <w:rPr>
          <w:rFonts w:ascii="Century Gothic" w:hAnsi="Century Gothic"/>
          <w:sz w:val="24"/>
          <w:szCs w:val="24"/>
        </w:rPr>
        <w:t>pour faire le point sur les apprentissages, etc.</w:t>
      </w:r>
    </w:p>
    <w:p w14:paraId="63EEFDCD" w14:textId="3F796247" w:rsidR="000314B5" w:rsidRDefault="003F24F4" w:rsidP="00EE0722">
      <w:pPr>
        <w:spacing w:line="360" w:lineRule="auto"/>
        <w:jc w:val="both"/>
        <w:rPr>
          <w:rFonts w:ascii="Century Gothic" w:hAnsi="Century Gothic"/>
          <w:sz w:val="24"/>
          <w:szCs w:val="24"/>
        </w:rPr>
      </w:pPr>
      <w:r>
        <w:rPr>
          <w:rFonts w:ascii="Century Gothic" w:hAnsi="Century Gothic"/>
          <w:sz w:val="24"/>
          <w:szCs w:val="24"/>
        </w:rPr>
        <w:t>Les questions, toute</w:t>
      </w:r>
      <w:r w:rsidR="009E3E64">
        <w:rPr>
          <w:rFonts w:ascii="Century Gothic" w:hAnsi="Century Gothic"/>
          <w:sz w:val="24"/>
          <w:szCs w:val="24"/>
        </w:rPr>
        <w:t>s</w:t>
      </w:r>
      <w:r>
        <w:rPr>
          <w:rFonts w:ascii="Century Gothic" w:hAnsi="Century Gothic"/>
          <w:sz w:val="24"/>
          <w:szCs w:val="24"/>
        </w:rPr>
        <w:t xml:space="preserve"> formulées de manière ouverte</w:t>
      </w:r>
      <w:r w:rsidR="002E676E">
        <w:rPr>
          <w:rFonts w:ascii="Century Gothic" w:hAnsi="Century Gothic"/>
          <w:sz w:val="24"/>
          <w:szCs w:val="24"/>
        </w:rPr>
        <w:t>, favorise</w:t>
      </w:r>
      <w:r w:rsidR="008D59F0">
        <w:rPr>
          <w:rFonts w:ascii="Century Gothic" w:hAnsi="Century Gothic"/>
          <w:sz w:val="24"/>
          <w:szCs w:val="24"/>
        </w:rPr>
        <w:t>nt</w:t>
      </w:r>
      <w:r w:rsidR="002E676E">
        <w:rPr>
          <w:rFonts w:ascii="Century Gothic" w:hAnsi="Century Gothic"/>
          <w:sz w:val="24"/>
          <w:szCs w:val="24"/>
        </w:rPr>
        <w:t xml:space="preserve"> le</w:t>
      </w:r>
      <w:r w:rsidR="000314B5" w:rsidRPr="003E61BE">
        <w:rPr>
          <w:rFonts w:ascii="Century Gothic" w:hAnsi="Century Gothic"/>
          <w:sz w:val="24"/>
          <w:szCs w:val="24"/>
        </w:rPr>
        <w:t xml:space="preserve"> regard réflexif </w:t>
      </w:r>
      <w:r w:rsidR="002E676E">
        <w:rPr>
          <w:rFonts w:ascii="Century Gothic" w:hAnsi="Century Gothic"/>
          <w:sz w:val="24"/>
          <w:szCs w:val="24"/>
        </w:rPr>
        <w:t>des personnes étudiantes</w:t>
      </w:r>
      <w:r w:rsidR="000314B5" w:rsidRPr="003E61BE">
        <w:rPr>
          <w:rFonts w:ascii="Century Gothic" w:hAnsi="Century Gothic"/>
          <w:sz w:val="24"/>
          <w:szCs w:val="24"/>
        </w:rPr>
        <w:t>.</w:t>
      </w:r>
    </w:p>
    <w:p w14:paraId="0EC176C5" w14:textId="77777777" w:rsidR="00D25CA3" w:rsidRDefault="00D25CA3" w:rsidP="00F160A6">
      <w:pPr>
        <w:spacing w:line="360" w:lineRule="auto"/>
        <w:rPr>
          <w:rFonts w:ascii="Century Gothic" w:hAnsi="Century Gothic"/>
          <w:sz w:val="24"/>
          <w:szCs w:val="24"/>
        </w:rPr>
      </w:pPr>
    </w:p>
    <w:tbl>
      <w:tblPr>
        <w:tblStyle w:val="Grilledutableau"/>
        <w:tblW w:w="0" w:type="auto"/>
        <w:tblLook w:val="04A0" w:firstRow="1" w:lastRow="0" w:firstColumn="1" w:lastColumn="0" w:noHBand="0" w:noVBand="1"/>
      </w:tblPr>
      <w:tblGrid>
        <w:gridCol w:w="9396"/>
      </w:tblGrid>
      <w:tr w:rsidR="003137AA" w14:paraId="3BD8E35B" w14:textId="77777777">
        <w:tc>
          <w:tcPr>
            <w:tcW w:w="9396" w:type="dxa"/>
            <w:shd w:val="clear" w:color="auto" w:fill="000000" w:themeFill="text1"/>
          </w:tcPr>
          <w:p w14:paraId="361AC3DE" w14:textId="5C92C31F" w:rsidR="003137AA" w:rsidRDefault="003137AA" w:rsidP="003137AA">
            <w:pPr>
              <w:spacing w:line="360" w:lineRule="auto"/>
              <w:rPr>
                <w:rFonts w:ascii="Century Gothic" w:hAnsi="Century Gothic"/>
                <w:sz w:val="24"/>
                <w:szCs w:val="24"/>
              </w:rPr>
            </w:pPr>
            <w:r w:rsidRPr="0021247B">
              <w:rPr>
                <w:rFonts w:ascii="Century Gothic" w:hAnsi="Century Gothic"/>
                <w:b/>
                <w:bCs/>
                <w:sz w:val="24"/>
                <w:szCs w:val="24"/>
              </w:rPr>
              <w:t>Exemple</w:t>
            </w:r>
            <w:r>
              <w:rPr>
                <w:rFonts w:ascii="Century Gothic" w:hAnsi="Century Gothic"/>
                <w:b/>
                <w:bCs/>
                <w:sz w:val="24"/>
                <w:szCs w:val="24"/>
              </w:rPr>
              <w:t xml:space="preserve"> </w:t>
            </w:r>
            <w:r w:rsidR="0093122D" w:rsidRPr="0093122D">
              <w:rPr>
                <w:rFonts w:ascii="Century Gothic" w:hAnsi="Century Gothic"/>
                <w:b/>
                <w:bCs/>
                <w:sz w:val="24"/>
                <w:szCs w:val="24"/>
              </w:rPr>
              <w:t>extrait du</w:t>
            </w:r>
            <w:r>
              <w:rPr>
                <w:rFonts w:ascii="Century Gothic" w:hAnsi="Century Gothic"/>
                <w:b/>
                <w:bCs/>
                <w:sz w:val="24"/>
                <w:szCs w:val="24"/>
              </w:rPr>
              <w:t xml:space="preserve"> cours Santé et sécurité en services de garde éducatifs</w:t>
            </w:r>
          </w:p>
        </w:tc>
      </w:tr>
      <w:tr w:rsidR="003137AA" w14:paraId="5B1D7B7A" w14:textId="77777777" w:rsidTr="003137AA">
        <w:tc>
          <w:tcPr>
            <w:tcW w:w="9396" w:type="dxa"/>
          </w:tcPr>
          <w:p w14:paraId="0A96ED62" w14:textId="4410219D" w:rsidR="003137AA" w:rsidRDefault="003137AA" w:rsidP="003137AA">
            <w:pPr>
              <w:spacing w:line="360" w:lineRule="auto"/>
              <w:rPr>
                <w:rFonts w:ascii="Century Gothic" w:hAnsi="Century Gothic"/>
                <w:sz w:val="24"/>
                <w:szCs w:val="24"/>
              </w:rPr>
            </w:pPr>
            <w:r w:rsidRPr="003137AA">
              <w:rPr>
                <w:rFonts w:ascii="Century Gothic" w:hAnsi="Century Gothic"/>
                <w:noProof/>
                <w:sz w:val="24"/>
                <w:szCs w:val="24"/>
              </w:rPr>
              <w:drawing>
                <wp:inline distT="0" distB="0" distL="0" distR="0" wp14:anchorId="39E65E2D" wp14:editId="5289D2A8">
                  <wp:extent cx="5734050" cy="1652060"/>
                  <wp:effectExtent l="0" t="0" r="0" b="5715"/>
                  <wp:docPr id="16359676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67671" name=""/>
                          <pic:cNvPicPr/>
                        </pic:nvPicPr>
                        <pic:blipFill>
                          <a:blip r:embed="rId19"/>
                          <a:stretch>
                            <a:fillRect/>
                          </a:stretch>
                        </pic:blipFill>
                        <pic:spPr>
                          <a:xfrm>
                            <a:off x="0" y="0"/>
                            <a:ext cx="5740014" cy="1653778"/>
                          </a:xfrm>
                          <a:prstGeom prst="rect">
                            <a:avLst/>
                          </a:prstGeom>
                        </pic:spPr>
                      </pic:pic>
                    </a:graphicData>
                  </a:graphic>
                </wp:inline>
              </w:drawing>
            </w:r>
          </w:p>
        </w:tc>
      </w:tr>
    </w:tbl>
    <w:p w14:paraId="70EA0323" w14:textId="77777777" w:rsidR="002E676E" w:rsidRDefault="002E676E" w:rsidP="00F160A6">
      <w:pPr>
        <w:spacing w:line="360" w:lineRule="auto"/>
        <w:rPr>
          <w:rFonts w:ascii="Century Gothic" w:hAnsi="Century Gothic"/>
          <w:b/>
          <w:bCs/>
          <w:sz w:val="24"/>
          <w:szCs w:val="24"/>
        </w:rPr>
      </w:pPr>
    </w:p>
    <w:p w14:paraId="481B2CB7" w14:textId="77777777" w:rsidR="00F160A6" w:rsidRDefault="00F160A6" w:rsidP="00F160A6">
      <w:pPr>
        <w:spacing w:line="360" w:lineRule="auto"/>
        <w:rPr>
          <w:rFonts w:ascii="Century Gothic" w:hAnsi="Century Gothic"/>
          <w:b/>
          <w:bCs/>
          <w:sz w:val="24"/>
          <w:szCs w:val="24"/>
        </w:rPr>
      </w:pPr>
      <w:r>
        <w:rPr>
          <w:rFonts w:ascii="Century Gothic" w:hAnsi="Century Gothic"/>
          <w:b/>
          <w:bCs/>
          <w:sz w:val="24"/>
          <w:szCs w:val="24"/>
        </w:rPr>
        <w:t>Épreuve finale</w:t>
      </w:r>
    </w:p>
    <w:p w14:paraId="4EFDA9DC" w14:textId="7CBAADCF" w:rsidR="002E676E" w:rsidRDefault="002E676E" w:rsidP="00EE0722">
      <w:pPr>
        <w:spacing w:line="360" w:lineRule="auto"/>
        <w:jc w:val="both"/>
        <w:rPr>
          <w:rFonts w:ascii="Century Gothic" w:hAnsi="Century Gothic"/>
          <w:sz w:val="24"/>
          <w:szCs w:val="24"/>
        </w:rPr>
      </w:pPr>
      <w:r w:rsidRPr="002E676E">
        <w:rPr>
          <w:rFonts w:ascii="Century Gothic" w:hAnsi="Century Gothic"/>
          <w:sz w:val="24"/>
          <w:szCs w:val="24"/>
        </w:rPr>
        <w:t xml:space="preserve">L’épreuve finale de chaque cours </w:t>
      </w:r>
      <w:r w:rsidR="003172C5">
        <w:rPr>
          <w:rFonts w:ascii="Century Gothic" w:hAnsi="Century Gothic"/>
          <w:sz w:val="24"/>
          <w:szCs w:val="24"/>
        </w:rPr>
        <w:t>se veut la plus conforme possible</w:t>
      </w:r>
      <w:r w:rsidRPr="002E676E">
        <w:rPr>
          <w:rFonts w:ascii="Century Gothic" w:hAnsi="Century Gothic"/>
          <w:sz w:val="24"/>
          <w:szCs w:val="24"/>
        </w:rPr>
        <w:t xml:space="preserve"> à celle présentée dans le cahier de programme.</w:t>
      </w:r>
    </w:p>
    <w:p w14:paraId="1B4939BD" w14:textId="7579B526" w:rsidR="00A96148" w:rsidRDefault="00A96148" w:rsidP="00EE0722">
      <w:pPr>
        <w:spacing w:line="360" w:lineRule="auto"/>
        <w:jc w:val="both"/>
        <w:rPr>
          <w:rFonts w:ascii="Century Gothic" w:hAnsi="Century Gothic"/>
          <w:sz w:val="24"/>
          <w:szCs w:val="24"/>
        </w:rPr>
      </w:pPr>
      <w:r>
        <w:rPr>
          <w:rFonts w:ascii="Century Gothic" w:hAnsi="Century Gothic"/>
          <w:sz w:val="24"/>
          <w:szCs w:val="24"/>
        </w:rPr>
        <w:t>Respectant l’approche par compétence</w:t>
      </w:r>
      <w:r w:rsidR="00EF426B">
        <w:rPr>
          <w:rFonts w:ascii="Century Gothic" w:hAnsi="Century Gothic"/>
          <w:sz w:val="24"/>
          <w:szCs w:val="24"/>
        </w:rPr>
        <w:t>s</w:t>
      </w:r>
      <w:r>
        <w:rPr>
          <w:rFonts w:ascii="Century Gothic" w:hAnsi="Century Gothic"/>
          <w:sz w:val="24"/>
          <w:szCs w:val="24"/>
        </w:rPr>
        <w:t xml:space="preserve">, </w:t>
      </w:r>
      <w:r w:rsidR="006924A1">
        <w:rPr>
          <w:rFonts w:ascii="Century Gothic" w:hAnsi="Century Gothic"/>
          <w:sz w:val="24"/>
          <w:szCs w:val="24"/>
        </w:rPr>
        <w:t>sa</w:t>
      </w:r>
      <w:r>
        <w:rPr>
          <w:rFonts w:ascii="Century Gothic" w:hAnsi="Century Gothic"/>
          <w:sz w:val="24"/>
          <w:szCs w:val="24"/>
        </w:rPr>
        <w:t xml:space="preserve"> structure est </w:t>
      </w:r>
      <w:r w:rsidR="00EF426B">
        <w:rPr>
          <w:rFonts w:ascii="Century Gothic" w:hAnsi="Century Gothic"/>
          <w:sz w:val="24"/>
          <w:szCs w:val="24"/>
        </w:rPr>
        <w:t xml:space="preserve">sensiblement la même </w:t>
      </w:r>
      <w:r w:rsidR="006924A1">
        <w:rPr>
          <w:rFonts w:ascii="Century Gothic" w:hAnsi="Century Gothic"/>
          <w:sz w:val="24"/>
          <w:szCs w:val="24"/>
        </w:rPr>
        <w:t xml:space="preserve">que celle </w:t>
      </w:r>
      <w:r w:rsidR="00AA7444">
        <w:rPr>
          <w:rFonts w:ascii="Century Gothic" w:hAnsi="Century Gothic"/>
          <w:sz w:val="24"/>
          <w:szCs w:val="24"/>
        </w:rPr>
        <w:t>adoptée pour l</w:t>
      </w:r>
      <w:r>
        <w:rPr>
          <w:rFonts w:ascii="Century Gothic" w:hAnsi="Century Gothic"/>
          <w:sz w:val="24"/>
          <w:szCs w:val="24"/>
        </w:rPr>
        <w:t>es activités d’apprentissage, proposant ainsi une démarche de travail guidée</w:t>
      </w:r>
      <w:r w:rsidR="00832109">
        <w:rPr>
          <w:rFonts w:ascii="Century Gothic" w:hAnsi="Century Gothic"/>
          <w:sz w:val="24"/>
          <w:szCs w:val="24"/>
        </w:rPr>
        <w:t>.</w:t>
      </w:r>
    </w:p>
    <w:p w14:paraId="0C2E26A6" w14:textId="347D9F65" w:rsidR="00832109" w:rsidRDefault="00832109" w:rsidP="00EE0722">
      <w:pPr>
        <w:spacing w:line="360" w:lineRule="auto"/>
        <w:jc w:val="both"/>
        <w:rPr>
          <w:rFonts w:ascii="Century Gothic" w:hAnsi="Century Gothic"/>
          <w:sz w:val="24"/>
          <w:szCs w:val="24"/>
        </w:rPr>
      </w:pPr>
      <w:r>
        <w:rPr>
          <w:rFonts w:ascii="Century Gothic" w:hAnsi="Century Gothic"/>
          <w:sz w:val="24"/>
          <w:szCs w:val="24"/>
        </w:rPr>
        <w:t>Chacune des épreuves finales s’accompagne d’une grille d’évaluation descriptive.</w:t>
      </w:r>
      <w:r w:rsidR="000B2AC8">
        <w:rPr>
          <w:rFonts w:ascii="Century Gothic" w:hAnsi="Century Gothic"/>
          <w:sz w:val="24"/>
          <w:szCs w:val="24"/>
        </w:rPr>
        <w:t xml:space="preserve"> Ces grilles proposent </w:t>
      </w:r>
      <w:r w:rsidR="001747B5">
        <w:rPr>
          <w:rFonts w:ascii="Century Gothic" w:hAnsi="Century Gothic"/>
          <w:sz w:val="24"/>
          <w:szCs w:val="24"/>
        </w:rPr>
        <w:t>cinq</w:t>
      </w:r>
      <w:r w:rsidR="000B2AC8">
        <w:rPr>
          <w:rFonts w:ascii="Century Gothic" w:hAnsi="Century Gothic"/>
          <w:sz w:val="24"/>
          <w:szCs w:val="24"/>
        </w:rPr>
        <w:t xml:space="preserve"> échelons pour chacun des critères d’évaluation visés. </w:t>
      </w:r>
      <w:r w:rsidR="008D59F0">
        <w:rPr>
          <w:rFonts w:ascii="Century Gothic" w:hAnsi="Century Gothic"/>
          <w:sz w:val="24"/>
          <w:szCs w:val="24"/>
        </w:rPr>
        <w:t xml:space="preserve">Les </w:t>
      </w:r>
      <w:r w:rsidR="00637603">
        <w:rPr>
          <w:rFonts w:ascii="Century Gothic" w:hAnsi="Century Gothic"/>
          <w:sz w:val="24"/>
          <w:szCs w:val="24"/>
        </w:rPr>
        <w:t xml:space="preserve">grilles sont fournies sans repères de pointage, </w:t>
      </w:r>
      <w:r w:rsidR="00675E83">
        <w:rPr>
          <w:rFonts w:ascii="Century Gothic" w:hAnsi="Century Gothic"/>
          <w:sz w:val="24"/>
          <w:szCs w:val="24"/>
        </w:rPr>
        <w:t xml:space="preserve">ceux-ci </w:t>
      </w:r>
      <w:r w:rsidR="00637603">
        <w:rPr>
          <w:rFonts w:ascii="Century Gothic" w:hAnsi="Century Gothic"/>
          <w:sz w:val="24"/>
          <w:szCs w:val="24"/>
        </w:rPr>
        <w:t>laissés ainsi à la discrétion des personnes enseignantes.</w:t>
      </w:r>
    </w:p>
    <w:p w14:paraId="01145209" w14:textId="77777777" w:rsidR="00D25CA3" w:rsidRDefault="00D25CA3" w:rsidP="00F160A6">
      <w:pPr>
        <w:spacing w:line="360" w:lineRule="auto"/>
        <w:rPr>
          <w:rFonts w:ascii="Century Gothic" w:hAnsi="Century Gothic"/>
          <w:sz w:val="24"/>
          <w:szCs w:val="24"/>
        </w:rPr>
      </w:pPr>
    </w:p>
    <w:p w14:paraId="0ACCA31C" w14:textId="77777777" w:rsidR="00D25CA3" w:rsidRDefault="00D25CA3" w:rsidP="00F160A6">
      <w:pPr>
        <w:spacing w:line="360" w:lineRule="auto"/>
        <w:rPr>
          <w:rFonts w:ascii="Century Gothic" w:hAnsi="Century Gothic"/>
          <w:sz w:val="24"/>
          <w:szCs w:val="24"/>
        </w:rPr>
      </w:pPr>
    </w:p>
    <w:p w14:paraId="1DEF2411" w14:textId="77777777" w:rsidR="00D25CA3" w:rsidRDefault="00D25CA3" w:rsidP="00F160A6">
      <w:pPr>
        <w:spacing w:line="360" w:lineRule="auto"/>
        <w:rPr>
          <w:rFonts w:ascii="Century Gothic" w:hAnsi="Century Gothic"/>
          <w:sz w:val="24"/>
          <w:szCs w:val="24"/>
        </w:rPr>
      </w:pPr>
    </w:p>
    <w:p w14:paraId="1E2FF608" w14:textId="77777777" w:rsidR="00D25CA3" w:rsidRDefault="00D25CA3" w:rsidP="00F160A6">
      <w:pPr>
        <w:spacing w:line="360" w:lineRule="auto"/>
        <w:rPr>
          <w:rFonts w:ascii="Century Gothic" w:hAnsi="Century Gothic"/>
          <w:sz w:val="24"/>
          <w:szCs w:val="24"/>
        </w:rPr>
      </w:pPr>
    </w:p>
    <w:p w14:paraId="270DA434" w14:textId="77777777" w:rsidR="00D25CA3" w:rsidRDefault="00D25CA3" w:rsidP="00F160A6">
      <w:pPr>
        <w:spacing w:line="360" w:lineRule="auto"/>
        <w:rPr>
          <w:rFonts w:ascii="Century Gothic" w:hAnsi="Century Gothic"/>
          <w:sz w:val="24"/>
          <w:szCs w:val="24"/>
        </w:rPr>
      </w:pPr>
    </w:p>
    <w:p w14:paraId="18B07C48" w14:textId="77777777" w:rsidR="00D25CA3" w:rsidRDefault="00D25CA3" w:rsidP="00F160A6">
      <w:pPr>
        <w:spacing w:line="360" w:lineRule="auto"/>
        <w:rPr>
          <w:rFonts w:ascii="Century Gothic" w:hAnsi="Century Gothic"/>
          <w:sz w:val="24"/>
          <w:szCs w:val="24"/>
        </w:rPr>
      </w:pPr>
    </w:p>
    <w:p w14:paraId="244FBB62" w14:textId="77777777" w:rsidR="00D25CA3" w:rsidRDefault="00D25CA3" w:rsidP="00F160A6">
      <w:pPr>
        <w:spacing w:line="360" w:lineRule="auto"/>
        <w:rPr>
          <w:rFonts w:ascii="Century Gothic" w:hAnsi="Century Gothic"/>
          <w:sz w:val="24"/>
          <w:szCs w:val="24"/>
        </w:rPr>
      </w:pPr>
    </w:p>
    <w:tbl>
      <w:tblPr>
        <w:tblStyle w:val="Grilledutableau"/>
        <w:tblW w:w="0" w:type="auto"/>
        <w:tblLook w:val="04A0" w:firstRow="1" w:lastRow="0" w:firstColumn="1" w:lastColumn="0" w:noHBand="0" w:noVBand="1"/>
      </w:tblPr>
      <w:tblGrid>
        <w:gridCol w:w="9396"/>
      </w:tblGrid>
      <w:tr w:rsidR="000C593D" w14:paraId="584C4743" w14:textId="77777777">
        <w:tc>
          <w:tcPr>
            <w:tcW w:w="9396" w:type="dxa"/>
            <w:shd w:val="clear" w:color="auto" w:fill="000000" w:themeFill="text1"/>
          </w:tcPr>
          <w:p w14:paraId="446B0283" w14:textId="5F37FA1A" w:rsidR="000C593D" w:rsidRDefault="000C593D" w:rsidP="000C593D">
            <w:pPr>
              <w:spacing w:line="360" w:lineRule="auto"/>
              <w:rPr>
                <w:rFonts w:ascii="Century Gothic" w:hAnsi="Century Gothic"/>
                <w:sz w:val="24"/>
                <w:szCs w:val="24"/>
              </w:rPr>
            </w:pPr>
            <w:r w:rsidRPr="0021247B">
              <w:rPr>
                <w:rFonts w:ascii="Century Gothic" w:hAnsi="Century Gothic"/>
                <w:b/>
                <w:bCs/>
                <w:sz w:val="24"/>
                <w:szCs w:val="24"/>
              </w:rPr>
              <w:t>Exemple</w:t>
            </w:r>
            <w:r>
              <w:rPr>
                <w:rFonts w:ascii="Century Gothic" w:hAnsi="Century Gothic"/>
                <w:b/>
                <w:bCs/>
                <w:sz w:val="24"/>
                <w:szCs w:val="24"/>
              </w:rPr>
              <w:t xml:space="preserve"> </w:t>
            </w:r>
            <w:r w:rsidR="009C74AF" w:rsidRPr="009C74AF">
              <w:rPr>
                <w:rFonts w:ascii="Century Gothic" w:hAnsi="Century Gothic"/>
                <w:b/>
                <w:bCs/>
                <w:sz w:val="24"/>
                <w:szCs w:val="24"/>
              </w:rPr>
              <w:t>extrait du</w:t>
            </w:r>
            <w:r>
              <w:rPr>
                <w:rFonts w:ascii="Century Gothic" w:hAnsi="Century Gothic"/>
                <w:b/>
                <w:bCs/>
                <w:sz w:val="24"/>
                <w:szCs w:val="24"/>
              </w:rPr>
              <w:t xml:space="preserve"> cours Santé et sécurité en services de garde éducatifs</w:t>
            </w:r>
          </w:p>
        </w:tc>
      </w:tr>
      <w:tr w:rsidR="000C593D" w14:paraId="75A52837" w14:textId="77777777" w:rsidTr="000C593D">
        <w:tc>
          <w:tcPr>
            <w:tcW w:w="9396" w:type="dxa"/>
          </w:tcPr>
          <w:p w14:paraId="0156AFDB" w14:textId="294902D8" w:rsidR="000C593D" w:rsidRDefault="000C593D" w:rsidP="000C593D">
            <w:pPr>
              <w:spacing w:line="360" w:lineRule="auto"/>
              <w:rPr>
                <w:rFonts w:ascii="Century Gothic" w:hAnsi="Century Gothic"/>
                <w:sz w:val="24"/>
                <w:szCs w:val="24"/>
              </w:rPr>
            </w:pPr>
            <w:r w:rsidRPr="000C593D">
              <w:rPr>
                <w:rFonts w:ascii="Century Gothic" w:hAnsi="Century Gothic"/>
                <w:noProof/>
                <w:sz w:val="24"/>
                <w:szCs w:val="24"/>
              </w:rPr>
              <w:drawing>
                <wp:inline distT="0" distB="0" distL="0" distR="0" wp14:anchorId="5C7B1D4F" wp14:editId="58F50FE7">
                  <wp:extent cx="5677277" cy="2781300"/>
                  <wp:effectExtent l="0" t="0" r="0" b="0"/>
                  <wp:docPr id="9082899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89902" name=""/>
                          <pic:cNvPicPr/>
                        </pic:nvPicPr>
                        <pic:blipFill>
                          <a:blip r:embed="rId20"/>
                          <a:stretch>
                            <a:fillRect/>
                          </a:stretch>
                        </pic:blipFill>
                        <pic:spPr>
                          <a:xfrm>
                            <a:off x="0" y="0"/>
                            <a:ext cx="5711410" cy="2798022"/>
                          </a:xfrm>
                          <a:prstGeom prst="rect">
                            <a:avLst/>
                          </a:prstGeom>
                        </pic:spPr>
                      </pic:pic>
                    </a:graphicData>
                  </a:graphic>
                </wp:inline>
              </w:drawing>
            </w:r>
          </w:p>
        </w:tc>
      </w:tr>
    </w:tbl>
    <w:p w14:paraId="7204084E" w14:textId="77777777" w:rsidR="003137AA" w:rsidRPr="002E676E" w:rsidRDefault="003137AA" w:rsidP="00F160A6">
      <w:pPr>
        <w:spacing w:line="360" w:lineRule="auto"/>
        <w:rPr>
          <w:rFonts w:ascii="Century Gothic" w:hAnsi="Century Gothic"/>
          <w:sz w:val="24"/>
          <w:szCs w:val="24"/>
        </w:rPr>
      </w:pPr>
    </w:p>
    <w:p w14:paraId="558F31E9" w14:textId="77777777" w:rsidR="00F160A6" w:rsidRDefault="00F160A6" w:rsidP="00F160A6">
      <w:pPr>
        <w:spacing w:line="360" w:lineRule="auto"/>
        <w:rPr>
          <w:rFonts w:ascii="Century Gothic" w:hAnsi="Century Gothic"/>
          <w:b/>
          <w:bCs/>
          <w:sz w:val="24"/>
          <w:szCs w:val="24"/>
        </w:rPr>
      </w:pPr>
      <w:r>
        <w:rPr>
          <w:rFonts w:ascii="Century Gothic" w:hAnsi="Century Gothic"/>
          <w:b/>
          <w:bCs/>
          <w:sz w:val="24"/>
          <w:szCs w:val="24"/>
        </w:rPr>
        <w:t>Évaluations sommatives</w:t>
      </w:r>
    </w:p>
    <w:p w14:paraId="702430D4" w14:textId="77777777" w:rsidR="008465ED" w:rsidRDefault="008465ED" w:rsidP="00F160A6">
      <w:pPr>
        <w:spacing w:line="360" w:lineRule="auto"/>
        <w:rPr>
          <w:rFonts w:ascii="Century Gothic" w:hAnsi="Century Gothic"/>
          <w:sz w:val="24"/>
          <w:szCs w:val="24"/>
        </w:rPr>
      </w:pPr>
      <w:r>
        <w:rPr>
          <w:rFonts w:ascii="Century Gothic" w:hAnsi="Century Gothic"/>
          <w:sz w:val="24"/>
          <w:szCs w:val="24"/>
        </w:rPr>
        <w:t>Les évaluations sommatives sont structurées de la même manière que l’épreuve finale :</w:t>
      </w:r>
    </w:p>
    <w:p w14:paraId="1AEAE216" w14:textId="61839E01" w:rsidR="008465ED" w:rsidRPr="00FA00AD" w:rsidRDefault="008465ED" w:rsidP="00FA00AD">
      <w:pPr>
        <w:pStyle w:val="Paragraphedeliste"/>
        <w:numPr>
          <w:ilvl w:val="0"/>
          <w:numId w:val="28"/>
        </w:numPr>
        <w:spacing w:line="360" w:lineRule="auto"/>
        <w:rPr>
          <w:rFonts w:ascii="Century Gothic" w:hAnsi="Century Gothic"/>
          <w:sz w:val="24"/>
          <w:szCs w:val="24"/>
        </w:rPr>
      </w:pPr>
      <w:r w:rsidRPr="00FA00AD">
        <w:rPr>
          <w:rFonts w:ascii="Century Gothic" w:hAnsi="Century Gothic"/>
          <w:sz w:val="24"/>
          <w:szCs w:val="24"/>
        </w:rPr>
        <w:t>approche par compétence</w:t>
      </w:r>
      <w:r w:rsidR="00F00BBF">
        <w:rPr>
          <w:rFonts w:ascii="Century Gothic" w:hAnsi="Century Gothic"/>
          <w:sz w:val="24"/>
          <w:szCs w:val="24"/>
        </w:rPr>
        <w:t>s</w:t>
      </w:r>
      <w:r w:rsidR="00865DB3">
        <w:rPr>
          <w:rFonts w:ascii="Century Gothic" w:hAnsi="Century Gothic"/>
          <w:sz w:val="24"/>
          <w:szCs w:val="24"/>
        </w:rPr>
        <w:t>;</w:t>
      </w:r>
    </w:p>
    <w:p w14:paraId="5AD52440" w14:textId="164C405A" w:rsidR="008465ED" w:rsidRPr="00FA00AD" w:rsidRDefault="008465ED" w:rsidP="00FA00AD">
      <w:pPr>
        <w:pStyle w:val="Paragraphedeliste"/>
        <w:numPr>
          <w:ilvl w:val="0"/>
          <w:numId w:val="28"/>
        </w:numPr>
        <w:spacing w:line="360" w:lineRule="auto"/>
        <w:rPr>
          <w:rFonts w:ascii="Century Gothic" w:hAnsi="Century Gothic"/>
          <w:sz w:val="24"/>
          <w:szCs w:val="24"/>
        </w:rPr>
      </w:pPr>
      <w:r w:rsidRPr="00FA00AD">
        <w:rPr>
          <w:rFonts w:ascii="Century Gothic" w:hAnsi="Century Gothic"/>
          <w:sz w:val="24"/>
          <w:szCs w:val="24"/>
        </w:rPr>
        <w:t>démarche de travail guidée</w:t>
      </w:r>
      <w:r w:rsidR="00865DB3">
        <w:rPr>
          <w:rFonts w:ascii="Century Gothic" w:hAnsi="Century Gothic"/>
          <w:sz w:val="24"/>
          <w:szCs w:val="24"/>
        </w:rPr>
        <w:t>;</w:t>
      </w:r>
    </w:p>
    <w:p w14:paraId="265AF665" w14:textId="34DF2D15" w:rsidR="008465ED" w:rsidRDefault="008465ED" w:rsidP="00FA00AD">
      <w:pPr>
        <w:pStyle w:val="Paragraphedeliste"/>
        <w:numPr>
          <w:ilvl w:val="0"/>
          <w:numId w:val="28"/>
        </w:numPr>
        <w:spacing w:line="360" w:lineRule="auto"/>
        <w:rPr>
          <w:rFonts w:ascii="Century Gothic" w:hAnsi="Century Gothic"/>
          <w:sz w:val="24"/>
          <w:szCs w:val="24"/>
        </w:rPr>
      </w:pPr>
      <w:r w:rsidRPr="00FA00AD">
        <w:rPr>
          <w:rFonts w:ascii="Century Gothic" w:hAnsi="Century Gothic"/>
          <w:sz w:val="24"/>
          <w:szCs w:val="24"/>
        </w:rPr>
        <w:t>grilles d’évaluation descriptives sans repères de pointage.</w:t>
      </w:r>
    </w:p>
    <w:p w14:paraId="6CFB314B" w14:textId="77777777" w:rsidR="00D25CA3" w:rsidRDefault="00D25CA3" w:rsidP="00D25CA3">
      <w:pPr>
        <w:spacing w:line="360" w:lineRule="auto"/>
        <w:rPr>
          <w:rFonts w:ascii="Century Gothic" w:hAnsi="Century Gothic"/>
          <w:sz w:val="24"/>
          <w:szCs w:val="24"/>
        </w:rPr>
      </w:pPr>
    </w:p>
    <w:p w14:paraId="4BE99C4B" w14:textId="77777777" w:rsidR="00D25CA3" w:rsidRDefault="00D25CA3" w:rsidP="00D25CA3">
      <w:pPr>
        <w:spacing w:line="360" w:lineRule="auto"/>
        <w:rPr>
          <w:rFonts w:ascii="Century Gothic" w:hAnsi="Century Gothic"/>
          <w:sz w:val="24"/>
          <w:szCs w:val="24"/>
        </w:rPr>
      </w:pPr>
    </w:p>
    <w:p w14:paraId="7C30FBE7" w14:textId="77777777" w:rsidR="00D25CA3" w:rsidRDefault="00D25CA3" w:rsidP="00D25CA3">
      <w:pPr>
        <w:spacing w:line="360" w:lineRule="auto"/>
        <w:rPr>
          <w:rFonts w:ascii="Century Gothic" w:hAnsi="Century Gothic"/>
          <w:sz w:val="24"/>
          <w:szCs w:val="24"/>
        </w:rPr>
      </w:pPr>
    </w:p>
    <w:p w14:paraId="7D9BAFBF" w14:textId="77777777" w:rsidR="00D25CA3" w:rsidRDefault="00D25CA3" w:rsidP="00D25CA3">
      <w:pPr>
        <w:spacing w:line="360" w:lineRule="auto"/>
        <w:rPr>
          <w:rFonts w:ascii="Century Gothic" w:hAnsi="Century Gothic"/>
          <w:sz w:val="24"/>
          <w:szCs w:val="24"/>
        </w:rPr>
      </w:pPr>
    </w:p>
    <w:p w14:paraId="470C5F73" w14:textId="77777777" w:rsidR="00D25CA3" w:rsidRDefault="00D25CA3" w:rsidP="00D25CA3">
      <w:pPr>
        <w:spacing w:line="360" w:lineRule="auto"/>
        <w:rPr>
          <w:rFonts w:ascii="Century Gothic" w:hAnsi="Century Gothic"/>
          <w:sz w:val="24"/>
          <w:szCs w:val="24"/>
        </w:rPr>
      </w:pPr>
    </w:p>
    <w:p w14:paraId="355AB5FB" w14:textId="77777777" w:rsidR="00D25CA3" w:rsidRDefault="00D25CA3" w:rsidP="00D25CA3">
      <w:pPr>
        <w:spacing w:line="360" w:lineRule="auto"/>
        <w:rPr>
          <w:rFonts w:ascii="Century Gothic" w:hAnsi="Century Gothic"/>
          <w:sz w:val="24"/>
          <w:szCs w:val="24"/>
        </w:rPr>
      </w:pPr>
    </w:p>
    <w:p w14:paraId="5EF4C639" w14:textId="77777777" w:rsidR="00D25CA3" w:rsidRPr="00D25CA3" w:rsidRDefault="00D25CA3" w:rsidP="00D25CA3">
      <w:pPr>
        <w:spacing w:line="360" w:lineRule="auto"/>
        <w:rPr>
          <w:rFonts w:ascii="Century Gothic" w:hAnsi="Century Gothic"/>
          <w:sz w:val="24"/>
          <w:szCs w:val="24"/>
        </w:rPr>
      </w:pPr>
    </w:p>
    <w:tbl>
      <w:tblPr>
        <w:tblStyle w:val="Grilledutableau"/>
        <w:tblW w:w="0" w:type="auto"/>
        <w:tblLook w:val="04A0" w:firstRow="1" w:lastRow="0" w:firstColumn="1" w:lastColumn="0" w:noHBand="0" w:noVBand="1"/>
      </w:tblPr>
      <w:tblGrid>
        <w:gridCol w:w="9396"/>
      </w:tblGrid>
      <w:tr w:rsidR="000A0318" w14:paraId="34B12FCC" w14:textId="77777777">
        <w:tc>
          <w:tcPr>
            <w:tcW w:w="9396" w:type="dxa"/>
            <w:shd w:val="clear" w:color="auto" w:fill="000000" w:themeFill="text1"/>
          </w:tcPr>
          <w:p w14:paraId="30046C08" w14:textId="214802EE" w:rsidR="000A0318" w:rsidRDefault="000A0318" w:rsidP="000A0318">
            <w:pPr>
              <w:spacing w:line="360" w:lineRule="auto"/>
              <w:rPr>
                <w:rFonts w:ascii="Century Gothic" w:hAnsi="Century Gothic"/>
                <w:sz w:val="24"/>
                <w:szCs w:val="24"/>
              </w:rPr>
            </w:pPr>
            <w:r w:rsidRPr="0021247B">
              <w:rPr>
                <w:rFonts w:ascii="Century Gothic" w:hAnsi="Century Gothic"/>
                <w:b/>
                <w:bCs/>
                <w:sz w:val="24"/>
                <w:szCs w:val="24"/>
              </w:rPr>
              <w:t>Exemple</w:t>
            </w:r>
            <w:r>
              <w:rPr>
                <w:rFonts w:ascii="Century Gothic" w:hAnsi="Century Gothic"/>
                <w:b/>
                <w:bCs/>
                <w:sz w:val="24"/>
                <w:szCs w:val="24"/>
              </w:rPr>
              <w:t xml:space="preserve"> </w:t>
            </w:r>
            <w:r w:rsidR="009C74AF" w:rsidRPr="009C74AF">
              <w:rPr>
                <w:rFonts w:ascii="Century Gothic" w:hAnsi="Century Gothic"/>
                <w:b/>
                <w:bCs/>
                <w:sz w:val="24"/>
                <w:szCs w:val="24"/>
              </w:rPr>
              <w:t>extrait du</w:t>
            </w:r>
            <w:r>
              <w:rPr>
                <w:rFonts w:ascii="Century Gothic" w:hAnsi="Century Gothic"/>
                <w:b/>
                <w:bCs/>
                <w:sz w:val="24"/>
                <w:szCs w:val="24"/>
              </w:rPr>
              <w:t xml:space="preserve"> cours Santé et sécurité en services de garde éducatifs</w:t>
            </w:r>
          </w:p>
        </w:tc>
      </w:tr>
      <w:tr w:rsidR="000A0318" w14:paraId="27A4F040" w14:textId="77777777" w:rsidTr="000A0318">
        <w:tc>
          <w:tcPr>
            <w:tcW w:w="9396" w:type="dxa"/>
          </w:tcPr>
          <w:p w14:paraId="0C836421" w14:textId="6A1E7ADC" w:rsidR="000A0318" w:rsidRDefault="00F54C64" w:rsidP="000A0318">
            <w:pPr>
              <w:spacing w:line="360" w:lineRule="auto"/>
              <w:rPr>
                <w:rFonts w:ascii="Century Gothic" w:hAnsi="Century Gothic"/>
                <w:sz w:val="24"/>
                <w:szCs w:val="24"/>
              </w:rPr>
            </w:pPr>
            <w:r w:rsidRPr="003172C5">
              <w:rPr>
                <w:rFonts w:ascii="Century Gothic" w:hAnsi="Century Gothic"/>
                <w:noProof/>
                <w:sz w:val="24"/>
                <w:szCs w:val="24"/>
              </w:rPr>
              <w:drawing>
                <wp:inline distT="0" distB="0" distL="0" distR="0" wp14:anchorId="461382DC" wp14:editId="63679AFC">
                  <wp:extent cx="5693134" cy="2636395"/>
                  <wp:effectExtent l="0" t="0" r="3175" b="0"/>
                  <wp:docPr id="14664788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78850" name=""/>
                          <pic:cNvPicPr/>
                        </pic:nvPicPr>
                        <pic:blipFill>
                          <a:blip r:embed="rId21"/>
                          <a:stretch>
                            <a:fillRect/>
                          </a:stretch>
                        </pic:blipFill>
                        <pic:spPr>
                          <a:xfrm>
                            <a:off x="0" y="0"/>
                            <a:ext cx="5720672" cy="2649147"/>
                          </a:xfrm>
                          <a:prstGeom prst="rect">
                            <a:avLst/>
                          </a:prstGeom>
                        </pic:spPr>
                      </pic:pic>
                    </a:graphicData>
                  </a:graphic>
                </wp:inline>
              </w:drawing>
            </w:r>
          </w:p>
        </w:tc>
      </w:tr>
    </w:tbl>
    <w:p w14:paraId="7A8301D0" w14:textId="3C8F8497" w:rsidR="008465ED" w:rsidRDefault="00A055C3" w:rsidP="00EE0722">
      <w:pPr>
        <w:spacing w:before="240" w:line="360" w:lineRule="auto"/>
        <w:jc w:val="both"/>
        <w:rPr>
          <w:rFonts w:ascii="Century Gothic" w:hAnsi="Century Gothic"/>
          <w:sz w:val="24"/>
          <w:szCs w:val="24"/>
        </w:rPr>
      </w:pPr>
      <w:r>
        <w:rPr>
          <w:rFonts w:ascii="Century Gothic" w:hAnsi="Century Gothic"/>
          <w:sz w:val="24"/>
          <w:szCs w:val="24"/>
        </w:rPr>
        <w:t xml:space="preserve">Les évaluations </w:t>
      </w:r>
      <w:r w:rsidR="001D451F">
        <w:rPr>
          <w:rFonts w:ascii="Century Gothic" w:hAnsi="Century Gothic"/>
          <w:sz w:val="24"/>
          <w:szCs w:val="24"/>
        </w:rPr>
        <w:t>sommative</w:t>
      </w:r>
      <w:r w:rsidR="00F91494">
        <w:rPr>
          <w:rFonts w:ascii="Century Gothic" w:hAnsi="Century Gothic"/>
          <w:sz w:val="24"/>
          <w:szCs w:val="24"/>
        </w:rPr>
        <w:t xml:space="preserve">s visant à mesurer </w:t>
      </w:r>
      <w:r w:rsidR="00076585">
        <w:rPr>
          <w:rFonts w:ascii="Century Gothic" w:hAnsi="Century Gothic"/>
          <w:sz w:val="24"/>
          <w:szCs w:val="24"/>
        </w:rPr>
        <w:t xml:space="preserve">partiellement </w:t>
      </w:r>
      <w:r w:rsidR="00F91494">
        <w:rPr>
          <w:rFonts w:ascii="Century Gothic" w:hAnsi="Century Gothic"/>
          <w:sz w:val="24"/>
          <w:szCs w:val="24"/>
        </w:rPr>
        <w:t>le niveau d’acquisition</w:t>
      </w:r>
      <w:r w:rsidR="00076585">
        <w:rPr>
          <w:rFonts w:ascii="Century Gothic" w:hAnsi="Century Gothic"/>
          <w:sz w:val="24"/>
          <w:szCs w:val="24"/>
        </w:rPr>
        <w:t xml:space="preserve"> des compétences, </w:t>
      </w:r>
      <w:r w:rsidR="00F85929">
        <w:rPr>
          <w:rFonts w:ascii="Century Gothic" w:hAnsi="Century Gothic"/>
          <w:sz w:val="24"/>
          <w:szCs w:val="24"/>
        </w:rPr>
        <w:t xml:space="preserve">elles </w:t>
      </w:r>
      <w:r w:rsidR="00B41AE8">
        <w:rPr>
          <w:rFonts w:ascii="Century Gothic" w:hAnsi="Century Gothic"/>
          <w:sz w:val="24"/>
          <w:szCs w:val="24"/>
        </w:rPr>
        <w:t>s’articulent autour d’</w:t>
      </w:r>
      <w:r w:rsidR="001D451F">
        <w:rPr>
          <w:rFonts w:ascii="Century Gothic" w:hAnsi="Century Gothic"/>
          <w:sz w:val="24"/>
          <w:szCs w:val="24"/>
        </w:rPr>
        <w:t>un seul, parfois deux</w:t>
      </w:r>
      <w:r w:rsidR="00B41AE8">
        <w:rPr>
          <w:rFonts w:ascii="Century Gothic" w:hAnsi="Century Gothic"/>
          <w:sz w:val="24"/>
          <w:szCs w:val="24"/>
        </w:rPr>
        <w:t xml:space="preserve"> éléments </w:t>
      </w:r>
      <w:r w:rsidR="00AD5AE7">
        <w:rPr>
          <w:rFonts w:ascii="Century Gothic" w:hAnsi="Century Gothic"/>
          <w:sz w:val="24"/>
          <w:szCs w:val="24"/>
        </w:rPr>
        <w:t>de compétence</w:t>
      </w:r>
      <w:r w:rsidR="00580BCE">
        <w:rPr>
          <w:rFonts w:ascii="Century Gothic" w:hAnsi="Century Gothic"/>
          <w:sz w:val="24"/>
          <w:szCs w:val="24"/>
        </w:rPr>
        <w:t xml:space="preserve">, </w:t>
      </w:r>
      <w:r w:rsidR="00AD5AE7">
        <w:rPr>
          <w:rFonts w:ascii="Century Gothic" w:hAnsi="Century Gothic"/>
          <w:sz w:val="24"/>
          <w:szCs w:val="24"/>
        </w:rPr>
        <w:t>rythmant la séquence des apprentissages.</w:t>
      </w:r>
      <w:r w:rsidR="00580BCE">
        <w:rPr>
          <w:rFonts w:ascii="Century Gothic" w:hAnsi="Century Gothic"/>
          <w:sz w:val="24"/>
          <w:szCs w:val="24"/>
        </w:rPr>
        <w:t xml:space="preserve"> </w:t>
      </w:r>
    </w:p>
    <w:p w14:paraId="1AD4DCB1" w14:textId="77777777" w:rsidR="00B12A16" w:rsidRPr="008465ED" w:rsidRDefault="00B12A16" w:rsidP="00F160A6">
      <w:pPr>
        <w:spacing w:line="360" w:lineRule="auto"/>
        <w:rPr>
          <w:rFonts w:ascii="Century Gothic" w:hAnsi="Century Gothic"/>
          <w:sz w:val="24"/>
          <w:szCs w:val="24"/>
        </w:rPr>
      </w:pPr>
    </w:p>
    <w:p w14:paraId="6D946EEE" w14:textId="49EBFA12" w:rsidR="002C53C4" w:rsidRPr="00B12A16" w:rsidRDefault="00B12A16" w:rsidP="00B12A16">
      <w:pPr>
        <w:pStyle w:val="Titre3"/>
        <w:shd w:val="clear" w:color="auto" w:fill="000000" w:themeFill="text1"/>
        <w:rPr>
          <w:b/>
          <w:bCs/>
          <w:color w:val="FFFFFF" w:themeColor="background1"/>
        </w:rPr>
      </w:pPr>
      <w:r>
        <w:rPr>
          <w:b/>
          <w:bCs/>
          <w:color w:val="FFFFFF" w:themeColor="background1"/>
        </w:rPr>
        <w:t>Les trousses de stage</w:t>
      </w:r>
    </w:p>
    <w:p w14:paraId="6EAC0383" w14:textId="77777777" w:rsidR="00BC7CFB" w:rsidRDefault="00BC7CFB" w:rsidP="00BC7CFB">
      <w:pPr>
        <w:spacing w:line="360" w:lineRule="auto"/>
        <w:rPr>
          <w:rFonts w:ascii="Century Gothic" w:hAnsi="Century Gothic"/>
          <w:b/>
          <w:bCs/>
          <w:sz w:val="24"/>
          <w:szCs w:val="24"/>
        </w:rPr>
      </w:pPr>
      <w:r>
        <w:rPr>
          <w:rFonts w:ascii="Century Gothic" w:hAnsi="Century Gothic"/>
          <w:b/>
          <w:bCs/>
          <w:sz w:val="24"/>
          <w:szCs w:val="24"/>
        </w:rPr>
        <w:t>Portfolio de la personne stagiaire</w:t>
      </w:r>
    </w:p>
    <w:p w14:paraId="580FA310" w14:textId="77777777" w:rsidR="00BC7CFB" w:rsidRDefault="00BC7CFB" w:rsidP="00EE0722">
      <w:pPr>
        <w:spacing w:line="360" w:lineRule="auto"/>
        <w:jc w:val="both"/>
        <w:rPr>
          <w:rFonts w:ascii="Century Gothic" w:hAnsi="Century Gothic"/>
          <w:sz w:val="24"/>
          <w:szCs w:val="24"/>
        </w:rPr>
      </w:pPr>
      <w:r w:rsidRPr="00203E2F">
        <w:rPr>
          <w:rFonts w:ascii="Century Gothic" w:hAnsi="Century Gothic"/>
          <w:sz w:val="24"/>
          <w:szCs w:val="24"/>
        </w:rPr>
        <w:t>Le po</w:t>
      </w:r>
      <w:r>
        <w:rPr>
          <w:rFonts w:ascii="Century Gothic" w:hAnsi="Century Gothic"/>
          <w:sz w:val="24"/>
          <w:szCs w:val="24"/>
        </w:rPr>
        <w:t>rtfolio de la personne stagiaire est le document structurant les trousses pédagogiques de chacun des stages.</w:t>
      </w:r>
    </w:p>
    <w:p w14:paraId="6AEF7AFF" w14:textId="5FF89EB4" w:rsidR="00BC7CFB" w:rsidRDefault="003172C5" w:rsidP="00EE0722">
      <w:pPr>
        <w:spacing w:line="360" w:lineRule="auto"/>
        <w:jc w:val="both"/>
        <w:rPr>
          <w:rFonts w:ascii="Century Gothic" w:hAnsi="Century Gothic"/>
          <w:sz w:val="24"/>
          <w:szCs w:val="24"/>
        </w:rPr>
      </w:pPr>
      <w:r w:rsidRPr="003172C5">
        <w:rPr>
          <w:rFonts w:ascii="Century Gothic" w:hAnsi="Century Gothic"/>
          <w:sz w:val="24"/>
          <w:szCs w:val="24"/>
        </w:rPr>
        <w:t xml:space="preserve">Le portfolio est conçu de telle sorte que chacune des 15 semaines du stage comporte une thématique associée à une tâche à réaliser. Chacune des tâches (conception et animation d'une activité, observation, autoévaluation, etc.) s'accompagne </w:t>
      </w:r>
      <w:r w:rsidR="00BC7CFB">
        <w:rPr>
          <w:rFonts w:ascii="Century Gothic" w:hAnsi="Century Gothic"/>
          <w:sz w:val="24"/>
          <w:szCs w:val="24"/>
        </w:rPr>
        <w:t xml:space="preserve">d’une grille d’évaluation descriptive intégrée </w:t>
      </w:r>
      <w:r w:rsidR="00297F5A">
        <w:rPr>
          <w:rFonts w:ascii="Century Gothic" w:hAnsi="Century Gothic"/>
          <w:sz w:val="24"/>
          <w:szCs w:val="24"/>
        </w:rPr>
        <w:t xml:space="preserve">à </w:t>
      </w:r>
      <w:r w:rsidR="00BC7CFB">
        <w:rPr>
          <w:rFonts w:ascii="Century Gothic" w:hAnsi="Century Gothic"/>
          <w:sz w:val="24"/>
          <w:szCs w:val="24"/>
        </w:rPr>
        <w:t xml:space="preserve">l’activité qu’elle concerne, facilitant ainsi une évaluation </w:t>
      </w:r>
      <w:r w:rsidR="00297F5A">
        <w:rPr>
          <w:rFonts w:ascii="Century Gothic" w:hAnsi="Century Gothic"/>
          <w:sz w:val="24"/>
          <w:szCs w:val="24"/>
        </w:rPr>
        <w:t xml:space="preserve">formative </w:t>
      </w:r>
      <w:r w:rsidR="00C17EBC">
        <w:rPr>
          <w:rFonts w:ascii="Century Gothic" w:hAnsi="Century Gothic"/>
          <w:sz w:val="24"/>
          <w:szCs w:val="24"/>
        </w:rPr>
        <w:t xml:space="preserve">en </w:t>
      </w:r>
      <w:r w:rsidR="00BC7CFB">
        <w:rPr>
          <w:rFonts w:ascii="Century Gothic" w:hAnsi="Century Gothic"/>
          <w:sz w:val="24"/>
          <w:szCs w:val="24"/>
        </w:rPr>
        <w:t xml:space="preserve">continu tout au long </w:t>
      </w:r>
      <w:r w:rsidR="00EE0722">
        <w:rPr>
          <w:rFonts w:ascii="Century Gothic" w:hAnsi="Century Gothic"/>
          <w:sz w:val="24"/>
          <w:szCs w:val="24"/>
        </w:rPr>
        <w:br/>
      </w:r>
      <w:r w:rsidR="00BC7CFB">
        <w:rPr>
          <w:rFonts w:ascii="Century Gothic" w:hAnsi="Century Gothic"/>
          <w:sz w:val="24"/>
          <w:szCs w:val="24"/>
        </w:rPr>
        <w:t>du stage.</w:t>
      </w:r>
    </w:p>
    <w:p w14:paraId="004E6ED8" w14:textId="719C289D" w:rsidR="00BC7CFB" w:rsidRDefault="00BC7CFB" w:rsidP="00EE0722">
      <w:pPr>
        <w:spacing w:line="360" w:lineRule="auto"/>
        <w:jc w:val="both"/>
        <w:rPr>
          <w:rFonts w:ascii="Century Gothic" w:hAnsi="Century Gothic"/>
          <w:sz w:val="24"/>
          <w:szCs w:val="24"/>
        </w:rPr>
      </w:pPr>
      <w:r>
        <w:rPr>
          <w:rFonts w:ascii="Century Gothic" w:hAnsi="Century Gothic"/>
          <w:sz w:val="24"/>
          <w:szCs w:val="24"/>
        </w:rPr>
        <w:lastRenderedPageBreak/>
        <w:t xml:space="preserve">Les différentes </w:t>
      </w:r>
      <w:r w:rsidR="00AB2145">
        <w:rPr>
          <w:rFonts w:ascii="Century Gothic" w:hAnsi="Century Gothic"/>
          <w:sz w:val="24"/>
          <w:szCs w:val="24"/>
        </w:rPr>
        <w:t>tâches</w:t>
      </w:r>
      <w:r>
        <w:rPr>
          <w:rFonts w:ascii="Century Gothic" w:hAnsi="Century Gothic"/>
          <w:sz w:val="24"/>
          <w:szCs w:val="24"/>
        </w:rPr>
        <w:t xml:space="preserve"> permettent de </w:t>
      </w:r>
      <w:r w:rsidR="00AE0857">
        <w:rPr>
          <w:rFonts w:ascii="Century Gothic" w:hAnsi="Century Gothic"/>
          <w:sz w:val="24"/>
          <w:szCs w:val="24"/>
        </w:rPr>
        <w:t xml:space="preserve">mettre en </w:t>
      </w:r>
      <w:r w:rsidR="003172C5">
        <w:rPr>
          <w:rFonts w:ascii="Century Gothic" w:hAnsi="Century Gothic"/>
          <w:sz w:val="24"/>
          <w:szCs w:val="24"/>
        </w:rPr>
        <w:t>œuvre</w:t>
      </w:r>
      <w:r w:rsidR="00AE0857">
        <w:rPr>
          <w:rFonts w:ascii="Century Gothic" w:hAnsi="Century Gothic"/>
          <w:sz w:val="24"/>
          <w:szCs w:val="24"/>
        </w:rPr>
        <w:t xml:space="preserve"> </w:t>
      </w:r>
      <w:r>
        <w:rPr>
          <w:rFonts w:ascii="Century Gothic" w:hAnsi="Century Gothic"/>
          <w:sz w:val="24"/>
          <w:szCs w:val="24"/>
        </w:rPr>
        <w:t>l’ensemble des compétences soumises à l’évaluation. Elles sont directement rattachées à la pratique</w:t>
      </w:r>
      <w:r w:rsidR="00BB3843">
        <w:rPr>
          <w:rFonts w:ascii="Century Gothic" w:hAnsi="Century Gothic"/>
          <w:sz w:val="24"/>
          <w:szCs w:val="24"/>
        </w:rPr>
        <w:t>,</w:t>
      </w:r>
      <w:r>
        <w:rPr>
          <w:rFonts w:ascii="Century Gothic" w:hAnsi="Century Gothic"/>
          <w:sz w:val="24"/>
          <w:szCs w:val="24"/>
        </w:rPr>
        <w:t xml:space="preserve"> suscitent la réflexion.</w:t>
      </w:r>
    </w:p>
    <w:p w14:paraId="5BFEFEA7" w14:textId="49A400A0" w:rsidR="00BC7CFB" w:rsidRPr="00203E2F" w:rsidRDefault="00BC7CFB" w:rsidP="00EE0722">
      <w:pPr>
        <w:spacing w:line="360" w:lineRule="auto"/>
        <w:jc w:val="both"/>
        <w:rPr>
          <w:rFonts w:ascii="Century Gothic" w:hAnsi="Century Gothic"/>
          <w:sz w:val="24"/>
          <w:szCs w:val="24"/>
        </w:rPr>
      </w:pPr>
      <w:r>
        <w:rPr>
          <w:rFonts w:ascii="Century Gothic" w:hAnsi="Century Gothic"/>
          <w:sz w:val="24"/>
          <w:szCs w:val="24"/>
        </w:rPr>
        <w:t xml:space="preserve">Les activités </w:t>
      </w:r>
      <w:r w:rsidR="00CF2C51">
        <w:rPr>
          <w:rFonts w:ascii="Century Gothic" w:hAnsi="Century Gothic"/>
          <w:sz w:val="24"/>
          <w:szCs w:val="24"/>
        </w:rPr>
        <w:t xml:space="preserve">proposées </w:t>
      </w:r>
      <w:r>
        <w:rPr>
          <w:rFonts w:ascii="Century Gothic" w:hAnsi="Century Gothic"/>
          <w:sz w:val="24"/>
          <w:szCs w:val="24"/>
        </w:rPr>
        <w:t>pour les deux stages sont indiquées dans les tableaux ci-dessous. Elles sont rattachées à la compétence à laquelle elle</w:t>
      </w:r>
      <w:r w:rsidR="00DA6340">
        <w:rPr>
          <w:rFonts w:ascii="Century Gothic" w:hAnsi="Century Gothic"/>
          <w:sz w:val="24"/>
          <w:szCs w:val="24"/>
        </w:rPr>
        <w:t>s</w:t>
      </w:r>
      <w:r>
        <w:rPr>
          <w:rFonts w:ascii="Century Gothic" w:hAnsi="Century Gothic"/>
          <w:sz w:val="24"/>
          <w:szCs w:val="24"/>
        </w:rPr>
        <w:t xml:space="preserve"> se rapporte</w:t>
      </w:r>
      <w:r w:rsidR="00DA6340">
        <w:rPr>
          <w:rFonts w:ascii="Century Gothic" w:hAnsi="Century Gothic"/>
          <w:sz w:val="24"/>
          <w:szCs w:val="24"/>
        </w:rPr>
        <w:t>nt</w:t>
      </w:r>
      <w:r>
        <w:rPr>
          <w:rFonts w:ascii="Century Gothic" w:hAnsi="Century Gothic"/>
          <w:sz w:val="24"/>
          <w:szCs w:val="24"/>
        </w:rPr>
        <w:t xml:space="preserve"> </w:t>
      </w:r>
      <w:r w:rsidR="009849F3">
        <w:rPr>
          <w:rFonts w:ascii="Century Gothic" w:hAnsi="Century Gothic"/>
          <w:sz w:val="24"/>
          <w:szCs w:val="24"/>
        </w:rPr>
        <w:t xml:space="preserve">afin de </w:t>
      </w:r>
      <w:r>
        <w:rPr>
          <w:rFonts w:ascii="Century Gothic" w:hAnsi="Century Gothic"/>
          <w:sz w:val="24"/>
          <w:szCs w:val="24"/>
        </w:rPr>
        <w:t>faciliter l’évaluation à seuil</w:t>
      </w:r>
      <w:r w:rsidR="009849F3">
        <w:rPr>
          <w:rFonts w:ascii="Century Gothic" w:hAnsi="Century Gothic"/>
          <w:sz w:val="24"/>
          <w:szCs w:val="24"/>
        </w:rPr>
        <w:t>s</w:t>
      </w:r>
      <w:r>
        <w:rPr>
          <w:rFonts w:ascii="Century Gothic" w:hAnsi="Century Gothic"/>
          <w:sz w:val="24"/>
          <w:szCs w:val="24"/>
        </w:rPr>
        <w:t xml:space="preserve"> multiple</w:t>
      </w:r>
      <w:r w:rsidR="009849F3">
        <w:rPr>
          <w:rFonts w:ascii="Century Gothic" w:hAnsi="Century Gothic"/>
          <w:sz w:val="24"/>
          <w:szCs w:val="24"/>
        </w:rPr>
        <w:t>s</w:t>
      </w:r>
      <w:r w:rsidR="00187F38">
        <w:rPr>
          <w:rFonts w:ascii="Century Gothic" w:hAnsi="Century Gothic"/>
          <w:sz w:val="24"/>
          <w:szCs w:val="24"/>
        </w:rPr>
        <w:t>.</w:t>
      </w:r>
      <w:r>
        <w:rPr>
          <w:rFonts w:ascii="Century Gothic" w:hAnsi="Century Gothic"/>
          <w:sz w:val="24"/>
          <w:szCs w:val="24"/>
        </w:rPr>
        <w:t xml:space="preserve"> </w:t>
      </w:r>
      <w:r w:rsidR="00187F38">
        <w:rPr>
          <w:rFonts w:ascii="Century Gothic" w:hAnsi="Century Gothic"/>
          <w:sz w:val="24"/>
          <w:szCs w:val="24"/>
        </w:rPr>
        <w:t>I</w:t>
      </w:r>
      <w:r>
        <w:rPr>
          <w:rFonts w:ascii="Century Gothic" w:hAnsi="Century Gothic"/>
          <w:sz w:val="24"/>
          <w:szCs w:val="24"/>
        </w:rPr>
        <w:t xml:space="preserve">l sera </w:t>
      </w:r>
      <w:r w:rsidR="009849F3">
        <w:rPr>
          <w:rFonts w:ascii="Century Gothic" w:hAnsi="Century Gothic"/>
          <w:sz w:val="24"/>
          <w:szCs w:val="24"/>
        </w:rPr>
        <w:t>toutefois</w:t>
      </w:r>
      <w:r>
        <w:rPr>
          <w:rFonts w:ascii="Century Gothic" w:hAnsi="Century Gothic"/>
          <w:sz w:val="24"/>
          <w:szCs w:val="24"/>
        </w:rPr>
        <w:t xml:space="preserve"> important de considérer qu’une même activité peut permettre l’évaluation de </w:t>
      </w:r>
      <w:r w:rsidR="003172C5">
        <w:rPr>
          <w:rFonts w:ascii="Century Gothic" w:hAnsi="Century Gothic"/>
          <w:sz w:val="24"/>
          <w:szCs w:val="24"/>
        </w:rPr>
        <w:t>plusieurs compétenc</w:t>
      </w:r>
      <w:r w:rsidR="003172C5" w:rsidRPr="003172C5">
        <w:rPr>
          <w:rFonts w:ascii="Century Gothic" w:hAnsi="Century Gothic"/>
          <w:sz w:val="24"/>
          <w:szCs w:val="24"/>
        </w:rPr>
        <w:t>es</w:t>
      </w:r>
      <w:r w:rsidRPr="003172C5">
        <w:rPr>
          <w:rFonts w:ascii="Century Gothic" w:hAnsi="Century Gothic"/>
          <w:sz w:val="24"/>
          <w:szCs w:val="24"/>
        </w:rPr>
        <w:t>.</w:t>
      </w:r>
    </w:p>
    <w:tbl>
      <w:tblPr>
        <w:tblStyle w:val="Grilledutableau"/>
        <w:tblW w:w="0" w:type="auto"/>
        <w:tblLook w:val="04A0" w:firstRow="1" w:lastRow="0" w:firstColumn="1" w:lastColumn="0" w:noHBand="0" w:noVBand="1"/>
      </w:tblPr>
      <w:tblGrid>
        <w:gridCol w:w="3256"/>
        <w:gridCol w:w="6140"/>
      </w:tblGrid>
      <w:tr w:rsidR="00BC7CFB" w14:paraId="176237D4" w14:textId="77777777">
        <w:tc>
          <w:tcPr>
            <w:tcW w:w="9396" w:type="dxa"/>
            <w:gridSpan w:val="2"/>
            <w:shd w:val="clear" w:color="auto" w:fill="000000" w:themeFill="text1"/>
            <w:vAlign w:val="center"/>
          </w:tcPr>
          <w:p w14:paraId="607C309F" w14:textId="77777777" w:rsidR="00BC7CFB" w:rsidRDefault="00BC7CFB">
            <w:pPr>
              <w:spacing w:line="360" w:lineRule="auto"/>
              <w:jc w:val="center"/>
              <w:rPr>
                <w:rFonts w:ascii="Century Gothic" w:hAnsi="Century Gothic"/>
                <w:b/>
                <w:bCs/>
                <w:sz w:val="24"/>
                <w:szCs w:val="24"/>
              </w:rPr>
            </w:pPr>
            <w:r>
              <w:rPr>
                <w:rFonts w:ascii="Century Gothic" w:hAnsi="Century Gothic"/>
                <w:b/>
                <w:bCs/>
                <w:sz w:val="24"/>
                <w:szCs w:val="24"/>
              </w:rPr>
              <w:t>322-006-RL Stage d’initiation à la profession</w:t>
            </w:r>
          </w:p>
        </w:tc>
      </w:tr>
      <w:tr w:rsidR="00BC7CFB" w14:paraId="127BC694" w14:textId="77777777">
        <w:tc>
          <w:tcPr>
            <w:tcW w:w="3256" w:type="dxa"/>
          </w:tcPr>
          <w:p w14:paraId="2E04815B" w14:textId="69BBEAFB" w:rsidR="00BC7CFB" w:rsidRDefault="00BC7CFB">
            <w:pPr>
              <w:spacing w:line="360" w:lineRule="auto"/>
              <w:jc w:val="center"/>
              <w:rPr>
                <w:rFonts w:ascii="Century Gothic" w:hAnsi="Century Gothic"/>
                <w:b/>
                <w:bCs/>
                <w:sz w:val="24"/>
                <w:szCs w:val="24"/>
              </w:rPr>
            </w:pPr>
            <w:r>
              <w:rPr>
                <w:rFonts w:ascii="Century Gothic" w:hAnsi="Century Gothic"/>
                <w:b/>
                <w:bCs/>
                <w:sz w:val="24"/>
                <w:szCs w:val="24"/>
              </w:rPr>
              <w:t>Compétence</w:t>
            </w:r>
          </w:p>
        </w:tc>
        <w:tc>
          <w:tcPr>
            <w:tcW w:w="6140" w:type="dxa"/>
          </w:tcPr>
          <w:p w14:paraId="7DE34284" w14:textId="77777777" w:rsidR="00BC7CFB" w:rsidRDefault="00BC7CFB">
            <w:pPr>
              <w:spacing w:line="360" w:lineRule="auto"/>
              <w:jc w:val="center"/>
              <w:rPr>
                <w:rFonts w:ascii="Century Gothic" w:hAnsi="Century Gothic"/>
                <w:b/>
                <w:bCs/>
                <w:sz w:val="24"/>
                <w:szCs w:val="24"/>
              </w:rPr>
            </w:pPr>
            <w:r>
              <w:rPr>
                <w:rFonts w:ascii="Century Gothic" w:hAnsi="Century Gothic"/>
                <w:b/>
                <w:bCs/>
                <w:sz w:val="24"/>
                <w:szCs w:val="24"/>
              </w:rPr>
              <w:t>Activités</w:t>
            </w:r>
          </w:p>
        </w:tc>
      </w:tr>
      <w:tr w:rsidR="00BC7CFB" w14:paraId="01EDCDDB" w14:textId="77777777">
        <w:tc>
          <w:tcPr>
            <w:tcW w:w="3256" w:type="dxa"/>
          </w:tcPr>
          <w:p w14:paraId="317DE2B9" w14:textId="77777777" w:rsidR="00BC7CFB" w:rsidRPr="004711A0" w:rsidRDefault="00BC7CFB">
            <w:pPr>
              <w:spacing w:line="360" w:lineRule="auto"/>
              <w:rPr>
                <w:rFonts w:ascii="Century Gothic" w:hAnsi="Century Gothic"/>
                <w:sz w:val="24"/>
                <w:szCs w:val="24"/>
              </w:rPr>
            </w:pPr>
            <w:r w:rsidRPr="004711A0">
              <w:rPr>
                <w:rFonts w:ascii="Century Gothic" w:hAnsi="Century Gothic"/>
                <w:sz w:val="24"/>
                <w:szCs w:val="24"/>
              </w:rPr>
              <w:t>FK1A Explorer la profession</w:t>
            </w:r>
          </w:p>
        </w:tc>
        <w:tc>
          <w:tcPr>
            <w:tcW w:w="6140" w:type="dxa"/>
          </w:tcPr>
          <w:p w14:paraId="456FAD92" w14:textId="5C4F7DD0" w:rsidR="00BC7CFB" w:rsidRPr="0086311C" w:rsidRDefault="00BC7CFB">
            <w:pPr>
              <w:pStyle w:val="Paragraphedeliste"/>
              <w:numPr>
                <w:ilvl w:val="0"/>
                <w:numId w:val="14"/>
              </w:numPr>
              <w:spacing w:line="360" w:lineRule="auto"/>
              <w:rPr>
                <w:rFonts w:ascii="Century Gothic" w:hAnsi="Century Gothic"/>
                <w:sz w:val="20"/>
                <w:szCs w:val="20"/>
              </w:rPr>
            </w:pPr>
            <w:r w:rsidRPr="0086311C">
              <w:rPr>
                <w:rFonts w:ascii="Century Gothic" w:hAnsi="Century Gothic"/>
                <w:sz w:val="20"/>
                <w:szCs w:val="20"/>
              </w:rPr>
              <w:t>Je me familiarise avec le milieu</w:t>
            </w:r>
            <w:r w:rsidR="00EC13BF">
              <w:rPr>
                <w:rFonts w:ascii="Century Gothic" w:hAnsi="Century Gothic"/>
                <w:sz w:val="20"/>
                <w:szCs w:val="20"/>
              </w:rPr>
              <w:t>;</w:t>
            </w:r>
          </w:p>
          <w:p w14:paraId="68629620" w14:textId="3F0DD88F" w:rsidR="00BC7CFB" w:rsidRPr="0086311C" w:rsidRDefault="00BC7CFB">
            <w:pPr>
              <w:pStyle w:val="Paragraphedeliste"/>
              <w:numPr>
                <w:ilvl w:val="0"/>
                <w:numId w:val="14"/>
              </w:numPr>
              <w:spacing w:line="360" w:lineRule="auto"/>
              <w:rPr>
                <w:rFonts w:ascii="Century Gothic" w:hAnsi="Century Gothic"/>
                <w:sz w:val="20"/>
                <w:szCs w:val="20"/>
              </w:rPr>
            </w:pPr>
            <w:r w:rsidRPr="0086311C">
              <w:rPr>
                <w:rFonts w:ascii="Century Gothic" w:hAnsi="Century Gothic"/>
                <w:sz w:val="20"/>
                <w:szCs w:val="20"/>
              </w:rPr>
              <w:t>J’examine une intervention éducative</w:t>
            </w:r>
            <w:r w:rsidR="00AD5734">
              <w:rPr>
                <w:rFonts w:ascii="Century Gothic" w:hAnsi="Century Gothic"/>
                <w:sz w:val="20"/>
                <w:szCs w:val="20"/>
              </w:rPr>
              <w:t>;</w:t>
            </w:r>
          </w:p>
          <w:p w14:paraId="29262C88" w14:textId="4AB2DAC4" w:rsidR="00BC7CFB" w:rsidRPr="0086311C" w:rsidRDefault="00BC7CFB">
            <w:pPr>
              <w:pStyle w:val="Paragraphedeliste"/>
              <w:numPr>
                <w:ilvl w:val="0"/>
                <w:numId w:val="14"/>
              </w:numPr>
              <w:spacing w:line="360" w:lineRule="auto"/>
              <w:rPr>
                <w:rFonts w:ascii="Century Gothic" w:hAnsi="Century Gothic"/>
                <w:sz w:val="20"/>
                <w:szCs w:val="20"/>
              </w:rPr>
            </w:pPr>
            <w:r w:rsidRPr="0086311C">
              <w:rPr>
                <w:rFonts w:ascii="Century Gothic" w:hAnsi="Century Gothic"/>
                <w:sz w:val="20"/>
                <w:szCs w:val="20"/>
              </w:rPr>
              <w:t xml:space="preserve">Je repère les </w:t>
            </w:r>
            <w:r w:rsidR="00AD5734">
              <w:rPr>
                <w:rFonts w:ascii="Century Gothic" w:hAnsi="Century Gothic"/>
                <w:sz w:val="20"/>
                <w:szCs w:val="20"/>
              </w:rPr>
              <w:t>cinq</w:t>
            </w:r>
            <w:r w:rsidRPr="0086311C">
              <w:rPr>
                <w:rFonts w:ascii="Century Gothic" w:hAnsi="Century Gothic"/>
                <w:sz w:val="20"/>
                <w:szCs w:val="20"/>
              </w:rPr>
              <w:t xml:space="preserve"> principes de base éducatif</w:t>
            </w:r>
            <w:r w:rsidR="00DE2B07">
              <w:rPr>
                <w:rFonts w:ascii="Century Gothic" w:hAnsi="Century Gothic"/>
                <w:sz w:val="20"/>
                <w:szCs w:val="20"/>
              </w:rPr>
              <w:t>s;</w:t>
            </w:r>
          </w:p>
          <w:p w14:paraId="38872E41" w14:textId="4A7F6CFD" w:rsidR="00BC7CFB" w:rsidRPr="0086311C" w:rsidRDefault="00BC7CFB">
            <w:pPr>
              <w:pStyle w:val="Paragraphedeliste"/>
              <w:numPr>
                <w:ilvl w:val="0"/>
                <w:numId w:val="14"/>
              </w:numPr>
              <w:spacing w:line="360" w:lineRule="auto"/>
              <w:rPr>
                <w:rFonts w:ascii="Century Gothic" w:hAnsi="Century Gothic"/>
                <w:sz w:val="20"/>
                <w:szCs w:val="20"/>
              </w:rPr>
            </w:pPr>
            <w:r w:rsidRPr="0086311C">
              <w:rPr>
                <w:rFonts w:ascii="Century Gothic" w:hAnsi="Century Gothic"/>
                <w:sz w:val="20"/>
                <w:szCs w:val="20"/>
              </w:rPr>
              <w:t>J’anticipe les défis</w:t>
            </w:r>
            <w:r w:rsidR="00DE2B07">
              <w:rPr>
                <w:rFonts w:ascii="Century Gothic" w:hAnsi="Century Gothic"/>
                <w:sz w:val="20"/>
                <w:szCs w:val="20"/>
              </w:rPr>
              <w:t>;</w:t>
            </w:r>
          </w:p>
          <w:p w14:paraId="35064D14" w14:textId="1585134F" w:rsidR="00BC7CFB" w:rsidRPr="0086311C" w:rsidRDefault="00BC7CFB">
            <w:pPr>
              <w:pStyle w:val="Paragraphedeliste"/>
              <w:numPr>
                <w:ilvl w:val="0"/>
                <w:numId w:val="14"/>
              </w:numPr>
              <w:spacing w:line="360" w:lineRule="auto"/>
              <w:rPr>
                <w:rFonts w:ascii="Century Gothic" w:hAnsi="Century Gothic"/>
                <w:sz w:val="20"/>
                <w:szCs w:val="20"/>
              </w:rPr>
            </w:pPr>
            <w:r w:rsidRPr="0086311C">
              <w:rPr>
                <w:rFonts w:ascii="Century Gothic" w:hAnsi="Century Gothic"/>
                <w:sz w:val="20"/>
                <w:szCs w:val="20"/>
              </w:rPr>
              <w:t>Je prends en charge une routine et une transition</w:t>
            </w:r>
            <w:r w:rsidR="00DE2B07">
              <w:rPr>
                <w:rFonts w:ascii="Century Gothic" w:hAnsi="Century Gothic"/>
                <w:sz w:val="20"/>
                <w:szCs w:val="20"/>
              </w:rPr>
              <w:t>;</w:t>
            </w:r>
          </w:p>
          <w:p w14:paraId="4DC7CD75" w14:textId="56B65B9A" w:rsidR="00BC7CFB" w:rsidRPr="0086311C" w:rsidRDefault="00BC7CFB">
            <w:pPr>
              <w:pStyle w:val="Paragraphedeliste"/>
              <w:numPr>
                <w:ilvl w:val="0"/>
                <w:numId w:val="14"/>
              </w:numPr>
              <w:spacing w:line="360" w:lineRule="auto"/>
              <w:rPr>
                <w:rFonts w:ascii="Century Gothic" w:hAnsi="Century Gothic"/>
                <w:sz w:val="20"/>
                <w:szCs w:val="20"/>
              </w:rPr>
            </w:pPr>
            <w:r w:rsidRPr="0086311C">
              <w:rPr>
                <w:rFonts w:ascii="Century Gothic" w:hAnsi="Century Gothic"/>
                <w:sz w:val="20"/>
                <w:szCs w:val="20"/>
              </w:rPr>
              <w:t>Je fais le portrait de la personne accompagnatrice</w:t>
            </w:r>
            <w:r w:rsidR="000622A2">
              <w:rPr>
                <w:rFonts w:ascii="Century Gothic" w:hAnsi="Century Gothic"/>
                <w:sz w:val="20"/>
                <w:szCs w:val="20"/>
              </w:rPr>
              <w:t>;</w:t>
            </w:r>
          </w:p>
          <w:p w14:paraId="0521EF81" w14:textId="6155F9A5" w:rsidR="00BC7CFB" w:rsidRPr="0086311C" w:rsidRDefault="00BC7CFB">
            <w:pPr>
              <w:pStyle w:val="Paragraphedeliste"/>
              <w:numPr>
                <w:ilvl w:val="0"/>
                <w:numId w:val="14"/>
              </w:numPr>
              <w:spacing w:line="360" w:lineRule="auto"/>
              <w:rPr>
                <w:rFonts w:ascii="Century Gothic" w:hAnsi="Century Gothic"/>
                <w:sz w:val="24"/>
                <w:szCs w:val="24"/>
              </w:rPr>
            </w:pPr>
            <w:r w:rsidRPr="0086311C">
              <w:rPr>
                <w:rFonts w:ascii="Century Gothic" w:hAnsi="Century Gothic"/>
                <w:sz w:val="20"/>
                <w:szCs w:val="20"/>
              </w:rPr>
              <w:t>Je réfléchis à la profession</w:t>
            </w:r>
            <w:r w:rsidR="000622A2">
              <w:rPr>
                <w:rFonts w:ascii="Century Gothic" w:hAnsi="Century Gothic"/>
                <w:sz w:val="20"/>
                <w:szCs w:val="20"/>
              </w:rPr>
              <w:t>.</w:t>
            </w:r>
          </w:p>
        </w:tc>
      </w:tr>
      <w:tr w:rsidR="00BC7CFB" w14:paraId="564FD9D2" w14:textId="77777777">
        <w:tc>
          <w:tcPr>
            <w:tcW w:w="3256" w:type="dxa"/>
          </w:tcPr>
          <w:p w14:paraId="1AFF018F" w14:textId="77777777" w:rsidR="00BC7CFB" w:rsidRPr="004711A0" w:rsidRDefault="00BC7CFB">
            <w:pPr>
              <w:spacing w:line="360" w:lineRule="auto"/>
              <w:rPr>
                <w:rFonts w:ascii="Century Gothic" w:hAnsi="Century Gothic"/>
                <w:sz w:val="24"/>
                <w:szCs w:val="24"/>
              </w:rPr>
            </w:pPr>
            <w:r w:rsidRPr="004711A0">
              <w:rPr>
                <w:rFonts w:ascii="Century Gothic" w:hAnsi="Century Gothic"/>
                <w:sz w:val="24"/>
                <w:szCs w:val="24"/>
              </w:rPr>
              <w:t>FK1B Soutenir l’enfant dans chacune des sphères de son développement global</w:t>
            </w:r>
          </w:p>
        </w:tc>
        <w:tc>
          <w:tcPr>
            <w:tcW w:w="6140" w:type="dxa"/>
          </w:tcPr>
          <w:p w14:paraId="43EB8ADE" w14:textId="3A57125F" w:rsidR="00BC7CFB" w:rsidRPr="0086311C" w:rsidRDefault="00BC7CFB">
            <w:pPr>
              <w:pStyle w:val="Paragraphedeliste"/>
              <w:numPr>
                <w:ilvl w:val="0"/>
                <w:numId w:val="13"/>
              </w:numPr>
              <w:spacing w:line="360" w:lineRule="auto"/>
              <w:rPr>
                <w:rFonts w:ascii="Century Gothic" w:hAnsi="Century Gothic"/>
                <w:sz w:val="20"/>
                <w:szCs w:val="20"/>
              </w:rPr>
            </w:pPr>
            <w:r w:rsidRPr="0086311C">
              <w:rPr>
                <w:rFonts w:ascii="Century Gothic" w:hAnsi="Century Gothic"/>
                <w:sz w:val="20"/>
                <w:szCs w:val="20"/>
              </w:rPr>
              <w:t>J’apprends à connaître les enfants du groupe</w:t>
            </w:r>
            <w:r w:rsidR="000622A2">
              <w:rPr>
                <w:rFonts w:ascii="Century Gothic" w:hAnsi="Century Gothic"/>
                <w:sz w:val="20"/>
                <w:szCs w:val="20"/>
              </w:rPr>
              <w:t>;</w:t>
            </w:r>
          </w:p>
          <w:p w14:paraId="3E3B2ECE" w14:textId="3968A1C6" w:rsidR="00BC7CFB" w:rsidRPr="0086311C" w:rsidRDefault="00BC7CFB">
            <w:pPr>
              <w:pStyle w:val="Paragraphedeliste"/>
              <w:numPr>
                <w:ilvl w:val="0"/>
                <w:numId w:val="13"/>
              </w:numPr>
              <w:spacing w:line="360" w:lineRule="auto"/>
              <w:rPr>
                <w:rFonts w:ascii="Century Gothic" w:hAnsi="Century Gothic"/>
                <w:sz w:val="20"/>
                <w:szCs w:val="20"/>
              </w:rPr>
            </w:pPr>
            <w:r w:rsidRPr="0086311C">
              <w:rPr>
                <w:rFonts w:ascii="Century Gothic" w:hAnsi="Century Gothic"/>
                <w:sz w:val="20"/>
                <w:szCs w:val="20"/>
              </w:rPr>
              <w:t>Je fais un retour sur mon activité de routine et de transition</w:t>
            </w:r>
            <w:r w:rsidR="000622A2">
              <w:rPr>
                <w:rFonts w:ascii="Century Gothic" w:hAnsi="Century Gothic"/>
                <w:sz w:val="20"/>
                <w:szCs w:val="20"/>
              </w:rPr>
              <w:t>;</w:t>
            </w:r>
          </w:p>
          <w:p w14:paraId="7F7F6B99" w14:textId="7E130BE8" w:rsidR="00BC7CFB" w:rsidRPr="0086311C" w:rsidRDefault="00BC7CFB">
            <w:pPr>
              <w:pStyle w:val="Paragraphedeliste"/>
              <w:numPr>
                <w:ilvl w:val="0"/>
                <w:numId w:val="13"/>
              </w:numPr>
              <w:spacing w:line="360" w:lineRule="auto"/>
              <w:rPr>
                <w:rFonts w:ascii="Century Gothic" w:hAnsi="Century Gothic"/>
                <w:sz w:val="24"/>
                <w:szCs w:val="24"/>
              </w:rPr>
            </w:pPr>
            <w:r w:rsidRPr="0086311C">
              <w:rPr>
                <w:rFonts w:ascii="Century Gothic" w:hAnsi="Century Gothic"/>
                <w:sz w:val="20"/>
                <w:szCs w:val="20"/>
              </w:rPr>
              <w:t>J’identifie la zone proximale de développement</w:t>
            </w:r>
            <w:r w:rsidR="000622A2">
              <w:rPr>
                <w:rFonts w:ascii="Century Gothic" w:hAnsi="Century Gothic"/>
                <w:sz w:val="20"/>
                <w:szCs w:val="20"/>
              </w:rPr>
              <w:t>.</w:t>
            </w:r>
          </w:p>
        </w:tc>
      </w:tr>
      <w:tr w:rsidR="00BC7CFB" w14:paraId="23EA49AC" w14:textId="77777777">
        <w:tc>
          <w:tcPr>
            <w:tcW w:w="3256" w:type="dxa"/>
          </w:tcPr>
          <w:p w14:paraId="50643643" w14:textId="77777777" w:rsidR="00BC7CFB" w:rsidRPr="004711A0" w:rsidRDefault="00BC7CFB">
            <w:pPr>
              <w:spacing w:line="360" w:lineRule="auto"/>
              <w:rPr>
                <w:rFonts w:ascii="Century Gothic" w:hAnsi="Century Gothic"/>
                <w:sz w:val="24"/>
                <w:szCs w:val="24"/>
              </w:rPr>
            </w:pPr>
            <w:r w:rsidRPr="004711A0">
              <w:rPr>
                <w:rFonts w:ascii="Century Gothic" w:hAnsi="Century Gothic"/>
                <w:sz w:val="24"/>
                <w:szCs w:val="24"/>
              </w:rPr>
              <w:t>FK1D Observer l’enfant</w:t>
            </w:r>
          </w:p>
        </w:tc>
        <w:tc>
          <w:tcPr>
            <w:tcW w:w="6140" w:type="dxa"/>
          </w:tcPr>
          <w:p w14:paraId="2F82948A" w14:textId="1C7DB7CD" w:rsidR="00BC7CFB" w:rsidRPr="0086311C" w:rsidRDefault="00BC7CFB">
            <w:pPr>
              <w:pStyle w:val="Paragraphedeliste"/>
              <w:numPr>
                <w:ilvl w:val="0"/>
                <w:numId w:val="12"/>
              </w:numPr>
              <w:spacing w:line="360" w:lineRule="auto"/>
              <w:rPr>
                <w:rFonts w:ascii="Century Gothic" w:hAnsi="Century Gothic"/>
                <w:sz w:val="20"/>
                <w:szCs w:val="20"/>
              </w:rPr>
            </w:pPr>
            <w:r w:rsidRPr="0086311C">
              <w:rPr>
                <w:rFonts w:ascii="Century Gothic" w:hAnsi="Century Gothic"/>
                <w:sz w:val="20"/>
                <w:szCs w:val="20"/>
              </w:rPr>
              <w:t>J’accomplis les premières étapes préparatoires à la réalisation d’un portrait de développement</w:t>
            </w:r>
            <w:r w:rsidR="0086216C">
              <w:rPr>
                <w:rFonts w:ascii="Century Gothic" w:hAnsi="Century Gothic"/>
                <w:sz w:val="20"/>
                <w:szCs w:val="20"/>
              </w:rPr>
              <w:t>;</w:t>
            </w:r>
          </w:p>
          <w:p w14:paraId="3F8930B3" w14:textId="1E00E5C0" w:rsidR="00BC7CFB" w:rsidRPr="0086311C" w:rsidRDefault="00BC7CFB">
            <w:pPr>
              <w:pStyle w:val="Paragraphedeliste"/>
              <w:numPr>
                <w:ilvl w:val="0"/>
                <w:numId w:val="12"/>
              </w:numPr>
              <w:spacing w:line="360" w:lineRule="auto"/>
              <w:rPr>
                <w:rFonts w:ascii="Century Gothic" w:hAnsi="Century Gothic"/>
                <w:sz w:val="20"/>
                <w:szCs w:val="20"/>
              </w:rPr>
            </w:pPr>
            <w:r w:rsidRPr="0086311C">
              <w:rPr>
                <w:rFonts w:ascii="Century Gothic" w:hAnsi="Century Gothic"/>
                <w:sz w:val="20"/>
                <w:szCs w:val="20"/>
              </w:rPr>
              <w:t>Je poursuis mes observations à propos de l’enfant choisi</w:t>
            </w:r>
            <w:r w:rsidR="0086216C">
              <w:rPr>
                <w:rFonts w:ascii="Century Gothic" w:hAnsi="Century Gothic"/>
                <w:sz w:val="20"/>
                <w:szCs w:val="20"/>
              </w:rPr>
              <w:t>;</w:t>
            </w:r>
          </w:p>
          <w:p w14:paraId="0D1E1035" w14:textId="237ACC05" w:rsidR="00BC7CFB" w:rsidRPr="0086311C" w:rsidRDefault="00BC7CFB">
            <w:pPr>
              <w:pStyle w:val="Paragraphedeliste"/>
              <w:numPr>
                <w:ilvl w:val="0"/>
                <w:numId w:val="12"/>
              </w:numPr>
              <w:spacing w:line="360" w:lineRule="auto"/>
              <w:rPr>
                <w:rFonts w:ascii="Century Gothic" w:hAnsi="Century Gothic"/>
                <w:sz w:val="20"/>
                <w:szCs w:val="20"/>
              </w:rPr>
            </w:pPr>
            <w:r w:rsidRPr="0086311C">
              <w:rPr>
                <w:rFonts w:ascii="Century Gothic" w:hAnsi="Century Gothic"/>
                <w:sz w:val="20"/>
                <w:szCs w:val="20"/>
              </w:rPr>
              <w:t>Je fais de l’observation indirecte</w:t>
            </w:r>
            <w:r w:rsidR="0086216C">
              <w:rPr>
                <w:rFonts w:ascii="Century Gothic" w:hAnsi="Century Gothic"/>
                <w:sz w:val="20"/>
                <w:szCs w:val="20"/>
              </w:rPr>
              <w:t>;</w:t>
            </w:r>
          </w:p>
          <w:p w14:paraId="5560782D" w14:textId="38F1AA6B" w:rsidR="00BC7CFB" w:rsidRPr="0086311C" w:rsidRDefault="00BC7CFB">
            <w:pPr>
              <w:pStyle w:val="Paragraphedeliste"/>
              <w:numPr>
                <w:ilvl w:val="0"/>
                <w:numId w:val="12"/>
              </w:numPr>
              <w:spacing w:line="360" w:lineRule="auto"/>
              <w:rPr>
                <w:rFonts w:ascii="Century Gothic" w:hAnsi="Century Gothic"/>
                <w:sz w:val="20"/>
                <w:szCs w:val="20"/>
              </w:rPr>
            </w:pPr>
            <w:r w:rsidRPr="0086311C">
              <w:rPr>
                <w:rFonts w:ascii="Century Gothic" w:hAnsi="Century Gothic"/>
                <w:sz w:val="20"/>
                <w:szCs w:val="20"/>
              </w:rPr>
              <w:t>Je fais un retour sur ma démarche d’observation</w:t>
            </w:r>
            <w:r w:rsidR="0086216C">
              <w:rPr>
                <w:rFonts w:ascii="Century Gothic" w:hAnsi="Century Gothic"/>
                <w:sz w:val="20"/>
                <w:szCs w:val="20"/>
              </w:rPr>
              <w:t>;</w:t>
            </w:r>
          </w:p>
          <w:p w14:paraId="70EF35A7" w14:textId="2A23931B" w:rsidR="00BC7CFB" w:rsidRPr="0086311C" w:rsidRDefault="00BC7CFB">
            <w:pPr>
              <w:pStyle w:val="Paragraphedeliste"/>
              <w:numPr>
                <w:ilvl w:val="0"/>
                <w:numId w:val="12"/>
              </w:numPr>
              <w:spacing w:line="360" w:lineRule="auto"/>
              <w:rPr>
                <w:rFonts w:ascii="Century Gothic" w:hAnsi="Century Gothic"/>
                <w:sz w:val="24"/>
                <w:szCs w:val="24"/>
              </w:rPr>
            </w:pPr>
            <w:r w:rsidRPr="0086311C">
              <w:rPr>
                <w:rFonts w:ascii="Century Gothic" w:hAnsi="Century Gothic"/>
                <w:sz w:val="20"/>
                <w:szCs w:val="20"/>
              </w:rPr>
              <w:t>Je rédige le portrait de développement de l’enfant</w:t>
            </w:r>
            <w:r w:rsidR="0086216C">
              <w:rPr>
                <w:rFonts w:ascii="Century Gothic" w:hAnsi="Century Gothic"/>
                <w:sz w:val="20"/>
                <w:szCs w:val="20"/>
              </w:rPr>
              <w:t>.</w:t>
            </w:r>
          </w:p>
        </w:tc>
      </w:tr>
    </w:tbl>
    <w:p w14:paraId="6E1904A7" w14:textId="77777777" w:rsidR="00BC7CFB" w:rsidRDefault="00BC7CFB" w:rsidP="00BC7CFB">
      <w:pPr>
        <w:spacing w:line="360" w:lineRule="auto"/>
        <w:rPr>
          <w:rFonts w:ascii="Century Gothic" w:hAnsi="Century Gothic"/>
          <w:b/>
          <w:bCs/>
          <w:sz w:val="24"/>
          <w:szCs w:val="24"/>
        </w:rPr>
      </w:pPr>
    </w:p>
    <w:p w14:paraId="3844C9E8" w14:textId="77777777" w:rsidR="00EE0722" w:rsidRDefault="00EE0722">
      <w:r>
        <w:br w:type="page"/>
      </w:r>
    </w:p>
    <w:tbl>
      <w:tblPr>
        <w:tblStyle w:val="Grilledutableau"/>
        <w:tblW w:w="0" w:type="auto"/>
        <w:tblLook w:val="04A0" w:firstRow="1" w:lastRow="0" w:firstColumn="1" w:lastColumn="0" w:noHBand="0" w:noVBand="1"/>
      </w:tblPr>
      <w:tblGrid>
        <w:gridCol w:w="3256"/>
        <w:gridCol w:w="6140"/>
      </w:tblGrid>
      <w:tr w:rsidR="00BC7CFB" w14:paraId="0021C9DE" w14:textId="77777777">
        <w:tc>
          <w:tcPr>
            <w:tcW w:w="9396" w:type="dxa"/>
            <w:gridSpan w:val="2"/>
            <w:shd w:val="clear" w:color="auto" w:fill="000000" w:themeFill="text1"/>
            <w:vAlign w:val="center"/>
          </w:tcPr>
          <w:p w14:paraId="50D46B36" w14:textId="5D343E3E" w:rsidR="00BC7CFB" w:rsidRDefault="00BC7CFB">
            <w:pPr>
              <w:spacing w:line="360" w:lineRule="auto"/>
              <w:jc w:val="center"/>
              <w:rPr>
                <w:rFonts w:ascii="Century Gothic" w:hAnsi="Century Gothic"/>
                <w:b/>
                <w:bCs/>
                <w:sz w:val="24"/>
                <w:szCs w:val="24"/>
              </w:rPr>
            </w:pPr>
            <w:r>
              <w:rPr>
                <w:rFonts w:ascii="Century Gothic" w:hAnsi="Century Gothic"/>
                <w:b/>
                <w:bCs/>
                <w:sz w:val="24"/>
                <w:szCs w:val="24"/>
              </w:rPr>
              <w:lastRenderedPageBreak/>
              <w:t>322-00G-RL Stage d’intégration de la profession</w:t>
            </w:r>
          </w:p>
        </w:tc>
      </w:tr>
      <w:tr w:rsidR="00BC7CFB" w14:paraId="6BE5326D" w14:textId="77777777">
        <w:tc>
          <w:tcPr>
            <w:tcW w:w="3256" w:type="dxa"/>
          </w:tcPr>
          <w:p w14:paraId="2B49F58F" w14:textId="77777777" w:rsidR="00BC7CFB" w:rsidRDefault="00BC7CFB">
            <w:pPr>
              <w:spacing w:line="360" w:lineRule="auto"/>
              <w:jc w:val="center"/>
              <w:rPr>
                <w:rFonts w:ascii="Century Gothic" w:hAnsi="Century Gothic"/>
                <w:b/>
                <w:bCs/>
                <w:sz w:val="24"/>
                <w:szCs w:val="24"/>
              </w:rPr>
            </w:pPr>
            <w:r>
              <w:rPr>
                <w:rFonts w:ascii="Century Gothic" w:hAnsi="Century Gothic"/>
                <w:b/>
                <w:bCs/>
                <w:sz w:val="24"/>
                <w:szCs w:val="24"/>
              </w:rPr>
              <w:t>Compétences</w:t>
            </w:r>
          </w:p>
        </w:tc>
        <w:tc>
          <w:tcPr>
            <w:tcW w:w="6140" w:type="dxa"/>
          </w:tcPr>
          <w:p w14:paraId="4F5E335C" w14:textId="77777777" w:rsidR="00BC7CFB" w:rsidRDefault="00BC7CFB">
            <w:pPr>
              <w:spacing w:line="360" w:lineRule="auto"/>
              <w:jc w:val="center"/>
              <w:rPr>
                <w:rFonts w:ascii="Century Gothic" w:hAnsi="Century Gothic"/>
                <w:b/>
                <w:bCs/>
                <w:sz w:val="24"/>
                <w:szCs w:val="24"/>
              </w:rPr>
            </w:pPr>
            <w:r>
              <w:rPr>
                <w:rFonts w:ascii="Century Gothic" w:hAnsi="Century Gothic"/>
                <w:b/>
                <w:bCs/>
                <w:sz w:val="24"/>
                <w:szCs w:val="24"/>
              </w:rPr>
              <w:t>Activités</w:t>
            </w:r>
          </w:p>
        </w:tc>
      </w:tr>
      <w:tr w:rsidR="00BC7CFB" w14:paraId="5D0EE182" w14:textId="77777777">
        <w:tc>
          <w:tcPr>
            <w:tcW w:w="3256" w:type="dxa"/>
          </w:tcPr>
          <w:p w14:paraId="52CC6FEA" w14:textId="77777777" w:rsidR="00BC7CFB" w:rsidRPr="004711A0" w:rsidRDefault="00BC7CFB">
            <w:pPr>
              <w:spacing w:line="360" w:lineRule="auto"/>
              <w:rPr>
                <w:rFonts w:ascii="Century Gothic" w:hAnsi="Century Gothic"/>
                <w:sz w:val="24"/>
                <w:szCs w:val="24"/>
              </w:rPr>
            </w:pPr>
            <w:r>
              <w:rPr>
                <w:rFonts w:ascii="Century Gothic" w:hAnsi="Century Gothic"/>
                <w:sz w:val="24"/>
                <w:szCs w:val="24"/>
              </w:rPr>
              <w:t>FK1E Veille à la sécurité et à la santé de l’enfant</w:t>
            </w:r>
          </w:p>
        </w:tc>
        <w:tc>
          <w:tcPr>
            <w:tcW w:w="6140" w:type="dxa"/>
          </w:tcPr>
          <w:p w14:paraId="07EE48A4" w14:textId="31CF2A2F" w:rsidR="00BC7CFB" w:rsidRPr="00B1264A" w:rsidRDefault="00BC7CFB">
            <w:pPr>
              <w:pStyle w:val="Paragraphedeliste"/>
              <w:numPr>
                <w:ilvl w:val="0"/>
                <w:numId w:val="15"/>
              </w:numPr>
              <w:spacing w:line="360" w:lineRule="auto"/>
              <w:rPr>
                <w:rFonts w:ascii="Century Gothic" w:hAnsi="Century Gothic"/>
                <w:sz w:val="20"/>
                <w:szCs w:val="20"/>
              </w:rPr>
            </w:pPr>
            <w:r w:rsidRPr="00B1264A">
              <w:rPr>
                <w:rFonts w:ascii="Century Gothic" w:hAnsi="Century Gothic"/>
                <w:sz w:val="20"/>
                <w:szCs w:val="20"/>
              </w:rPr>
              <w:t>Je fais une micro-inspection de conformité</w:t>
            </w:r>
            <w:r w:rsidR="0086216C">
              <w:rPr>
                <w:rFonts w:ascii="Century Gothic" w:hAnsi="Century Gothic"/>
                <w:sz w:val="20"/>
                <w:szCs w:val="20"/>
              </w:rPr>
              <w:t>;</w:t>
            </w:r>
          </w:p>
          <w:p w14:paraId="5B656CE1" w14:textId="0B5BD61D" w:rsidR="00BC7CFB" w:rsidRPr="00B1264A" w:rsidRDefault="00BC7CFB">
            <w:pPr>
              <w:pStyle w:val="Paragraphedeliste"/>
              <w:numPr>
                <w:ilvl w:val="0"/>
                <w:numId w:val="15"/>
              </w:numPr>
              <w:spacing w:line="360" w:lineRule="auto"/>
              <w:rPr>
                <w:rFonts w:ascii="Century Gothic" w:hAnsi="Century Gothic"/>
                <w:sz w:val="24"/>
                <w:szCs w:val="24"/>
              </w:rPr>
            </w:pPr>
            <w:r w:rsidRPr="00B1264A">
              <w:rPr>
                <w:rFonts w:ascii="Century Gothic" w:hAnsi="Century Gothic"/>
                <w:sz w:val="20"/>
                <w:szCs w:val="20"/>
              </w:rPr>
              <w:t>J’adopte des pratiques sécuritaires</w:t>
            </w:r>
            <w:r w:rsidR="00514A76">
              <w:rPr>
                <w:rFonts w:ascii="Century Gothic" w:hAnsi="Century Gothic"/>
                <w:sz w:val="20"/>
                <w:szCs w:val="20"/>
              </w:rPr>
              <w:t>.</w:t>
            </w:r>
          </w:p>
        </w:tc>
      </w:tr>
      <w:tr w:rsidR="00BC7CFB" w14:paraId="6BE27C22" w14:textId="77777777">
        <w:tc>
          <w:tcPr>
            <w:tcW w:w="3256" w:type="dxa"/>
          </w:tcPr>
          <w:p w14:paraId="1EEE160A" w14:textId="77777777" w:rsidR="00BC7CFB" w:rsidRPr="004711A0" w:rsidRDefault="00BC7CFB">
            <w:pPr>
              <w:spacing w:line="360" w:lineRule="auto"/>
              <w:rPr>
                <w:rFonts w:ascii="Century Gothic" w:hAnsi="Century Gothic"/>
                <w:sz w:val="24"/>
                <w:szCs w:val="24"/>
              </w:rPr>
            </w:pPr>
            <w:r>
              <w:rPr>
                <w:rFonts w:ascii="Century Gothic" w:hAnsi="Century Gothic"/>
                <w:sz w:val="24"/>
                <w:szCs w:val="24"/>
              </w:rPr>
              <w:t>FK1G Préserver son intégrité physique et psychologique</w:t>
            </w:r>
          </w:p>
        </w:tc>
        <w:tc>
          <w:tcPr>
            <w:tcW w:w="6140" w:type="dxa"/>
          </w:tcPr>
          <w:p w14:paraId="2ED040FF" w14:textId="5D31D938" w:rsidR="00BC7CFB" w:rsidRPr="00B1264A" w:rsidRDefault="00BC7CFB">
            <w:pPr>
              <w:pStyle w:val="Paragraphedeliste"/>
              <w:numPr>
                <w:ilvl w:val="0"/>
                <w:numId w:val="16"/>
              </w:numPr>
              <w:spacing w:line="360" w:lineRule="auto"/>
              <w:rPr>
                <w:rFonts w:ascii="Century Gothic" w:hAnsi="Century Gothic"/>
                <w:sz w:val="20"/>
                <w:szCs w:val="20"/>
              </w:rPr>
            </w:pPr>
            <w:r w:rsidRPr="00B1264A">
              <w:rPr>
                <w:rFonts w:ascii="Century Gothic" w:hAnsi="Century Gothic"/>
                <w:sz w:val="20"/>
                <w:szCs w:val="20"/>
              </w:rPr>
              <w:t>Je détermine mon défi ergonomique</w:t>
            </w:r>
            <w:r w:rsidR="00514A76">
              <w:rPr>
                <w:rFonts w:ascii="Century Gothic" w:hAnsi="Century Gothic"/>
                <w:sz w:val="20"/>
                <w:szCs w:val="20"/>
              </w:rPr>
              <w:t>;</w:t>
            </w:r>
          </w:p>
          <w:p w14:paraId="065A356E" w14:textId="5C672C82" w:rsidR="00BC7CFB" w:rsidRPr="00B1264A" w:rsidRDefault="00BC7CFB">
            <w:pPr>
              <w:pStyle w:val="Paragraphedeliste"/>
              <w:numPr>
                <w:ilvl w:val="0"/>
                <w:numId w:val="16"/>
              </w:numPr>
              <w:spacing w:line="360" w:lineRule="auto"/>
              <w:rPr>
                <w:rFonts w:ascii="Century Gothic" w:hAnsi="Century Gothic"/>
                <w:sz w:val="20"/>
                <w:szCs w:val="20"/>
              </w:rPr>
            </w:pPr>
            <w:r w:rsidRPr="00B1264A">
              <w:rPr>
                <w:rFonts w:ascii="Century Gothic" w:hAnsi="Century Gothic"/>
                <w:sz w:val="20"/>
                <w:szCs w:val="20"/>
              </w:rPr>
              <w:t>Je gère mon stress</w:t>
            </w:r>
            <w:r w:rsidR="00514A76">
              <w:rPr>
                <w:rFonts w:ascii="Century Gothic" w:hAnsi="Century Gothic"/>
                <w:sz w:val="20"/>
                <w:szCs w:val="20"/>
              </w:rPr>
              <w:t>;</w:t>
            </w:r>
          </w:p>
          <w:p w14:paraId="4DC078AE" w14:textId="7D235808" w:rsidR="00BC7CFB" w:rsidRPr="00B1264A" w:rsidRDefault="00BC7CFB">
            <w:pPr>
              <w:pStyle w:val="Paragraphedeliste"/>
              <w:numPr>
                <w:ilvl w:val="0"/>
                <w:numId w:val="16"/>
              </w:numPr>
              <w:spacing w:line="360" w:lineRule="auto"/>
              <w:rPr>
                <w:rFonts w:ascii="Century Gothic" w:hAnsi="Century Gothic"/>
                <w:sz w:val="24"/>
                <w:szCs w:val="24"/>
              </w:rPr>
            </w:pPr>
            <w:r w:rsidRPr="00B1264A">
              <w:rPr>
                <w:rFonts w:ascii="Century Gothic" w:hAnsi="Century Gothic"/>
                <w:sz w:val="20"/>
                <w:szCs w:val="20"/>
              </w:rPr>
              <w:t>Je réfléchis à mon intégrité physique et psychologique</w:t>
            </w:r>
            <w:r w:rsidR="00514A76">
              <w:rPr>
                <w:rFonts w:ascii="Century Gothic" w:hAnsi="Century Gothic"/>
                <w:sz w:val="20"/>
                <w:szCs w:val="20"/>
              </w:rPr>
              <w:t>.</w:t>
            </w:r>
          </w:p>
        </w:tc>
      </w:tr>
      <w:tr w:rsidR="00BC7CFB" w14:paraId="642E57D0" w14:textId="77777777">
        <w:tc>
          <w:tcPr>
            <w:tcW w:w="3256" w:type="dxa"/>
          </w:tcPr>
          <w:p w14:paraId="6AC104C8" w14:textId="4FF51ED2" w:rsidR="00BC7CFB" w:rsidRPr="004711A0" w:rsidRDefault="00BC7CFB">
            <w:pPr>
              <w:spacing w:line="360" w:lineRule="auto"/>
              <w:rPr>
                <w:rFonts w:ascii="Century Gothic" w:hAnsi="Century Gothic"/>
                <w:sz w:val="24"/>
                <w:szCs w:val="24"/>
              </w:rPr>
            </w:pPr>
            <w:r>
              <w:rPr>
                <w:rFonts w:ascii="Century Gothic" w:hAnsi="Century Gothic"/>
                <w:sz w:val="24"/>
                <w:szCs w:val="24"/>
              </w:rPr>
              <w:t>FK1J Accompagner l’enfant par des intervention</w:t>
            </w:r>
            <w:r w:rsidR="00514A76">
              <w:rPr>
                <w:rFonts w:ascii="Century Gothic" w:hAnsi="Century Gothic"/>
                <w:sz w:val="24"/>
                <w:szCs w:val="24"/>
              </w:rPr>
              <w:t>s</w:t>
            </w:r>
            <w:r>
              <w:rPr>
                <w:rFonts w:ascii="Century Gothic" w:hAnsi="Century Gothic"/>
                <w:sz w:val="24"/>
                <w:szCs w:val="24"/>
              </w:rPr>
              <w:t xml:space="preserve"> démocratiques</w:t>
            </w:r>
          </w:p>
        </w:tc>
        <w:tc>
          <w:tcPr>
            <w:tcW w:w="6140" w:type="dxa"/>
          </w:tcPr>
          <w:p w14:paraId="09E1642C" w14:textId="2861FE00" w:rsidR="00BC7CFB" w:rsidRPr="00B1264A" w:rsidRDefault="00BC7CFB">
            <w:pPr>
              <w:pStyle w:val="Paragraphedeliste"/>
              <w:numPr>
                <w:ilvl w:val="0"/>
                <w:numId w:val="17"/>
              </w:numPr>
              <w:spacing w:line="360" w:lineRule="auto"/>
              <w:rPr>
                <w:rFonts w:ascii="Century Gothic" w:hAnsi="Century Gothic"/>
                <w:sz w:val="20"/>
                <w:szCs w:val="20"/>
              </w:rPr>
            </w:pPr>
            <w:r w:rsidRPr="00B1264A">
              <w:rPr>
                <w:rFonts w:ascii="Century Gothic" w:hAnsi="Century Gothic"/>
                <w:sz w:val="20"/>
                <w:szCs w:val="20"/>
              </w:rPr>
              <w:t>Je m’investis dans des moments significatifs</w:t>
            </w:r>
            <w:r w:rsidR="0071627A">
              <w:rPr>
                <w:rFonts w:ascii="Century Gothic" w:hAnsi="Century Gothic"/>
                <w:sz w:val="20"/>
                <w:szCs w:val="20"/>
              </w:rPr>
              <w:t>;</w:t>
            </w:r>
          </w:p>
          <w:p w14:paraId="26CC9499" w14:textId="553ADA33" w:rsidR="00BC7CFB" w:rsidRPr="00B1264A" w:rsidRDefault="00BC7CFB">
            <w:pPr>
              <w:pStyle w:val="Paragraphedeliste"/>
              <w:numPr>
                <w:ilvl w:val="0"/>
                <w:numId w:val="17"/>
              </w:numPr>
              <w:spacing w:line="360" w:lineRule="auto"/>
              <w:rPr>
                <w:rFonts w:ascii="Century Gothic" w:hAnsi="Century Gothic"/>
                <w:sz w:val="20"/>
                <w:szCs w:val="20"/>
              </w:rPr>
            </w:pPr>
            <w:r w:rsidRPr="00B1264A">
              <w:rPr>
                <w:rFonts w:ascii="Century Gothic" w:hAnsi="Century Gothic"/>
                <w:sz w:val="20"/>
                <w:szCs w:val="20"/>
              </w:rPr>
              <w:t>Je cré</w:t>
            </w:r>
            <w:r w:rsidR="0001137D">
              <w:rPr>
                <w:rFonts w:ascii="Century Gothic" w:hAnsi="Century Gothic"/>
                <w:sz w:val="20"/>
                <w:szCs w:val="20"/>
              </w:rPr>
              <w:t>e</w:t>
            </w:r>
            <w:r w:rsidRPr="00B1264A">
              <w:rPr>
                <w:rFonts w:ascii="Century Gothic" w:hAnsi="Century Gothic"/>
                <w:sz w:val="20"/>
                <w:szCs w:val="20"/>
              </w:rPr>
              <w:t xml:space="preserve"> une valise pédagogique</w:t>
            </w:r>
            <w:r w:rsidR="0071627A">
              <w:rPr>
                <w:rFonts w:ascii="Century Gothic" w:hAnsi="Century Gothic"/>
                <w:sz w:val="20"/>
                <w:szCs w:val="20"/>
              </w:rPr>
              <w:t>;</w:t>
            </w:r>
          </w:p>
          <w:p w14:paraId="116D764B" w14:textId="4DD1BC21" w:rsidR="00BC7CFB" w:rsidRPr="00B1264A" w:rsidRDefault="00BC7CFB">
            <w:pPr>
              <w:pStyle w:val="Paragraphedeliste"/>
              <w:numPr>
                <w:ilvl w:val="0"/>
                <w:numId w:val="17"/>
              </w:numPr>
              <w:spacing w:line="360" w:lineRule="auto"/>
              <w:rPr>
                <w:rFonts w:ascii="Century Gothic" w:hAnsi="Century Gothic"/>
                <w:sz w:val="20"/>
                <w:szCs w:val="20"/>
              </w:rPr>
            </w:pPr>
            <w:r w:rsidRPr="00B1264A">
              <w:rPr>
                <w:rFonts w:ascii="Century Gothic" w:hAnsi="Century Gothic"/>
                <w:sz w:val="20"/>
                <w:szCs w:val="20"/>
              </w:rPr>
              <w:t>J’observe ma posture de partenaire de jeu</w:t>
            </w:r>
            <w:r w:rsidR="0071627A">
              <w:rPr>
                <w:rFonts w:ascii="Century Gothic" w:hAnsi="Century Gothic"/>
                <w:sz w:val="20"/>
                <w:szCs w:val="20"/>
              </w:rPr>
              <w:t>;</w:t>
            </w:r>
          </w:p>
          <w:p w14:paraId="2F5FE461" w14:textId="022B2385" w:rsidR="00BC7CFB" w:rsidRPr="00B1264A" w:rsidRDefault="00BC7CFB">
            <w:pPr>
              <w:pStyle w:val="Paragraphedeliste"/>
              <w:numPr>
                <w:ilvl w:val="0"/>
                <w:numId w:val="17"/>
              </w:numPr>
              <w:spacing w:line="360" w:lineRule="auto"/>
              <w:rPr>
                <w:rFonts w:ascii="Century Gothic" w:hAnsi="Century Gothic"/>
                <w:sz w:val="20"/>
                <w:szCs w:val="20"/>
              </w:rPr>
            </w:pPr>
            <w:r w:rsidRPr="00B1264A">
              <w:rPr>
                <w:rFonts w:ascii="Century Gothic" w:hAnsi="Century Gothic"/>
                <w:sz w:val="20"/>
                <w:szCs w:val="20"/>
              </w:rPr>
              <w:t>Je m’investis dans les routines et les transitions</w:t>
            </w:r>
            <w:r w:rsidR="0071627A">
              <w:rPr>
                <w:rFonts w:ascii="Century Gothic" w:hAnsi="Century Gothic"/>
                <w:sz w:val="20"/>
                <w:szCs w:val="20"/>
              </w:rPr>
              <w:t>;</w:t>
            </w:r>
          </w:p>
          <w:p w14:paraId="0CC91B82" w14:textId="4BFE5D83" w:rsidR="00BC7CFB" w:rsidRPr="00B1264A" w:rsidRDefault="00BC7CFB">
            <w:pPr>
              <w:pStyle w:val="Paragraphedeliste"/>
              <w:numPr>
                <w:ilvl w:val="0"/>
                <w:numId w:val="17"/>
              </w:numPr>
              <w:spacing w:line="360" w:lineRule="auto"/>
              <w:rPr>
                <w:rFonts w:ascii="Century Gothic" w:hAnsi="Century Gothic"/>
                <w:sz w:val="20"/>
                <w:szCs w:val="20"/>
              </w:rPr>
            </w:pPr>
            <w:r w:rsidRPr="00B1264A">
              <w:rPr>
                <w:rFonts w:ascii="Century Gothic" w:hAnsi="Century Gothic"/>
                <w:sz w:val="20"/>
                <w:szCs w:val="20"/>
              </w:rPr>
              <w:t>Je planifie une activité favorisant le sentiment d’appartenance au groupe</w:t>
            </w:r>
            <w:r w:rsidR="0071627A">
              <w:rPr>
                <w:rFonts w:ascii="Century Gothic" w:hAnsi="Century Gothic"/>
                <w:sz w:val="20"/>
                <w:szCs w:val="20"/>
              </w:rPr>
              <w:t>;</w:t>
            </w:r>
          </w:p>
          <w:p w14:paraId="1A30FB88" w14:textId="78564D45" w:rsidR="00BC7CFB" w:rsidRPr="00B1264A" w:rsidRDefault="00BC7CFB">
            <w:pPr>
              <w:pStyle w:val="Paragraphedeliste"/>
              <w:numPr>
                <w:ilvl w:val="0"/>
                <w:numId w:val="17"/>
              </w:numPr>
              <w:spacing w:line="360" w:lineRule="auto"/>
              <w:rPr>
                <w:rFonts w:ascii="Century Gothic" w:hAnsi="Century Gothic"/>
                <w:sz w:val="24"/>
                <w:szCs w:val="24"/>
              </w:rPr>
            </w:pPr>
            <w:r w:rsidRPr="00B1264A">
              <w:rPr>
                <w:rFonts w:ascii="Century Gothic" w:hAnsi="Century Gothic"/>
                <w:sz w:val="20"/>
                <w:szCs w:val="20"/>
              </w:rPr>
              <w:t>J’examine mon style d’intervention</w:t>
            </w:r>
            <w:r w:rsidR="0071627A">
              <w:rPr>
                <w:rFonts w:ascii="Century Gothic" w:hAnsi="Century Gothic"/>
                <w:sz w:val="20"/>
                <w:szCs w:val="20"/>
              </w:rPr>
              <w:t>.</w:t>
            </w:r>
          </w:p>
        </w:tc>
      </w:tr>
      <w:tr w:rsidR="00BC7CFB" w14:paraId="07C9705D" w14:textId="77777777">
        <w:tc>
          <w:tcPr>
            <w:tcW w:w="3256" w:type="dxa"/>
          </w:tcPr>
          <w:p w14:paraId="60EBA45F" w14:textId="53580106" w:rsidR="00BC7CFB" w:rsidRDefault="00BC7CFB">
            <w:pPr>
              <w:spacing w:line="360" w:lineRule="auto"/>
              <w:rPr>
                <w:rFonts w:ascii="Century Gothic" w:hAnsi="Century Gothic"/>
                <w:sz w:val="24"/>
                <w:szCs w:val="24"/>
              </w:rPr>
            </w:pPr>
            <w:r>
              <w:rPr>
                <w:rFonts w:ascii="Century Gothic" w:hAnsi="Century Gothic"/>
                <w:sz w:val="24"/>
                <w:szCs w:val="24"/>
              </w:rPr>
              <w:t xml:space="preserve">FK1M Soutenir </w:t>
            </w:r>
            <w:r w:rsidR="00E93547">
              <w:rPr>
                <w:rFonts w:ascii="Century Gothic" w:hAnsi="Century Gothic"/>
                <w:sz w:val="24"/>
                <w:szCs w:val="24"/>
              </w:rPr>
              <w:t xml:space="preserve">l’enfant dans </w:t>
            </w:r>
            <w:r>
              <w:rPr>
                <w:rFonts w:ascii="Century Gothic" w:hAnsi="Century Gothic"/>
                <w:sz w:val="24"/>
                <w:szCs w:val="24"/>
              </w:rPr>
              <w:t>le développement de la connaissance de soi et des habiletés sociales</w:t>
            </w:r>
          </w:p>
        </w:tc>
        <w:tc>
          <w:tcPr>
            <w:tcW w:w="6140" w:type="dxa"/>
          </w:tcPr>
          <w:p w14:paraId="4B0DBA3C" w14:textId="3BAC3DE4" w:rsidR="00BC7CFB" w:rsidRPr="00B1264A" w:rsidRDefault="00BC7CFB">
            <w:pPr>
              <w:pStyle w:val="Paragraphedeliste"/>
              <w:numPr>
                <w:ilvl w:val="0"/>
                <w:numId w:val="18"/>
              </w:numPr>
              <w:spacing w:line="360" w:lineRule="auto"/>
              <w:rPr>
                <w:rFonts w:ascii="Century Gothic" w:hAnsi="Century Gothic"/>
                <w:sz w:val="20"/>
                <w:szCs w:val="20"/>
              </w:rPr>
            </w:pPr>
            <w:r w:rsidRPr="00B1264A">
              <w:rPr>
                <w:rFonts w:ascii="Century Gothic" w:hAnsi="Century Gothic"/>
                <w:sz w:val="20"/>
                <w:szCs w:val="20"/>
              </w:rPr>
              <w:t>Je résous un conflit</w:t>
            </w:r>
            <w:r w:rsidR="00CA7944">
              <w:rPr>
                <w:rFonts w:ascii="Century Gothic" w:hAnsi="Century Gothic"/>
                <w:sz w:val="20"/>
                <w:szCs w:val="20"/>
              </w:rPr>
              <w:t>;</w:t>
            </w:r>
          </w:p>
          <w:p w14:paraId="68AE74F3" w14:textId="59CF2C78" w:rsidR="00BC7CFB" w:rsidRPr="00B1264A" w:rsidRDefault="00BC7CFB">
            <w:pPr>
              <w:pStyle w:val="Paragraphedeliste"/>
              <w:numPr>
                <w:ilvl w:val="0"/>
                <w:numId w:val="18"/>
              </w:numPr>
              <w:spacing w:line="360" w:lineRule="auto"/>
              <w:rPr>
                <w:rFonts w:ascii="Century Gothic" w:hAnsi="Century Gothic"/>
                <w:sz w:val="24"/>
                <w:szCs w:val="24"/>
              </w:rPr>
            </w:pPr>
            <w:r w:rsidRPr="00B1264A">
              <w:rPr>
                <w:rFonts w:ascii="Century Gothic" w:hAnsi="Century Gothic"/>
                <w:sz w:val="20"/>
                <w:szCs w:val="20"/>
              </w:rPr>
              <w:t>Je planifie une activité favorisant le développement de la confiance en soi</w:t>
            </w:r>
            <w:r w:rsidR="00CA7944">
              <w:rPr>
                <w:rFonts w:ascii="Century Gothic" w:hAnsi="Century Gothic"/>
                <w:sz w:val="20"/>
                <w:szCs w:val="20"/>
              </w:rPr>
              <w:t>.</w:t>
            </w:r>
          </w:p>
        </w:tc>
      </w:tr>
      <w:tr w:rsidR="00BC7CFB" w14:paraId="3099B14D" w14:textId="77777777">
        <w:tc>
          <w:tcPr>
            <w:tcW w:w="3256" w:type="dxa"/>
          </w:tcPr>
          <w:p w14:paraId="55E84A58" w14:textId="77777777" w:rsidR="00BC7CFB" w:rsidRDefault="00BC7CFB">
            <w:pPr>
              <w:spacing w:line="360" w:lineRule="auto"/>
              <w:rPr>
                <w:rFonts w:ascii="Century Gothic" w:hAnsi="Century Gothic"/>
                <w:sz w:val="24"/>
                <w:szCs w:val="24"/>
              </w:rPr>
            </w:pPr>
            <w:r>
              <w:rPr>
                <w:rFonts w:ascii="Century Gothic" w:hAnsi="Century Gothic"/>
                <w:sz w:val="24"/>
                <w:szCs w:val="24"/>
              </w:rPr>
              <w:t>FK1H Planifier les actions éducatives</w:t>
            </w:r>
          </w:p>
        </w:tc>
        <w:tc>
          <w:tcPr>
            <w:tcW w:w="6140" w:type="dxa"/>
          </w:tcPr>
          <w:p w14:paraId="4B78F267" w14:textId="7BE9CCDC" w:rsidR="00BC7CFB" w:rsidRPr="00B1264A" w:rsidRDefault="00BC7CFB">
            <w:pPr>
              <w:pStyle w:val="Paragraphedeliste"/>
              <w:numPr>
                <w:ilvl w:val="0"/>
                <w:numId w:val="19"/>
              </w:numPr>
              <w:spacing w:line="360" w:lineRule="auto"/>
              <w:rPr>
                <w:rFonts w:ascii="Century Gothic" w:hAnsi="Century Gothic"/>
                <w:sz w:val="20"/>
                <w:szCs w:val="20"/>
              </w:rPr>
            </w:pPr>
            <w:r w:rsidRPr="00B1264A">
              <w:rPr>
                <w:rFonts w:ascii="Century Gothic" w:hAnsi="Century Gothic"/>
                <w:sz w:val="20"/>
                <w:szCs w:val="20"/>
              </w:rPr>
              <w:t>J’examine le programme éducatif de mon milieu de stage</w:t>
            </w:r>
            <w:r w:rsidR="00CA7944">
              <w:rPr>
                <w:rFonts w:ascii="Century Gothic" w:hAnsi="Century Gothic"/>
                <w:sz w:val="20"/>
                <w:szCs w:val="20"/>
              </w:rPr>
              <w:t>;</w:t>
            </w:r>
          </w:p>
          <w:p w14:paraId="79F82A7D" w14:textId="536508E2" w:rsidR="00BC7CFB" w:rsidRPr="00B1264A" w:rsidRDefault="00BC7CFB">
            <w:pPr>
              <w:pStyle w:val="Paragraphedeliste"/>
              <w:numPr>
                <w:ilvl w:val="0"/>
                <w:numId w:val="19"/>
              </w:numPr>
              <w:spacing w:line="360" w:lineRule="auto"/>
              <w:rPr>
                <w:rFonts w:ascii="Century Gothic" w:hAnsi="Century Gothic"/>
                <w:sz w:val="20"/>
                <w:szCs w:val="20"/>
              </w:rPr>
            </w:pPr>
            <w:r w:rsidRPr="00B1264A">
              <w:rPr>
                <w:rFonts w:ascii="Century Gothic" w:hAnsi="Century Gothic"/>
                <w:sz w:val="20"/>
                <w:szCs w:val="20"/>
              </w:rPr>
              <w:t>Je planifie mes actions éducatives</w:t>
            </w:r>
            <w:r w:rsidR="00CA7944">
              <w:rPr>
                <w:rFonts w:ascii="Century Gothic" w:hAnsi="Century Gothic"/>
                <w:sz w:val="20"/>
                <w:szCs w:val="20"/>
              </w:rPr>
              <w:t>;</w:t>
            </w:r>
          </w:p>
          <w:p w14:paraId="4082EBC8" w14:textId="2A47C08E" w:rsidR="00BC7CFB" w:rsidRPr="00B1264A" w:rsidRDefault="00BC7CFB">
            <w:pPr>
              <w:pStyle w:val="Paragraphedeliste"/>
              <w:numPr>
                <w:ilvl w:val="0"/>
                <w:numId w:val="19"/>
              </w:numPr>
              <w:spacing w:line="360" w:lineRule="auto"/>
              <w:rPr>
                <w:rFonts w:ascii="Century Gothic" w:hAnsi="Century Gothic"/>
                <w:sz w:val="20"/>
                <w:szCs w:val="20"/>
              </w:rPr>
            </w:pPr>
            <w:r w:rsidRPr="00B1264A">
              <w:rPr>
                <w:rFonts w:ascii="Century Gothic" w:hAnsi="Century Gothic"/>
                <w:sz w:val="20"/>
                <w:szCs w:val="20"/>
              </w:rPr>
              <w:t>Je fais un retour sur mon activité</w:t>
            </w:r>
            <w:r w:rsidR="00A67A46">
              <w:rPr>
                <w:rFonts w:ascii="Century Gothic" w:hAnsi="Century Gothic"/>
                <w:sz w:val="20"/>
                <w:szCs w:val="20"/>
              </w:rPr>
              <w:t>;</w:t>
            </w:r>
          </w:p>
          <w:p w14:paraId="799C208F" w14:textId="6297C332" w:rsidR="00BC7CFB" w:rsidRPr="00B1264A" w:rsidRDefault="00BC7CFB">
            <w:pPr>
              <w:pStyle w:val="Paragraphedeliste"/>
              <w:numPr>
                <w:ilvl w:val="0"/>
                <w:numId w:val="19"/>
              </w:numPr>
              <w:spacing w:line="360" w:lineRule="auto"/>
              <w:rPr>
                <w:rFonts w:ascii="Century Gothic" w:hAnsi="Century Gothic"/>
                <w:sz w:val="20"/>
                <w:szCs w:val="20"/>
              </w:rPr>
            </w:pPr>
            <w:r w:rsidRPr="00B1264A">
              <w:rPr>
                <w:rFonts w:ascii="Century Gothic" w:hAnsi="Century Gothic"/>
                <w:sz w:val="20"/>
                <w:szCs w:val="20"/>
              </w:rPr>
              <w:t>Je planifie mon activité de manière détaillée</w:t>
            </w:r>
            <w:r w:rsidR="00A67A46">
              <w:rPr>
                <w:rFonts w:ascii="Century Gothic" w:hAnsi="Century Gothic"/>
                <w:sz w:val="20"/>
                <w:szCs w:val="20"/>
              </w:rPr>
              <w:t>;</w:t>
            </w:r>
          </w:p>
          <w:p w14:paraId="759A0409" w14:textId="7328367E" w:rsidR="00BC7CFB" w:rsidRPr="00B1264A" w:rsidRDefault="00BC7CFB">
            <w:pPr>
              <w:pStyle w:val="Paragraphedeliste"/>
              <w:numPr>
                <w:ilvl w:val="0"/>
                <w:numId w:val="19"/>
              </w:numPr>
              <w:spacing w:line="360" w:lineRule="auto"/>
              <w:rPr>
                <w:rFonts w:ascii="Century Gothic" w:hAnsi="Century Gothic"/>
                <w:sz w:val="24"/>
                <w:szCs w:val="24"/>
              </w:rPr>
            </w:pPr>
            <w:r w:rsidRPr="00B1264A">
              <w:rPr>
                <w:rFonts w:ascii="Century Gothic" w:hAnsi="Century Gothic"/>
                <w:sz w:val="20"/>
                <w:szCs w:val="20"/>
              </w:rPr>
              <w:t>Je réfléchis à mon approche pédagogique</w:t>
            </w:r>
            <w:r w:rsidR="00A67A46">
              <w:rPr>
                <w:rFonts w:ascii="Century Gothic" w:hAnsi="Century Gothic"/>
                <w:sz w:val="20"/>
                <w:szCs w:val="20"/>
              </w:rPr>
              <w:t>.</w:t>
            </w:r>
          </w:p>
        </w:tc>
      </w:tr>
      <w:tr w:rsidR="00BC7CFB" w14:paraId="3A40BAF2" w14:textId="77777777">
        <w:tc>
          <w:tcPr>
            <w:tcW w:w="3256" w:type="dxa"/>
          </w:tcPr>
          <w:p w14:paraId="13339D55" w14:textId="77777777" w:rsidR="00BC7CFB" w:rsidRDefault="00BC7CFB">
            <w:pPr>
              <w:spacing w:line="360" w:lineRule="auto"/>
              <w:rPr>
                <w:rFonts w:ascii="Century Gothic" w:hAnsi="Century Gothic"/>
                <w:sz w:val="24"/>
                <w:szCs w:val="24"/>
              </w:rPr>
            </w:pPr>
            <w:r>
              <w:rPr>
                <w:rFonts w:ascii="Century Gothic" w:hAnsi="Century Gothic"/>
                <w:sz w:val="24"/>
                <w:szCs w:val="24"/>
              </w:rPr>
              <w:t>FK1L Soutenir l’enfant dans le développement de saines habitudes de vie</w:t>
            </w:r>
          </w:p>
        </w:tc>
        <w:tc>
          <w:tcPr>
            <w:tcW w:w="6140" w:type="dxa"/>
          </w:tcPr>
          <w:p w14:paraId="3E278EDC" w14:textId="68BF7E1A" w:rsidR="00BC7CFB" w:rsidRPr="00B1264A" w:rsidRDefault="00BC7CFB">
            <w:pPr>
              <w:pStyle w:val="Paragraphedeliste"/>
              <w:numPr>
                <w:ilvl w:val="0"/>
                <w:numId w:val="20"/>
              </w:numPr>
              <w:spacing w:line="360" w:lineRule="auto"/>
              <w:rPr>
                <w:rFonts w:ascii="Century Gothic" w:hAnsi="Century Gothic"/>
                <w:sz w:val="20"/>
                <w:szCs w:val="20"/>
              </w:rPr>
            </w:pPr>
            <w:r w:rsidRPr="00B1264A">
              <w:rPr>
                <w:rFonts w:ascii="Century Gothic" w:hAnsi="Century Gothic"/>
                <w:sz w:val="20"/>
                <w:szCs w:val="20"/>
              </w:rPr>
              <w:t>Je planifie une activité favorisant le développement de saines habitudes alimentaires</w:t>
            </w:r>
            <w:r w:rsidR="00A67A46">
              <w:rPr>
                <w:rFonts w:ascii="Century Gothic" w:hAnsi="Century Gothic"/>
                <w:sz w:val="20"/>
                <w:szCs w:val="20"/>
              </w:rPr>
              <w:t>;</w:t>
            </w:r>
          </w:p>
          <w:p w14:paraId="0EA0649E" w14:textId="15558EE1" w:rsidR="00BC7CFB" w:rsidRPr="00B1264A" w:rsidRDefault="00BC7CFB">
            <w:pPr>
              <w:pStyle w:val="Paragraphedeliste"/>
              <w:numPr>
                <w:ilvl w:val="0"/>
                <w:numId w:val="20"/>
              </w:numPr>
              <w:spacing w:line="360" w:lineRule="auto"/>
              <w:rPr>
                <w:rFonts w:ascii="Century Gothic" w:hAnsi="Century Gothic"/>
                <w:sz w:val="24"/>
                <w:szCs w:val="24"/>
              </w:rPr>
            </w:pPr>
            <w:r w:rsidRPr="00B1264A">
              <w:rPr>
                <w:rFonts w:ascii="Century Gothic" w:hAnsi="Century Gothic"/>
                <w:sz w:val="20"/>
                <w:szCs w:val="20"/>
              </w:rPr>
              <w:t>Je fais un changement à l’aménagement</w:t>
            </w:r>
            <w:r w:rsidR="00A67A46">
              <w:rPr>
                <w:rFonts w:ascii="Century Gothic" w:hAnsi="Century Gothic"/>
                <w:sz w:val="20"/>
                <w:szCs w:val="20"/>
              </w:rPr>
              <w:t>.</w:t>
            </w:r>
          </w:p>
        </w:tc>
      </w:tr>
      <w:tr w:rsidR="00BC7CFB" w14:paraId="08B313CE" w14:textId="77777777">
        <w:tc>
          <w:tcPr>
            <w:tcW w:w="3256" w:type="dxa"/>
          </w:tcPr>
          <w:p w14:paraId="60509C92" w14:textId="77777777" w:rsidR="00BC7CFB" w:rsidRDefault="00BC7CFB">
            <w:pPr>
              <w:spacing w:line="360" w:lineRule="auto"/>
              <w:rPr>
                <w:rFonts w:ascii="Century Gothic" w:hAnsi="Century Gothic"/>
                <w:sz w:val="24"/>
                <w:szCs w:val="24"/>
              </w:rPr>
            </w:pPr>
            <w:r>
              <w:rPr>
                <w:rFonts w:ascii="Century Gothic" w:hAnsi="Century Gothic"/>
                <w:sz w:val="24"/>
                <w:szCs w:val="24"/>
              </w:rPr>
              <w:lastRenderedPageBreak/>
              <w:t>FK1N Soutenir l’enfant dans le développement d’habiletés d’expression artistique</w:t>
            </w:r>
          </w:p>
        </w:tc>
        <w:tc>
          <w:tcPr>
            <w:tcW w:w="6140" w:type="dxa"/>
          </w:tcPr>
          <w:p w14:paraId="0F9371E5" w14:textId="00D8CA97" w:rsidR="00BC7CFB" w:rsidRPr="00B1264A" w:rsidRDefault="00BC7CFB">
            <w:pPr>
              <w:pStyle w:val="Paragraphedeliste"/>
              <w:numPr>
                <w:ilvl w:val="0"/>
                <w:numId w:val="21"/>
              </w:numPr>
              <w:spacing w:line="360" w:lineRule="auto"/>
              <w:rPr>
                <w:rFonts w:ascii="Century Gothic" w:hAnsi="Century Gothic"/>
                <w:sz w:val="20"/>
                <w:szCs w:val="20"/>
              </w:rPr>
            </w:pPr>
            <w:r w:rsidRPr="00B1264A">
              <w:rPr>
                <w:rFonts w:ascii="Century Gothic" w:hAnsi="Century Gothic"/>
                <w:sz w:val="20"/>
                <w:szCs w:val="20"/>
              </w:rPr>
              <w:t>Je planifie une activité favorisant le développement d’habiletés d’expression artistique</w:t>
            </w:r>
            <w:r w:rsidR="00B773F1">
              <w:rPr>
                <w:rFonts w:ascii="Century Gothic" w:hAnsi="Century Gothic"/>
                <w:sz w:val="20"/>
                <w:szCs w:val="20"/>
              </w:rPr>
              <w:t>;</w:t>
            </w:r>
          </w:p>
          <w:p w14:paraId="26852467" w14:textId="17E0A6F9" w:rsidR="00BC7CFB" w:rsidRPr="00B1264A" w:rsidRDefault="00BC7CFB">
            <w:pPr>
              <w:pStyle w:val="Paragraphedeliste"/>
              <w:numPr>
                <w:ilvl w:val="0"/>
                <w:numId w:val="21"/>
              </w:numPr>
              <w:spacing w:line="360" w:lineRule="auto"/>
              <w:rPr>
                <w:rFonts w:ascii="Century Gothic" w:hAnsi="Century Gothic"/>
                <w:sz w:val="20"/>
                <w:szCs w:val="20"/>
              </w:rPr>
            </w:pPr>
            <w:r w:rsidRPr="00B1264A">
              <w:rPr>
                <w:rFonts w:ascii="Century Gothic" w:hAnsi="Century Gothic"/>
                <w:sz w:val="20"/>
                <w:szCs w:val="20"/>
              </w:rPr>
              <w:t>Je planifie une activité favorisant le développement d’habiletés d’expression musicale</w:t>
            </w:r>
            <w:r w:rsidR="00B773F1">
              <w:rPr>
                <w:rFonts w:ascii="Century Gothic" w:hAnsi="Century Gothic"/>
                <w:sz w:val="20"/>
                <w:szCs w:val="20"/>
              </w:rPr>
              <w:t>;</w:t>
            </w:r>
          </w:p>
          <w:p w14:paraId="5CD23E76" w14:textId="20726711" w:rsidR="00BC7CFB" w:rsidRPr="00B1264A" w:rsidRDefault="00BC7CFB">
            <w:pPr>
              <w:pStyle w:val="Paragraphedeliste"/>
              <w:numPr>
                <w:ilvl w:val="0"/>
                <w:numId w:val="21"/>
              </w:numPr>
              <w:spacing w:line="360" w:lineRule="auto"/>
              <w:rPr>
                <w:rFonts w:ascii="Century Gothic" w:hAnsi="Century Gothic"/>
                <w:sz w:val="24"/>
                <w:szCs w:val="24"/>
              </w:rPr>
            </w:pPr>
            <w:r w:rsidRPr="00B1264A">
              <w:rPr>
                <w:rFonts w:ascii="Century Gothic" w:hAnsi="Century Gothic"/>
                <w:sz w:val="20"/>
                <w:szCs w:val="20"/>
              </w:rPr>
              <w:t>Je planifie une activité favorisant le développement d’habiletés d’expression corporelle ou dramatique</w:t>
            </w:r>
            <w:r w:rsidR="00B773F1">
              <w:rPr>
                <w:rFonts w:ascii="Century Gothic" w:hAnsi="Century Gothic"/>
                <w:sz w:val="20"/>
                <w:szCs w:val="20"/>
              </w:rPr>
              <w:t>.</w:t>
            </w:r>
          </w:p>
        </w:tc>
      </w:tr>
      <w:tr w:rsidR="00BC7CFB" w14:paraId="12CE926D" w14:textId="77777777">
        <w:tc>
          <w:tcPr>
            <w:tcW w:w="3256" w:type="dxa"/>
          </w:tcPr>
          <w:p w14:paraId="590B7EA1" w14:textId="77777777" w:rsidR="00BC7CFB" w:rsidRDefault="00BC7CFB">
            <w:pPr>
              <w:spacing w:line="360" w:lineRule="auto"/>
              <w:rPr>
                <w:rFonts w:ascii="Century Gothic" w:hAnsi="Century Gothic"/>
                <w:sz w:val="24"/>
                <w:szCs w:val="24"/>
              </w:rPr>
            </w:pPr>
            <w:r>
              <w:rPr>
                <w:rFonts w:ascii="Century Gothic" w:hAnsi="Century Gothic"/>
                <w:sz w:val="24"/>
                <w:szCs w:val="24"/>
              </w:rPr>
              <w:t>FK1F Établir des relations de confiance en contexte professionnel</w:t>
            </w:r>
          </w:p>
        </w:tc>
        <w:tc>
          <w:tcPr>
            <w:tcW w:w="6140" w:type="dxa"/>
          </w:tcPr>
          <w:p w14:paraId="2905DA8E" w14:textId="5FE8B687" w:rsidR="00BC7CFB" w:rsidRPr="00B1264A" w:rsidRDefault="00BC7CFB">
            <w:pPr>
              <w:pStyle w:val="Paragraphedeliste"/>
              <w:numPr>
                <w:ilvl w:val="0"/>
                <w:numId w:val="22"/>
              </w:numPr>
              <w:spacing w:line="360" w:lineRule="auto"/>
              <w:rPr>
                <w:rFonts w:ascii="Century Gothic" w:hAnsi="Century Gothic"/>
                <w:sz w:val="20"/>
                <w:szCs w:val="20"/>
              </w:rPr>
            </w:pPr>
            <w:r w:rsidRPr="00B1264A">
              <w:rPr>
                <w:rFonts w:ascii="Century Gothic" w:hAnsi="Century Gothic"/>
                <w:sz w:val="20"/>
                <w:szCs w:val="20"/>
              </w:rPr>
              <w:t>Je communique de l’information aux parents</w:t>
            </w:r>
            <w:r w:rsidR="00B773F1">
              <w:rPr>
                <w:rFonts w:ascii="Century Gothic" w:hAnsi="Century Gothic"/>
                <w:sz w:val="20"/>
                <w:szCs w:val="20"/>
              </w:rPr>
              <w:t>;</w:t>
            </w:r>
          </w:p>
          <w:p w14:paraId="609E3AEC" w14:textId="7DAF35D7" w:rsidR="00BC7CFB" w:rsidRPr="00B1264A" w:rsidRDefault="00BC7CFB">
            <w:pPr>
              <w:pStyle w:val="Paragraphedeliste"/>
              <w:numPr>
                <w:ilvl w:val="0"/>
                <w:numId w:val="22"/>
              </w:numPr>
              <w:spacing w:line="360" w:lineRule="auto"/>
              <w:rPr>
                <w:rFonts w:ascii="Century Gothic" w:hAnsi="Century Gothic"/>
                <w:sz w:val="20"/>
                <w:szCs w:val="20"/>
              </w:rPr>
            </w:pPr>
            <w:r w:rsidRPr="00B1264A">
              <w:rPr>
                <w:rFonts w:ascii="Century Gothic" w:hAnsi="Century Gothic"/>
                <w:sz w:val="20"/>
                <w:szCs w:val="20"/>
              </w:rPr>
              <w:t>Je suis en présence lors de l’ouverture</w:t>
            </w:r>
            <w:r w:rsidR="00B773F1">
              <w:rPr>
                <w:rFonts w:ascii="Century Gothic" w:hAnsi="Century Gothic"/>
                <w:sz w:val="20"/>
                <w:szCs w:val="20"/>
              </w:rPr>
              <w:t>;</w:t>
            </w:r>
          </w:p>
          <w:p w14:paraId="3147588F" w14:textId="246D7869" w:rsidR="00BC7CFB" w:rsidRPr="00B1264A" w:rsidRDefault="00BC7CFB">
            <w:pPr>
              <w:pStyle w:val="Paragraphedeliste"/>
              <w:numPr>
                <w:ilvl w:val="0"/>
                <w:numId w:val="22"/>
              </w:numPr>
              <w:spacing w:line="360" w:lineRule="auto"/>
              <w:rPr>
                <w:rFonts w:ascii="Century Gothic" w:hAnsi="Century Gothic"/>
                <w:sz w:val="20"/>
                <w:szCs w:val="20"/>
              </w:rPr>
            </w:pPr>
            <w:r w:rsidRPr="00B1264A">
              <w:rPr>
                <w:rFonts w:ascii="Century Gothic" w:hAnsi="Century Gothic"/>
                <w:sz w:val="20"/>
                <w:szCs w:val="20"/>
              </w:rPr>
              <w:t>Je planifie une contribution des familles</w:t>
            </w:r>
            <w:r w:rsidR="00EF6F43">
              <w:rPr>
                <w:rFonts w:ascii="Century Gothic" w:hAnsi="Century Gothic"/>
                <w:sz w:val="20"/>
                <w:szCs w:val="20"/>
              </w:rPr>
              <w:t>;</w:t>
            </w:r>
          </w:p>
          <w:p w14:paraId="191D4436" w14:textId="20EC060D" w:rsidR="00BC7CFB" w:rsidRPr="00B1264A" w:rsidRDefault="00BC7CFB">
            <w:pPr>
              <w:pStyle w:val="Paragraphedeliste"/>
              <w:numPr>
                <w:ilvl w:val="0"/>
                <w:numId w:val="22"/>
              </w:numPr>
              <w:spacing w:line="360" w:lineRule="auto"/>
              <w:rPr>
                <w:rFonts w:ascii="Century Gothic" w:hAnsi="Century Gothic"/>
                <w:sz w:val="24"/>
                <w:szCs w:val="24"/>
              </w:rPr>
            </w:pPr>
            <w:r w:rsidRPr="00B1264A">
              <w:rPr>
                <w:rFonts w:ascii="Century Gothic" w:hAnsi="Century Gothic"/>
                <w:sz w:val="20"/>
                <w:szCs w:val="20"/>
              </w:rPr>
              <w:t>Je suis en présence lors de la fermeture</w:t>
            </w:r>
            <w:r w:rsidR="00EF6F43">
              <w:rPr>
                <w:rFonts w:ascii="Century Gothic" w:hAnsi="Century Gothic"/>
                <w:sz w:val="20"/>
                <w:szCs w:val="20"/>
              </w:rPr>
              <w:t>.</w:t>
            </w:r>
          </w:p>
        </w:tc>
      </w:tr>
    </w:tbl>
    <w:p w14:paraId="19D42C07" w14:textId="1E004DBE" w:rsidR="00BC7CFB" w:rsidRDefault="00BC7CFB" w:rsidP="00EE0722">
      <w:pPr>
        <w:spacing w:before="240" w:line="360" w:lineRule="auto"/>
        <w:jc w:val="both"/>
        <w:rPr>
          <w:rFonts w:ascii="Century Gothic" w:hAnsi="Century Gothic"/>
          <w:sz w:val="24"/>
          <w:szCs w:val="24"/>
        </w:rPr>
      </w:pPr>
      <w:r>
        <w:rPr>
          <w:rFonts w:ascii="Century Gothic" w:hAnsi="Century Gothic"/>
          <w:sz w:val="24"/>
          <w:szCs w:val="24"/>
        </w:rPr>
        <w:t xml:space="preserve">En plus </w:t>
      </w:r>
      <w:r w:rsidR="007D12E6">
        <w:rPr>
          <w:rFonts w:ascii="Century Gothic" w:hAnsi="Century Gothic"/>
          <w:sz w:val="24"/>
          <w:szCs w:val="24"/>
        </w:rPr>
        <w:t xml:space="preserve">de comporter des </w:t>
      </w:r>
      <w:r>
        <w:rPr>
          <w:rFonts w:ascii="Century Gothic" w:hAnsi="Century Gothic"/>
          <w:sz w:val="24"/>
          <w:szCs w:val="24"/>
        </w:rPr>
        <w:t xml:space="preserve">activités </w:t>
      </w:r>
      <w:r w:rsidR="00936122">
        <w:rPr>
          <w:rFonts w:ascii="Century Gothic" w:hAnsi="Century Gothic"/>
          <w:sz w:val="24"/>
          <w:szCs w:val="24"/>
        </w:rPr>
        <w:t>favorables à l’intégration des</w:t>
      </w:r>
      <w:r>
        <w:rPr>
          <w:rFonts w:ascii="Century Gothic" w:hAnsi="Century Gothic"/>
          <w:sz w:val="24"/>
          <w:szCs w:val="24"/>
        </w:rPr>
        <w:t xml:space="preserve"> compétences, le portfolio de la personne stagiaire </w:t>
      </w:r>
      <w:r w:rsidR="009A4D96">
        <w:rPr>
          <w:rFonts w:ascii="Century Gothic" w:hAnsi="Century Gothic"/>
          <w:sz w:val="24"/>
          <w:szCs w:val="24"/>
        </w:rPr>
        <w:t xml:space="preserve">concourt </w:t>
      </w:r>
      <w:r w:rsidR="0006618C">
        <w:rPr>
          <w:rFonts w:ascii="Century Gothic" w:hAnsi="Century Gothic"/>
          <w:sz w:val="24"/>
          <w:szCs w:val="24"/>
        </w:rPr>
        <w:t xml:space="preserve">au renforcement </w:t>
      </w:r>
      <w:r>
        <w:rPr>
          <w:rFonts w:ascii="Century Gothic" w:hAnsi="Century Gothic"/>
          <w:sz w:val="24"/>
          <w:szCs w:val="24"/>
        </w:rPr>
        <w:t xml:space="preserve">des attitudes professionnelles </w:t>
      </w:r>
      <w:r w:rsidR="00325D6E">
        <w:rPr>
          <w:rFonts w:ascii="Century Gothic" w:hAnsi="Century Gothic"/>
          <w:sz w:val="24"/>
          <w:szCs w:val="24"/>
        </w:rPr>
        <w:t xml:space="preserve">en ce qu’il intègre </w:t>
      </w:r>
      <w:r w:rsidR="006C022D">
        <w:rPr>
          <w:rFonts w:ascii="Century Gothic" w:hAnsi="Century Gothic"/>
          <w:sz w:val="24"/>
          <w:szCs w:val="24"/>
        </w:rPr>
        <w:t xml:space="preserve">la pratique réflexive </w:t>
      </w:r>
      <w:r>
        <w:rPr>
          <w:rFonts w:ascii="Century Gothic" w:hAnsi="Century Gothic"/>
          <w:sz w:val="24"/>
          <w:szCs w:val="24"/>
        </w:rPr>
        <w:t>au sein même des activités</w:t>
      </w:r>
      <w:r w:rsidR="0006618C">
        <w:rPr>
          <w:rFonts w:ascii="Century Gothic" w:hAnsi="Century Gothic"/>
          <w:sz w:val="24"/>
          <w:szCs w:val="24"/>
        </w:rPr>
        <w:t>,</w:t>
      </w:r>
      <w:r>
        <w:rPr>
          <w:rFonts w:ascii="Century Gothic" w:hAnsi="Century Gothic"/>
          <w:sz w:val="24"/>
          <w:szCs w:val="24"/>
        </w:rPr>
        <w:t xml:space="preserve"> à travers un </w:t>
      </w:r>
      <w:r w:rsidR="00D209B8">
        <w:rPr>
          <w:rFonts w:ascii="Century Gothic" w:hAnsi="Century Gothic"/>
          <w:sz w:val="24"/>
          <w:szCs w:val="24"/>
        </w:rPr>
        <w:t>auto</w:t>
      </w:r>
      <w:r>
        <w:rPr>
          <w:rFonts w:ascii="Century Gothic" w:hAnsi="Century Gothic"/>
          <w:sz w:val="24"/>
          <w:szCs w:val="24"/>
        </w:rPr>
        <w:t xml:space="preserve">examen soigné </w:t>
      </w:r>
      <w:r w:rsidR="0006618C">
        <w:rPr>
          <w:rFonts w:ascii="Century Gothic" w:hAnsi="Century Gothic"/>
          <w:sz w:val="24"/>
          <w:szCs w:val="24"/>
        </w:rPr>
        <w:t xml:space="preserve">et toujours renouvelé </w:t>
      </w:r>
      <w:r>
        <w:rPr>
          <w:rFonts w:ascii="Century Gothic" w:hAnsi="Century Gothic"/>
          <w:sz w:val="24"/>
          <w:szCs w:val="24"/>
        </w:rPr>
        <w:t xml:space="preserve">de ses attitudes. </w:t>
      </w:r>
    </w:p>
    <w:p w14:paraId="7BA9C681" w14:textId="77777777" w:rsidR="00BC7CFB" w:rsidRPr="00AE3BE9" w:rsidRDefault="00BC7CFB" w:rsidP="00EE0722">
      <w:pPr>
        <w:spacing w:line="360" w:lineRule="auto"/>
        <w:jc w:val="both"/>
        <w:rPr>
          <w:rFonts w:ascii="Century Gothic" w:hAnsi="Century Gothic"/>
          <w:sz w:val="24"/>
          <w:szCs w:val="24"/>
        </w:rPr>
      </w:pPr>
    </w:p>
    <w:p w14:paraId="3B314B62" w14:textId="77777777" w:rsidR="00BC7CFB" w:rsidRDefault="00BC7CFB" w:rsidP="00EE0722">
      <w:pPr>
        <w:spacing w:line="360" w:lineRule="auto"/>
        <w:jc w:val="both"/>
        <w:rPr>
          <w:rFonts w:ascii="Century Gothic" w:hAnsi="Century Gothic"/>
          <w:b/>
          <w:bCs/>
          <w:sz w:val="24"/>
          <w:szCs w:val="24"/>
        </w:rPr>
      </w:pPr>
      <w:r>
        <w:rPr>
          <w:rFonts w:ascii="Century Gothic" w:hAnsi="Century Gothic"/>
          <w:b/>
          <w:bCs/>
          <w:sz w:val="24"/>
          <w:szCs w:val="24"/>
        </w:rPr>
        <w:t>Cahier de la personne accompagnatrice</w:t>
      </w:r>
    </w:p>
    <w:p w14:paraId="6D25C6A4" w14:textId="7BB41CDC" w:rsidR="00BC7CFB" w:rsidRDefault="00BC7CFB" w:rsidP="00EE0722">
      <w:pPr>
        <w:spacing w:line="360" w:lineRule="auto"/>
        <w:jc w:val="both"/>
        <w:rPr>
          <w:rFonts w:ascii="Century Gothic" w:hAnsi="Century Gothic"/>
          <w:sz w:val="24"/>
          <w:szCs w:val="24"/>
        </w:rPr>
      </w:pPr>
      <w:r w:rsidRPr="00A54157">
        <w:rPr>
          <w:rFonts w:ascii="Century Gothic" w:hAnsi="Century Gothic"/>
          <w:sz w:val="24"/>
          <w:szCs w:val="24"/>
        </w:rPr>
        <w:t>Le cahier de la personne accompagnatrice est également échelonné sur 15</w:t>
      </w:r>
      <w:r w:rsidR="00EE0722">
        <w:rPr>
          <w:rFonts w:ascii="Century Gothic" w:hAnsi="Century Gothic"/>
          <w:sz w:val="24"/>
          <w:szCs w:val="24"/>
        </w:rPr>
        <w:t> </w:t>
      </w:r>
      <w:r w:rsidRPr="00A54157">
        <w:rPr>
          <w:rFonts w:ascii="Century Gothic" w:hAnsi="Century Gothic"/>
          <w:sz w:val="24"/>
          <w:szCs w:val="24"/>
        </w:rPr>
        <w:t>semaines.</w:t>
      </w:r>
      <w:r>
        <w:rPr>
          <w:rFonts w:ascii="Century Gothic" w:hAnsi="Century Gothic"/>
          <w:sz w:val="24"/>
          <w:szCs w:val="24"/>
        </w:rPr>
        <w:t xml:space="preserve"> </w:t>
      </w:r>
      <w:r w:rsidR="002629A6">
        <w:rPr>
          <w:rFonts w:ascii="Century Gothic" w:hAnsi="Century Gothic"/>
          <w:sz w:val="24"/>
          <w:szCs w:val="24"/>
        </w:rPr>
        <w:t xml:space="preserve">Il </w:t>
      </w:r>
      <w:r>
        <w:rPr>
          <w:rFonts w:ascii="Century Gothic" w:hAnsi="Century Gothic"/>
          <w:sz w:val="24"/>
          <w:szCs w:val="24"/>
        </w:rPr>
        <w:t xml:space="preserve">se compose de questions hebdomadaires </w:t>
      </w:r>
      <w:r w:rsidR="002629A6">
        <w:rPr>
          <w:rFonts w:ascii="Century Gothic" w:hAnsi="Century Gothic"/>
          <w:sz w:val="24"/>
          <w:szCs w:val="24"/>
        </w:rPr>
        <w:t>liées</w:t>
      </w:r>
      <w:r>
        <w:rPr>
          <w:rFonts w:ascii="Century Gothic" w:hAnsi="Century Gothic"/>
          <w:sz w:val="24"/>
          <w:szCs w:val="24"/>
        </w:rPr>
        <w:t xml:space="preserve"> </w:t>
      </w:r>
      <w:r w:rsidR="002629A6">
        <w:rPr>
          <w:rFonts w:ascii="Century Gothic" w:hAnsi="Century Gothic"/>
          <w:sz w:val="24"/>
          <w:szCs w:val="24"/>
        </w:rPr>
        <w:t>aux</w:t>
      </w:r>
      <w:r>
        <w:rPr>
          <w:rFonts w:ascii="Century Gothic" w:hAnsi="Century Gothic"/>
          <w:sz w:val="24"/>
          <w:szCs w:val="24"/>
        </w:rPr>
        <w:t xml:space="preserve"> activités du portfolio de la personne stagiaire pour la semaine</w:t>
      </w:r>
      <w:r w:rsidR="00037069">
        <w:rPr>
          <w:rFonts w:ascii="Century Gothic" w:hAnsi="Century Gothic"/>
          <w:sz w:val="24"/>
          <w:szCs w:val="24"/>
        </w:rPr>
        <w:t xml:space="preserve"> courante</w:t>
      </w:r>
      <w:r>
        <w:rPr>
          <w:rFonts w:ascii="Century Gothic" w:hAnsi="Century Gothic"/>
          <w:sz w:val="24"/>
          <w:szCs w:val="24"/>
        </w:rPr>
        <w:t xml:space="preserve">. Les questions sont ouvertes </w:t>
      </w:r>
      <w:r w:rsidR="00BF4994">
        <w:rPr>
          <w:rFonts w:ascii="Century Gothic" w:hAnsi="Century Gothic"/>
          <w:sz w:val="24"/>
          <w:szCs w:val="24"/>
        </w:rPr>
        <w:t>afin de faciliter</w:t>
      </w:r>
      <w:r>
        <w:rPr>
          <w:rFonts w:ascii="Century Gothic" w:hAnsi="Century Gothic"/>
          <w:sz w:val="24"/>
          <w:szCs w:val="24"/>
        </w:rPr>
        <w:t xml:space="preserve"> </w:t>
      </w:r>
      <w:r w:rsidR="00A448B1">
        <w:rPr>
          <w:rFonts w:ascii="Century Gothic" w:hAnsi="Century Gothic"/>
          <w:sz w:val="24"/>
          <w:szCs w:val="24"/>
        </w:rPr>
        <w:t xml:space="preserve">une cueillette de </w:t>
      </w:r>
      <w:r>
        <w:rPr>
          <w:rFonts w:ascii="Century Gothic" w:hAnsi="Century Gothic"/>
          <w:sz w:val="24"/>
          <w:szCs w:val="24"/>
        </w:rPr>
        <w:t xml:space="preserve">données </w:t>
      </w:r>
      <w:r w:rsidR="00BF4994">
        <w:rPr>
          <w:rFonts w:ascii="Century Gothic" w:hAnsi="Century Gothic"/>
          <w:sz w:val="24"/>
          <w:szCs w:val="24"/>
        </w:rPr>
        <w:t>l</w:t>
      </w:r>
      <w:r w:rsidR="00A448B1">
        <w:rPr>
          <w:rFonts w:ascii="Century Gothic" w:hAnsi="Century Gothic"/>
          <w:sz w:val="24"/>
          <w:szCs w:val="24"/>
        </w:rPr>
        <w:t>a</w:t>
      </w:r>
      <w:r w:rsidR="00BF4994">
        <w:rPr>
          <w:rFonts w:ascii="Century Gothic" w:hAnsi="Century Gothic"/>
          <w:sz w:val="24"/>
          <w:szCs w:val="24"/>
        </w:rPr>
        <w:t xml:space="preserve"> plus </w:t>
      </w:r>
      <w:r>
        <w:rPr>
          <w:rFonts w:ascii="Century Gothic" w:hAnsi="Century Gothic"/>
          <w:sz w:val="24"/>
          <w:szCs w:val="24"/>
        </w:rPr>
        <w:t xml:space="preserve">objective </w:t>
      </w:r>
      <w:r w:rsidR="00BF4994">
        <w:rPr>
          <w:rFonts w:ascii="Century Gothic" w:hAnsi="Century Gothic"/>
          <w:sz w:val="24"/>
          <w:szCs w:val="24"/>
        </w:rPr>
        <w:t xml:space="preserve">possible </w:t>
      </w:r>
      <w:r>
        <w:rPr>
          <w:rFonts w:ascii="Century Gothic" w:hAnsi="Century Gothic"/>
          <w:sz w:val="24"/>
          <w:szCs w:val="24"/>
        </w:rPr>
        <w:t>sur la situation de la personne stagiaire.</w:t>
      </w:r>
    </w:p>
    <w:p w14:paraId="5D426BD3" w14:textId="22ECC610" w:rsidR="00BC7CFB" w:rsidRDefault="00A448B1" w:rsidP="00EE0722">
      <w:pPr>
        <w:spacing w:line="360" w:lineRule="auto"/>
        <w:jc w:val="both"/>
        <w:rPr>
          <w:rFonts w:ascii="Century Gothic" w:hAnsi="Century Gothic"/>
          <w:sz w:val="24"/>
          <w:szCs w:val="24"/>
        </w:rPr>
      </w:pPr>
      <w:r>
        <w:rPr>
          <w:rFonts w:ascii="Century Gothic" w:hAnsi="Century Gothic"/>
          <w:sz w:val="24"/>
          <w:szCs w:val="24"/>
        </w:rPr>
        <w:t xml:space="preserve">Il est recommandé </w:t>
      </w:r>
      <w:r w:rsidR="00E3674D">
        <w:rPr>
          <w:rFonts w:ascii="Century Gothic" w:hAnsi="Century Gothic"/>
          <w:sz w:val="24"/>
          <w:szCs w:val="24"/>
        </w:rPr>
        <w:t xml:space="preserve">à la superviseure ou au superviseur </w:t>
      </w:r>
      <w:r w:rsidR="00BC7CFB">
        <w:rPr>
          <w:rFonts w:ascii="Century Gothic" w:hAnsi="Century Gothic"/>
          <w:sz w:val="24"/>
          <w:szCs w:val="24"/>
        </w:rPr>
        <w:t xml:space="preserve">de demander à la personne accompagnatrice de </w:t>
      </w:r>
      <w:r w:rsidR="00C23497">
        <w:rPr>
          <w:rFonts w:ascii="Century Gothic" w:hAnsi="Century Gothic"/>
          <w:sz w:val="24"/>
          <w:szCs w:val="24"/>
        </w:rPr>
        <w:t>remplir</w:t>
      </w:r>
      <w:r w:rsidR="00BC7CFB">
        <w:rPr>
          <w:rFonts w:ascii="Century Gothic" w:hAnsi="Century Gothic"/>
          <w:sz w:val="24"/>
          <w:szCs w:val="24"/>
        </w:rPr>
        <w:t xml:space="preserve"> ce cahier</w:t>
      </w:r>
      <w:r>
        <w:rPr>
          <w:rFonts w:ascii="Century Gothic" w:hAnsi="Century Gothic"/>
          <w:sz w:val="24"/>
          <w:szCs w:val="24"/>
        </w:rPr>
        <w:t xml:space="preserve"> </w:t>
      </w:r>
      <w:r w:rsidR="00C23497">
        <w:rPr>
          <w:rFonts w:ascii="Century Gothic" w:hAnsi="Century Gothic"/>
          <w:sz w:val="24"/>
          <w:szCs w:val="24"/>
        </w:rPr>
        <w:t xml:space="preserve">chaque semaine </w:t>
      </w:r>
      <w:r w:rsidR="00BC7CFB">
        <w:rPr>
          <w:rFonts w:ascii="Century Gothic" w:hAnsi="Century Gothic"/>
          <w:sz w:val="24"/>
          <w:szCs w:val="24"/>
        </w:rPr>
        <w:t xml:space="preserve">et </w:t>
      </w:r>
      <w:r>
        <w:rPr>
          <w:rFonts w:ascii="Century Gothic" w:hAnsi="Century Gothic"/>
          <w:sz w:val="24"/>
          <w:szCs w:val="24"/>
        </w:rPr>
        <w:t xml:space="preserve">de </w:t>
      </w:r>
      <w:r w:rsidR="00E3674D">
        <w:rPr>
          <w:rFonts w:ascii="Century Gothic" w:hAnsi="Century Gothic"/>
          <w:sz w:val="24"/>
          <w:szCs w:val="24"/>
        </w:rPr>
        <w:t xml:space="preserve">lui </w:t>
      </w:r>
      <w:r>
        <w:rPr>
          <w:rFonts w:ascii="Century Gothic" w:hAnsi="Century Gothic"/>
          <w:sz w:val="24"/>
          <w:szCs w:val="24"/>
        </w:rPr>
        <w:t xml:space="preserve">faire parvenir </w:t>
      </w:r>
      <w:r w:rsidR="00E3674D">
        <w:rPr>
          <w:rFonts w:ascii="Century Gothic" w:hAnsi="Century Gothic"/>
          <w:sz w:val="24"/>
          <w:szCs w:val="24"/>
        </w:rPr>
        <w:t>ses réponses</w:t>
      </w:r>
      <w:r w:rsidR="00290204">
        <w:rPr>
          <w:rFonts w:ascii="Century Gothic" w:hAnsi="Century Gothic"/>
          <w:sz w:val="24"/>
          <w:szCs w:val="24"/>
        </w:rPr>
        <w:t>.</w:t>
      </w:r>
      <w:r w:rsidR="00BC7CFB">
        <w:rPr>
          <w:rFonts w:ascii="Century Gothic" w:hAnsi="Century Gothic"/>
          <w:sz w:val="24"/>
          <w:szCs w:val="24"/>
        </w:rPr>
        <w:t xml:space="preserve"> Ces échanges d’information</w:t>
      </w:r>
      <w:r w:rsidR="00E3674D">
        <w:rPr>
          <w:rFonts w:ascii="Century Gothic" w:hAnsi="Century Gothic"/>
          <w:sz w:val="24"/>
          <w:szCs w:val="24"/>
        </w:rPr>
        <w:t>s</w:t>
      </w:r>
      <w:r w:rsidR="00BC7CFB">
        <w:rPr>
          <w:rFonts w:ascii="Century Gothic" w:hAnsi="Century Gothic"/>
          <w:sz w:val="24"/>
          <w:szCs w:val="24"/>
        </w:rPr>
        <w:t xml:space="preserve"> hebdomadaire</w:t>
      </w:r>
      <w:r w:rsidR="00E3674D">
        <w:rPr>
          <w:rFonts w:ascii="Century Gothic" w:hAnsi="Century Gothic"/>
          <w:sz w:val="24"/>
          <w:szCs w:val="24"/>
        </w:rPr>
        <w:t>s</w:t>
      </w:r>
      <w:r w:rsidR="00BC7CFB">
        <w:rPr>
          <w:rFonts w:ascii="Century Gothic" w:hAnsi="Century Gothic"/>
          <w:sz w:val="24"/>
          <w:szCs w:val="24"/>
        </w:rPr>
        <w:t xml:space="preserve"> sont </w:t>
      </w:r>
      <w:r w:rsidR="00997FC1">
        <w:rPr>
          <w:rFonts w:ascii="Century Gothic" w:hAnsi="Century Gothic"/>
          <w:sz w:val="24"/>
          <w:szCs w:val="24"/>
        </w:rPr>
        <w:t xml:space="preserve">à privilégier afin </w:t>
      </w:r>
      <w:r w:rsidR="00112CA4">
        <w:rPr>
          <w:rFonts w:ascii="Century Gothic" w:hAnsi="Century Gothic"/>
          <w:sz w:val="24"/>
          <w:szCs w:val="24"/>
        </w:rPr>
        <w:t xml:space="preserve">que la personne accompagnatrice </w:t>
      </w:r>
      <w:r w:rsidR="0042411D">
        <w:rPr>
          <w:rFonts w:ascii="Century Gothic" w:hAnsi="Century Gothic"/>
          <w:sz w:val="24"/>
          <w:szCs w:val="24"/>
        </w:rPr>
        <w:t>et</w:t>
      </w:r>
      <w:r w:rsidR="00112CA4">
        <w:rPr>
          <w:rFonts w:ascii="Century Gothic" w:hAnsi="Century Gothic"/>
          <w:sz w:val="24"/>
          <w:szCs w:val="24"/>
        </w:rPr>
        <w:t xml:space="preserve"> la</w:t>
      </w:r>
      <w:r w:rsidR="00A5584A">
        <w:rPr>
          <w:rFonts w:ascii="Century Gothic" w:hAnsi="Century Gothic"/>
          <w:sz w:val="24"/>
          <w:szCs w:val="24"/>
        </w:rPr>
        <w:t xml:space="preserve"> personne</w:t>
      </w:r>
      <w:r w:rsidR="00112CA4">
        <w:rPr>
          <w:rFonts w:ascii="Century Gothic" w:hAnsi="Century Gothic"/>
          <w:sz w:val="24"/>
          <w:szCs w:val="24"/>
        </w:rPr>
        <w:t xml:space="preserve"> </w:t>
      </w:r>
      <w:r w:rsidR="00017CF0">
        <w:rPr>
          <w:rFonts w:ascii="Century Gothic" w:hAnsi="Century Gothic"/>
          <w:sz w:val="24"/>
          <w:szCs w:val="24"/>
        </w:rPr>
        <w:t>superviseure soient</w:t>
      </w:r>
      <w:r w:rsidR="001B232B">
        <w:rPr>
          <w:rFonts w:ascii="Century Gothic" w:hAnsi="Century Gothic"/>
          <w:sz w:val="24"/>
          <w:szCs w:val="24"/>
        </w:rPr>
        <w:t xml:space="preserve"> en mesure </w:t>
      </w:r>
      <w:r w:rsidR="00BC7CFB">
        <w:rPr>
          <w:rFonts w:ascii="Century Gothic" w:hAnsi="Century Gothic"/>
          <w:sz w:val="24"/>
          <w:szCs w:val="24"/>
        </w:rPr>
        <w:t xml:space="preserve">de constater rapidement les réussites et les difficultés de la personne stagiaire </w:t>
      </w:r>
      <w:r w:rsidR="001B232B">
        <w:rPr>
          <w:rFonts w:ascii="Century Gothic" w:hAnsi="Century Gothic"/>
          <w:sz w:val="24"/>
          <w:szCs w:val="24"/>
        </w:rPr>
        <w:t xml:space="preserve">et ainsi </w:t>
      </w:r>
      <w:r w:rsidR="00BC7CFB">
        <w:rPr>
          <w:rFonts w:ascii="Century Gothic" w:hAnsi="Century Gothic"/>
          <w:sz w:val="24"/>
          <w:szCs w:val="24"/>
        </w:rPr>
        <w:t xml:space="preserve">adapter </w:t>
      </w:r>
      <w:r w:rsidR="005448C4">
        <w:rPr>
          <w:rFonts w:ascii="Century Gothic" w:hAnsi="Century Gothic"/>
          <w:sz w:val="24"/>
          <w:szCs w:val="24"/>
        </w:rPr>
        <w:t xml:space="preserve">les </w:t>
      </w:r>
      <w:r w:rsidR="002575DB">
        <w:rPr>
          <w:rFonts w:ascii="Century Gothic" w:hAnsi="Century Gothic"/>
          <w:sz w:val="24"/>
          <w:szCs w:val="24"/>
        </w:rPr>
        <w:t>suiv</w:t>
      </w:r>
      <w:r w:rsidR="005448C4">
        <w:rPr>
          <w:rFonts w:ascii="Century Gothic" w:hAnsi="Century Gothic"/>
          <w:sz w:val="24"/>
          <w:szCs w:val="24"/>
        </w:rPr>
        <w:t>is</w:t>
      </w:r>
      <w:r w:rsidR="00BC7CFB">
        <w:rPr>
          <w:rFonts w:ascii="Century Gothic" w:hAnsi="Century Gothic"/>
          <w:sz w:val="24"/>
          <w:szCs w:val="24"/>
        </w:rPr>
        <w:t>.</w:t>
      </w:r>
    </w:p>
    <w:p w14:paraId="582F6D5F" w14:textId="00383D70" w:rsidR="00BC7CFB" w:rsidRDefault="00BC7CFB" w:rsidP="00EE0722">
      <w:pPr>
        <w:spacing w:line="360" w:lineRule="auto"/>
        <w:jc w:val="both"/>
        <w:rPr>
          <w:rFonts w:ascii="Century Gothic" w:hAnsi="Century Gothic"/>
          <w:sz w:val="24"/>
          <w:szCs w:val="24"/>
        </w:rPr>
      </w:pPr>
      <w:r>
        <w:rPr>
          <w:rFonts w:ascii="Century Gothic" w:hAnsi="Century Gothic"/>
          <w:sz w:val="24"/>
          <w:szCs w:val="24"/>
        </w:rPr>
        <w:lastRenderedPageBreak/>
        <w:t>Lors de la 15</w:t>
      </w:r>
      <w:r w:rsidRPr="00850E1F">
        <w:rPr>
          <w:rFonts w:ascii="Century Gothic" w:hAnsi="Century Gothic"/>
          <w:sz w:val="24"/>
          <w:szCs w:val="24"/>
          <w:vertAlign w:val="superscript"/>
        </w:rPr>
        <w:t>e</w:t>
      </w:r>
      <w:r>
        <w:rPr>
          <w:rFonts w:ascii="Century Gothic" w:hAnsi="Century Gothic"/>
          <w:sz w:val="24"/>
          <w:szCs w:val="24"/>
        </w:rPr>
        <w:t xml:space="preserve"> semaine, les questions </w:t>
      </w:r>
      <w:r w:rsidR="006D3FC5">
        <w:rPr>
          <w:rFonts w:ascii="Century Gothic" w:hAnsi="Century Gothic"/>
          <w:sz w:val="24"/>
          <w:szCs w:val="24"/>
        </w:rPr>
        <w:t xml:space="preserve">font place à </w:t>
      </w:r>
      <w:r>
        <w:rPr>
          <w:rFonts w:ascii="Century Gothic" w:hAnsi="Century Gothic"/>
          <w:sz w:val="24"/>
          <w:szCs w:val="24"/>
        </w:rPr>
        <w:t xml:space="preserve">un tableau divisé selon les compétences du stage, dans lequel sont énumérés </w:t>
      </w:r>
      <w:r w:rsidR="00E67E06">
        <w:rPr>
          <w:rFonts w:ascii="Century Gothic" w:hAnsi="Century Gothic"/>
          <w:sz w:val="24"/>
          <w:szCs w:val="24"/>
        </w:rPr>
        <w:t>l</w:t>
      </w:r>
      <w:r>
        <w:rPr>
          <w:rFonts w:ascii="Century Gothic" w:hAnsi="Century Gothic"/>
          <w:sz w:val="24"/>
          <w:szCs w:val="24"/>
        </w:rPr>
        <w:t xml:space="preserve">es critères pour chaque compétence. La personne accompagnatrice est invitée à indiquer une cote (A à E) pour chaque compétence. </w:t>
      </w:r>
      <w:r w:rsidR="00945CB9">
        <w:rPr>
          <w:rFonts w:ascii="Century Gothic" w:hAnsi="Century Gothic"/>
          <w:sz w:val="24"/>
          <w:szCs w:val="24"/>
        </w:rPr>
        <w:t xml:space="preserve">Le tableau comporte </w:t>
      </w:r>
      <w:r>
        <w:rPr>
          <w:rFonts w:ascii="Century Gothic" w:hAnsi="Century Gothic"/>
          <w:sz w:val="24"/>
          <w:szCs w:val="24"/>
        </w:rPr>
        <w:t xml:space="preserve">un espace pour justifier le choix de </w:t>
      </w:r>
      <w:r w:rsidR="00945CB9">
        <w:rPr>
          <w:rFonts w:ascii="Century Gothic" w:hAnsi="Century Gothic"/>
          <w:sz w:val="24"/>
          <w:szCs w:val="24"/>
        </w:rPr>
        <w:t xml:space="preserve">la </w:t>
      </w:r>
      <w:r>
        <w:rPr>
          <w:rFonts w:ascii="Century Gothic" w:hAnsi="Century Gothic"/>
          <w:sz w:val="24"/>
          <w:szCs w:val="24"/>
        </w:rPr>
        <w:t xml:space="preserve">cote. Les observations </w:t>
      </w:r>
      <w:r w:rsidR="00EA043E">
        <w:rPr>
          <w:rFonts w:ascii="Century Gothic" w:hAnsi="Century Gothic"/>
          <w:sz w:val="24"/>
          <w:szCs w:val="24"/>
        </w:rPr>
        <w:t>insérées à</w:t>
      </w:r>
      <w:r>
        <w:rPr>
          <w:rFonts w:ascii="Century Gothic" w:hAnsi="Century Gothic"/>
          <w:sz w:val="24"/>
          <w:szCs w:val="24"/>
        </w:rPr>
        <w:t xml:space="preserve"> ce tableau seront utiles à la personne superviseure qui pourra en prendre connaissance pour compléter</w:t>
      </w:r>
      <w:r w:rsidR="00EF37BD">
        <w:rPr>
          <w:rFonts w:ascii="Century Gothic" w:hAnsi="Century Gothic"/>
          <w:sz w:val="24"/>
          <w:szCs w:val="24"/>
        </w:rPr>
        <w:t>, ajuster, conforter</w:t>
      </w:r>
      <w:r>
        <w:rPr>
          <w:rFonts w:ascii="Century Gothic" w:hAnsi="Century Gothic"/>
          <w:sz w:val="24"/>
          <w:szCs w:val="24"/>
        </w:rPr>
        <w:t xml:space="preserve"> son évaluation de la personne stagiaire.</w:t>
      </w:r>
    </w:p>
    <w:p w14:paraId="2E83A8AF" w14:textId="77777777" w:rsidR="00BC7CFB" w:rsidRDefault="00BC7CFB" w:rsidP="00EE0722">
      <w:pPr>
        <w:spacing w:line="360" w:lineRule="auto"/>
        <w:jc w:val="both"/>
        <w:rPr>
          <w:rFonts w:ascii="Century Gothic" w:hAnsi="Century Gothic"/>
          <w:sz w:val="24"/>
          <w:szCs w:val="24"/>
        </w:rPr>
      </w:pPr>
      <w:r>
        <w:rPr>
          <w:rFonts w:ascii="Century Gothic" w:hAnsi="Century Gothic"/>
          <w:sz w:val="24"/>
          <w:szCs w:val="24"/>
        </w:rPr>
        <w:t>Ci-dessous se trouvent quelques exemples de questions que l’on retrouve à l’intérieur du cahier de la personne accompagnatrice pour chacun des stages.</w:t>
      </w:r>
    </w:p>
    <w:tbl>
      <w:tblPr>
        <w:tblStyle w:val="Grilledutableau"/>
        <w:tblW w:w="0" w:type="auto"/>
        <w:tblLook w:val="04A0" w:firstRow="1" w:lastRow="0" w:firstColumn="1" w:lastColumn="0" w:noHBand="0" w:noVBand="1"/>
      </w:tblPr>
      <w:tblGrid>
        <w:gridCol w:w="9396"/>
      </w:tblGrid>
      <w:tr w:rsidR="00BC7CFB" w14:paraId="5359DC45" w14:textId="77777777">
        <w:tc>
          <w:tcPr>
            <w:tcW w:w="9396" w:type="dxa"/>
            <w:shd w:val="clear" w:color="auto" w:fill="000000" w:themeFill="text1"/>
            <w:vAlign w:val="center"/>
          </w:tcPr>
          <w:p w14:paraId="0BEB0CE1" w14:textId="77777777" w:rsidR="00BC7CFB" w:rsidRDefault="00BC7CFB">
            <w:pPr>
              <w:spacing w:line="360" w:lineRule="auto"/>
              <w:jc w:val="center"/>
              <w:rPr>
                <w:rFonts w:ascii="Century Gothic" w:hAnsi="Century Gothic"/>
                <w:sz w:val="24"/>
                <w:szCs w:val="24"/>
              </w:rPr>
            </w:pPr>
            <w:r>
              <w:rPr>
                <w:rFonts w:ascii="Century Gothic" w:hAnsi="Century Gothic"/>
                <w:b/>
                <w:bCs/>
                <w:sz w:val="24"/>
                <w:szCs w:val="24"/>
              </w:rPr>
              <w:t>322-006-RL Stage d’initiation à la profession</w:t>
            </w:r>
          </w:p>
        </w:tc>
      </w:tr>
      <w:tr w:rsidR="00BC7CFB" w14:paraId="3CB37A4A" w14:textId="77777777">
        <w:tc>
          <w:tcPr>
            <w:tcW w:w="9396" w:type="dxa"/>
          </w:tcPr>
          <w:p w14:paraId="39641650" w14:textId="2039086C" w:rsidR="00BC7CFB" w:rsidRPr="00587B23" w:rsidRDefault="00BC7CFB">
            <w:pPr>
              <w:pStyle w:val="Paragraphedeliste"/>
              <w:numPr>
                <w:ilvl w:val="0"/>
                <w:numId w:val="24"/>
              </w:numPr>
              <w:spacing w:line="360" w:lineRule="auto"/>
              <w:rPr>
                <w:rFonts w:ascii="Century Gothic" w:hAnsi="Century Gothic"/>
                <w:sz w:val="20"/>
                <w:szCs w:val="20"/>
              </w:rPr>
            </w:pPr>
            <w:r w:rsidRPr="00587B23">
              <w:rPr>
                <w:rFonts w:ascii="Century Gothic" w:hAnsi="Century Gothic"/>
                <w:sz w:val="20"/>
                <w:szCs w:val="20"/>
              </w:rPr>
              <w:t>Quels outils et moyens ont été mis en place par la personne stagiaire pour réaliser ses observations des enfants et du groupe (ex</w:t>
            </w:r>
            <w:r w:rsidR="00381128">
              <w:rPr>
                <w:rFonts w:ascii="Century Gothic" w:hAnsi="Century Gothic"/>
                <w:sz w:val="20"/>
                <w:szCs w:val="20"/>
              </w:rPr>
              <w:t>.</w:t>
            </w:r>
            <w:r w:rsidRPr="00587B23">
              <w:rPr>
                <w:rFonts w:ascii="Century Gothic" w:hAnsi="Century Gothic"/>
                <w:sz w:val="20"/>
                <w:szCs w:val="20"/>
              </w:rPr>
              <w:t xml:space="preserve"> : calepin/crayons, questionnements, mise en retrait)?</w:t>
            </w:r>
          </w:p>
          <w:p w14:paraId="4FB8CD55" w14:textId="77777777" w:rsidR="00BC7CFB" w:rsidRPr="00587B23" w:rsidRDefault="00BC7CFB">
            <w:pPr>
              <w:pStyle w:val="Paragraphedeliste"/>
              <w:numPr>
                <w:ilvl w:val="0"/>
                <w:numId w:val="24"/>
              </w:numPr>
              <w:spacing w:line="360" w:lineRule="auto"/>
              <w:rPr>
                <w:rFonts w:ascii="Century Gothic" w:hAnsi="Century Gothic"/>
                <w:sz w:val="20"/>
                <w:szCs w:val="20"/>
              </w:rPr>
            </w:pPr>
            <w:r w:rsidRPr="00587B23">
              <w:rPr>
                <w:rFonts w:ascii="Century Gothic" w:hAnsi="Century Gothic"/>
                <w:sz w:val="20"/>
                <w:szCs w:val="20"/>
              </w:rPr>
              <w:t>Quelles sont les aptitudes professionnelles de la personne stagiaire qui ressortent le plus selon vous? Et comment?</w:t>
            </w:r>
          </w:p>
          <w:p w14:paraId="7FAA20A6" w14:textId="4704DA98" w:rsidR="00BC7CFB" w:rsidRPr="00587B23" w:rsidRDefault="00BC7CFB">
            <w:pPr>
              <w:pStyle w:val="Paragraphedeliste"/>
              <w:numPr>
                <w:ilvl w:val="0"/>
                <w:numId w:val="24"/>
              </w:numPr>
              <w:spacing w:line="360" w:lineRule="auto"/>
              <w:rPr>
                <w:rFonts w:ascii="Century Gothic" w:hAnsi="Century Gothic"/>
                <w:sz w:val="24"/>
                <w:szCs w:val="24"/>
              </w:rPr>
            </w:pPr>
            <w:r w:rsidRPr="00587B23">
              <w:rPr>
                <w:rFonts w:ascii="Century Gothic" w:hAnsi="Century Gothic"/>
                <w:sz w:val="20"/>
                <w:szCs w:val="20"/>
              </w:rPr>
              <w:t>Diriez-vous que la personne stagiaire parvient à démontrer une éthique professionnelle (ex</w:t>
            </w:r>
            <w:r w:rsidR="00381128">
              <w:rPr>
                <w:rFonts w:ascii="Century Gothic" w:hAnsi="Century Gothic"/>
                <w:sz w:val="20"/>
                <w:szCs w:val="20"/>
              </w:rPr>
              <w:t>.</w:t>
            </w:r>
            <w:r w:rsidRPr="00587B23">
              <w:rPr>
                <w:rFonts w:ascii="Century Gothic" w:hAnsi="Century Gothic"/>
                <w:sz w:val="20"/>
                <w:szCs w:val="20"/>
              </w:rPr>
              <w:t xml:space="preserve"> : absence de jugements, respect, etc.)?</w:t>
            </w:r>
          </w:p>
        </w:tc>
      </w:tr>
    </w:tbl>
    <w:p w14:paraId="4C6737A2" w14:textId="77777777" w:rsidR="00BC7CFB" w:rsidRDefault="00BC7CFB" w:rsidP="00BC7CFB">
      <w:pPr>
        <w:spacing w:line="360" w:lineRule="auto"/>
        <w:rPr>
          <w:rFonts w:ascii="Century Gothic" w:hAnsi="Century Gothic"/>
          <w:sz w:val="24"/>
          <w:szCs w:val="24"/>
        </w:rPr>
      </w:pPr>
    </w:p>
    <w:tbl>
      <w:tblPr>
        <w:tblStyle w:val="Grilledutableau"/>
        <w:tblW w:w="0" w:type="auto"/>
        <w:tblLook w:val="04A0" w:firstRow="1" w:lastRow="0" w:firstColumn="1" w:lastColumn="0" w:noHBand="0" w:noVBand="1"/>
      </w:tblPr>
      <w:tblGrid>
        <w:gridCol w:w="9396"/>
      </w:tblGrid>
      <w:tr w:rsidR="00BC7CFB" w14:paraId="337C4D50" w14:textId="77777777">
        <w:tc>
          <w:tcPr>
            <w:tcW w:w="9396" w:type="dxa"/>
            <w:shd w:val="clear" w:color="auto" w:fill="000000" w:themeFill="text1"/>
            <w:vAlign w:val="center"/>
          </w:tcPr>
          <w:p w14:paraId="2ECE1805" w14:textId="77777777" w:rsidR="00BC7CFB" w:rsidRDefault="00BC7CFB">
            <w:pPr>
              <w:spacing w:line="360" w:lineRule="auto"/>
              <w:jc w:val="center"/>
              <w:rPr>
                <w:rFonts w:ascii="Century Gothic" w:hAnsi="Century Gothic"/>
                <w:sz w:val="24"/>
                <w:szCs w:val="24"/>
              </w:rPr>
            </w:pPr>
            <w:r>
              <w:rPr>
                <w:rFonts w:ascii="Century Gothic" w:hAnsi="Century Gothic"/>
                <w:b/>
                <w:bCs/>
                <w:sz w:val="24"/>
                <w:szCs w:val="24"/>
              </w:rPr>
              <w:t>322-00G-RL Stage d’intégration de la profession</w:t>
            </w:r>
          </w:p>
        </w:tc>
      </w:tr>
      <w:tr w:rsidR="00BC7CFB" w14:paraId="763CC573" w14:textId="77777777">
        <w:tc>
          <w:tcPr>
            <w:tcW w:w="9396" w:type="dxa"/>
          </w:tcPr>
          <w:p w14:paraId="42AEB334" w14:textId="77777777" w:rsidR="00BC7CFB" w:rsidRPr="003A3D60" w:rsidRDefault="00BC7CFB">
            <w:pPr>
              <w:pStyle w:val="Paragraphedeliste"/>
              <w:numPr>
                <w:ilvl w:val="0"/>
                <w:numId w:val="23"/>
              </w:numPr>
              <w:spacing w:line="360" w:lineRule="auto"/>
              <w:rPr>
                <w:rFonts w:ascii="Century Gothic" w:hAnsi="Century Gothic"/>
                <w:sz w:val="20"/>
                <w:szCs w:val="20"/>
              </w:rPr>
            </w:pPr>
            <w:r w:rsidRPr="003A3D60">
              <w:rPr>
                <w:rFonts w:ascii="Century Gothic" w:hAnsi="Century Gothic"/>
                <w:sz w:val="20"/>
                <w:szCs w:val="20"/>
              </w:rPr>
              <w:t>Décrivez objectivement les attitudes et les comportements de la personne stagiaire à l’égard des collègues et/ou des parents.</w:t>
            </w:r>
          </w:p>
          <w:p w14:paraId="431DB41F" w14:textId="220E9F79" w:rsidR="00BC7CFB" w:rsidRPr="003A3D60" w:rsidRDefault="00BC7CFB">
            <w:pPr>
              <w:pStyle w:val="Paragraphedeliste"/>
              <w:numPr>
                <w:ilvl w:val="0"/>
                <w:numId w:val="23"/>
              </w:numPr>
              <w:spacing w:line="360" w:lineRule="auto"/>
              <w:rPr>
                <w:rFonts w:ascii="Century Gothic" w:hAnsi="Century Gothic"/>
                <w:sz w:val="20"/>
                <w:szCs w:val="20"/>
              </w:rPr>
            </w:pPr>
            <w:r w:rsidRPr="003A3D60">
              <w:rPr>
                <w:rFonts w:ascii="Century Gothic" w:hAnsi="Century Gothic"/>
                <w:sz w:val="20"/>
                <w:szCs w:val="20"/>
              </w:rPr>
              <w:t>À partir d’exemples, quels sont les forces et les défis de la personne stagiaire au regard de la résolution de conflits?</w:t>
            </w:r>
          </w:p>
          <w:p w14:paraId="6593E81E" w14:textId="77777777" w:rsidR="00BC7CFB" w:rsidRPr="003A3D60" w:rsidRDefault="00BC7CFB">
            <w:pPr>
              <w:pStyle w:val="Paragraphedeliste"/>
              <w:numPr>
                <w:ilvl w:val="0"/>
                <w:numId w:val="23"/>
              </w:numPr>
              <w:spacing w:line="360" w:lineRule="auto"/>
              <w:rPr>
                <w:rFonts w:ascii="Century Gothic" w:hAnsi="Century Gothic"/>
                <w:sz w:val="20"/>
                <w:szCs w:val="20"/>
              </w:rPr>
            </w:pPr>
            <w:r w:rsidRPr="003A3D60">
              <w:rPr>
                <w:rFonts w:ascii="Century Gothic" w:hAnsi="Century Gothic"/>
                <w:sz w:val="20"/>
                <w:szCs w:val="20"/>
              </w:rPr>
              <w:t>Indiquez par des exemples, les forces et les défis rencontrés par la personne stagiaire lors de la mise en œuvre de ses activités éducatives.</w:t>
            </w:r>
          </w:p>
        </w:tc>
      </w:tr>
    </w:tbl>
    <w:p w14:paraId="146FC4F7" w14:textId="77777777" w:rsidR="00BC7CFB" w:rsidRPr="00A54157" w:rsidRDefault="00BC7CFB" w:rsidP="00BC7CFB">
      <w:pPr>
        <w:spacing w:line="360" w:lineRule="auto"/>
        <w:rPr>
          <w:rFonts w:ascii="Century Gothic" w:hAnsi="Century Gothic"/>
          <w:sz w:val="24"/>
          <w:szCs w:val="24"/>
        </w:rPr>
      </w:pPr>
    </w:p>
    <w:p w14:paraId="4990FE0C" w14:textId="77777777" w:rsidR="00EE0722" w:rsidRDefault="00EE0722">
      <w:pPr>
        <w:rPr>
          <w:rFonts w:ascii="Century Gothic" w:hAnsi="Century Gothic"/>
          <w:b/>
          <w:sz w:val="24"/>
          <w:szCs w:val="24"/>
        </w:rPr>
      </w:pPr>
      <w:r>
        <w:rPr>
          <w:rFonts w:ascii="Century Gothic" w:hAnsi="Century Gothic"/>
          <w:b/>
          <w:sz w:val="24"/>
          <w:szCs w:val="24"/>
        </w:rPr>
        <w:br w:type="page"/>
      </w:r>
    </w:p>
    <w:p w14:paraId="1EE3F8B2" w14:textId="47C41CC8" w:rsidR="00BC7CFB" w:rsidRDefault="00BC7CFB" w:rsidP="00BC7CFB">
      <w:pPr>
        <w:spacing w:line="360" w:lineRule="auto"/>
        <w:rPr>
          <w:rFonts w:ascii="Century Gothic" w:hAnsi="Century Gothic"/>
          <w:b/>
          <w:bCs/>
          <w:sz w:val="24"/>
          <w:szCs w:val="24"/>
        </w:rPr>
      </w:pPr>
      <w:r w:rsidRPr="00101C10">
        <w:rPr>
          <w:rFonts w:ascii="Century Gothic" w:hAnsi="Century Gothic"/>
          <w:b/>
          <w:sz w:val="24"/>
          <w:szCs w:val="24"/>
        </w:rPr>
        <w:lastRenderedPageBreak/>
        <w:t>Grille d’évaluation descriptive</w:t>
      </w:r>
      <w:r w:rsidRPr="00101C10">
        <w:rPr>
          <w:rFonts w:ascii="Century Gothic" w:hAnsi="Century Gothic"/>
          <w:b/>
          <w:bCs/>
          <w:sz w:val="24"/>
          <w:szCs w:val="24"/>
        </w:rPr>
        <w:t xml:space="preserve"> en contexte</w:t>
      </w:r>
      <w:r w:rsidRPr="00FF7952">
        <w:rPr>
          <w:rFonts w:ascii="Century Gothic" w:hAnsi="Century Gothic"/>
          <w:b/>
          <w:bCs/>
          <w:sz w:val="24"/>
          <w:szCs w:val="24"/>
        </w:rPr>
        <w:t xml:space="preserve"> de supervision</w:t>
      </w:r>
    </w:p>
    <w:p w14:paraId="2AC88AA6" w14:textId="77777777" w:rsidR="00BC7CFB" w:rsidRDefault="00BC7CFB" w:rsidP="00EE0722">
      <w:pPr>
        <w:spacing w:line="360" w:lineRule="auto"/>
        <w:jc w:val="both"/>
        <w:rPr>
          <w:rFonts w:ascii="Century Gothic" w:hAnsi="Century Gothic"/>
          <w:sz w:val="24"/>
          <w:szCs w:val="24"/>
        </w:rPr>
      </w:pPr>
      <w:r w:rsidRPr="00587B23">
        <w:rPr>
          <w:rFonts w:ascii="Century Gothic" w:hAnsi="Century Gothic"/>
          <w:sz w:val="24"/>
          <w:szCs w:val="24"/>
        </w:rPr>
        <w:t xml:space="preserve">La grille </w:t>
      </w:r>
      <w:r>
        <w:rPr>
          <w:rFonts w:ascii="Century Gothic" w:hAnsi="Century Gothic"/>
          <w:sz w:val="24"/>
          <w:szCs w:val="24"/>
        </w:rPr>
        <w:t>d’évaluation descriptive en contexte de supervision regroupe différents indicateurs permettant de mesurer l’atteinte des différentes compétences pour chacun des stages.</w:t>
      </w:r>
    </w:p>
    <w:p w14:paraId="6A7BCECE" w14:textId="2BC28E45" w:rsidR="00BC7CFB" w:rsidRDefault="001D37F8" w:rsidP="00EE0722">
      <w:pPr>
        <w:spacing w:line="360" w:lineRule="auto"/>
        <w:jc w:val="both"/>
        <w:rPr>
          <w:rFonts w:ascii="Century Gothic" w:hAnsi="Century Gothic"/>
          <w:sz w:val="24"/>
          <w:szCs w:val="24"/>
        </w:rPr>
      </w:pPr>
      <w:r>
        <w:rPr>
          <w:rFonts w:ascii="Century Gothic" w:hAnsi="Century Gothic"/>
          <w:sz w:val="24"/>
          <w:szCs w:val="24"/>
        </w:rPr>
        <w:t xml:space="preserve">Les indicateurs </w:t>
      </w:r>
      <w:r w:rsidR="0003020B">
        <w:rPr>
          <w:rFonts w:ascii="Century Gothic" w:hAnsi="Century Gothic"/>
          <w:sz w:val="24"/>
          <w:szCs w:val="24"/>
        </w:rPr>
        <w:t>sont liés aux</w:t>
      </w:r>
      <w:r w:rsidR="00BC7CFB">
        <w:rPr>
          <w:rFonts w:ascii="Century Gothic" w:hAnsi="Century Gothic"/>
          <w:sz w:val="24"/>
          <w:szCs w:val="24"/>
        </w:rPr>
        <w:t xml:space="preserve"> compétence</w:t>
      </w:r>
      <w:r w:rsidR="0042252D">
        <w:rPr>
          <w:rFonts w:ascii="Century Gothic" w:hAnsi="Century Gothic"/>
          <w:sz w:val="24"/>
          <w:szCs w:val="24"/>
        </w:rPr>
        <w:t>s</w:t>
      </w:r>
      <w:r w:rsidR="0041744F">
        <w:rPr>
          <w:rFonts w:ascii="Century Gothic" w:hAnsi="Century Gothic"/>
          <w:sz w:val="24"/>
          <w:szCs w:val="24"/>
        </w:rPr>
        <w:t xml:space="preserve"> auxquel</w:t>
      </w:r>
      <w:r w:rsidR="00456444">
        <w:rPr>
          <w:rFonts w:ascii="Century Gothic" w:hAnsi="Century Gothic"/>
          <w:sz w:val="24"/>
          <w:szCs w:val="24"/>
        </w:rPr>
        <w:t>le</w:t>
      </w:r>
      <w:r w:rsidR="0041744F">
        <w:rPr>
          <w:rFonts w:ascii="Century Gothic" w:hAnsi="Century Gothic"/>
          <w:sz w:val="24"/>
          <w:szCs w:val="24"/>
        </w:rPr>
        <w:t xml:space="preserve">s s’ajoutent </w:t>
      </w:r>
      <w:r w:rsidR="009F277A">
        <w:rPr>
          <w:rFonts w:ascii="Century Gothic" w:hAnsi="Century Gothic"/>
          <w:sz w:val="24"/>
          <w:szCs w:val="24"/>
        </w:rPr>
        <w:t>des indicateurs spécifiques aux</w:t>
      </w:r>
      <w:r w:rsidR="00BC7CFB">
        <w:rPr>
          <w:rFonts w:ascii="Century Gothic" w:hAnsi="Century Gothic"/>
          <w:sz w:val="24"/>
          <w:szCs w:val="24"/>
        </w:rPr>
        <w:t xml:space="preserve"> attitudes professionnelles.</w:t>
      </w:r>
      <w:r w:rsidR="009E5821" w:rsidRPr="009E5821">
        <w:t xml:space="preserve"> </w:t>
      </w:r>
      <w:r w:rsidR="009E5821">
        <w:rPr>
          <w:rFonts w:ascii="Century Gothic" w:hAnsi="Century Gothic"/>
          <w:sz w:val="24"/>
          <w:szCs w:val="24"/>
        </w:rPr>
        <w:t>Ces derniers</w:t>
      </w:r>
      <w:r w:rsidR="009E5821" w:rsidRPr="009E5821">
        <w:rPr>
          <w:rFonts w:ascii="Century Gothic" w:hAnsi="Century Gothic"/>
          <w:sz w:val="24"/>
          <w:szCs w:val="24"/>
        </w:rPr>
        <w:t xml:space="preserve"> sont formulés</w:t>
      </w:r>
      <w:r w:rsidR="009E5821">
        <w:rPr>
          <w:rFonts w:ascii="Century Gothic" w:hAnsi="Century Gothic"/>
          <w:sz w:val="24"/>
          <w:szCs w:val="24"/>
        </w:rPr>
        <w:t xml:space="preserve"> </w:t>
      </w:r>
      <w:r w:rsidR="00B447BD">
        <w:rPr>
          <w:rFonts w:ascii="Century Gothic" w:hAnsi="Century Gothic"/>
          <w:sz w:val="24"/>
          <w:szCs w:val="24"/>
        </w:rPr>
        <w:t>pour faciliter</w:t>
      </w:r>
      <w:r w:rsidR="009E5821" w:rsidRPr="009E5821">
        <w:rPr>
          <w:rFonts w:ascii="Century Gothic" w:hAnsi="Century Gothic"/>
          <w:sz w:val="24"/>
          <w:szCs w:val="24"/>
        </w:rPr>
        <w:t xml:space="preserve"> une identification rapide en contexte de supervision.</w:t>
      </w:r>
    </w:p>
    <w:p w14:paraId="2AB9A023" w14:textId="56C7F8E0" w:rsidR="00BC7CFB" w:rsidRDefault="00BC7CFB" w:rsidP="00EE0722">
      <w:pPr>
        <w:spacing w:line="360" w:lineRule="auto"/>
        <w:jc w:val="both"/>
        <w:rPr>
          <w:rFonts w:ascii="Century Gothic" w:hAnsi="Century Gothic"/>
          <w:sz w:val="24"/>
          <w:szCs w:val="24"/>
        </w:rPr>
      </w:pPr>
      <w:r>
        <w:rPr>
          <w:rFonts w:ascii="Century Gothic" w:hAnsi="Century Gothic"/>
          <w:sz w:val="24"/>
          <w:szCs w:val="24"/>
        </w:rPr>
        <w:t xml:space="preserve">La grille se </w:t>
      </w:r>
      <w:r w:rsidR="004531E5">
        <w:rPr>
          <w:rFonts w:ascii="Century Gothic" w:hAnsi="Century Gothic"/>
          <w:sz w:val="24"/>
          <w:szCs w:val="24"/>
        </w:rPr>
        <w:t>remplit</w:t>
      </w:r>
      <w:r>
        <w:rPr>
          <w:rFonts w:ascii="Century Gothic" w:hAnsi="Century Gothic"/>
          <w:sz w:val="24"/>
          <w:szCs w:val="24"/>
        </w:rPr>
        <w:t xml:space="preserve"> en deux </w:t>
      </w:r>
      <w:r w:rsidR="00425242">
        <w:rPr>
          <w:rFonts w:ascii="Century Gothic" w:hAnsi="Century Gothic"/>
          <w:sz w:val="24"/>
          <w:szCs w:val="24"/>
        </w:rPr>
        <w:t xml:space="preserve">temps, </w:t>
      </w:r>
      <w:r>
        <w:rPr>
          <w:rFonts w:ascii="Century Gothic" w:hAnsi="Century Gothic"/>
          <w:sz w:val="24"/>
          <w:szCs w:val="24"/>
        </w:rPr>
        <w:t>à la mi</w:t>
      </w:r>
      <w:r w:rsidR="00425242">
        <w:rPr>
          <w:rFonts w:ascii="Century Gothic" w:hAnsi="Century Gothic"/>
          <w:sz w:val="24"/>
          <w:szCs w:val="24"/>
        </w:rPr>
        <w:t>-</w:t>
      </w:r>
      <w:r>
        <w:rPr>
          <w:rFonts w:ascii="Century Gothic" w:hAnsi="Century Gothic"/>
          <w:sz w:val="24"/>
          <w:szCs w:val="24"/>
        </w:rPr>
        <w:t>stage et à la fin</w:t>
      </w:r>
      <w:r w:rsidR="00425242">
        <w:rPr>
          <w:rFonts w:ascii="Century Gothic" w:hAnsi="Century Gothic"/>
          <w:sz w:val="24"/>
          <w:szCs w:val="24"/>
        </w:rPr>
        <w:t xml:space="preserve"> du stage</w:t>
      </w:r>
      <w:r>
        <w:rPr>
          <w:rFonts w:ascii="Century Gothic" w:hAnsi="Century Gothic"/>
          <w:sz w:val="24"/>
          <w:szCs w:val="24"/>
        </w:rPr>
        <w:t xml:space="preserve">. Une cote allant de 1 à 4 est attribuée pour chaque indicateur. Il </w:t>
      </w:r>
      <w:r w:rsidR="00425242">
        <w:rPr>
          <w:rFonts w:ascii="Century Gothic" w:hAnsi="Century Gothic"/>
          <w:sz w:val="24"/>
          <w:szCs w:val="24"/>
        </w:rPr>
        <w:t>est</w:t>
      </w:r>
      <w:r>
        <w:rPr>
          <w:rFonts w:ascii="Century Gothic" w:hAnsi="Century Gothic"/>
          <w:sz w:val="24"/>
          <w:szCs w:val="24"/>
        </w:rPr>
        <w:t xml:space="preserve"> également possible d’indiquer « sans objet » (s</w:t>
      </w:r>
      <w:r w:rsidR="00AB46DF">
        <w:rPr>
          <w:rFonts w:ascii="Century Gothic" w:hAnsi="Century Gothic"/>
          <w:sz w:val="24"/>
          <w:szCs w:val="24"/>
        </w:rPr>
        <w:t>. o.</w:t>
      </w:r>
      <w:r>
        <w:rPr>
          <w:rFonts w:ascii="Century Gothic" w:hAnsi="Century Gothic"/>
          <w:sz w:val="24"/>
          <w:szCs w:val="24"/>
        </w:rPr>
        <w:t xml:space="preserve">), </w:t>
      </w:r>
      <w:r w:rsidR="00425242">
        <w:rPr>
          <w:rFonts w:ascii="Century Gothic" w:hAnsi="Century Gothic"/>
          <w:sz w:val="24"/>
          <w:szCs w:val="24"/>
        </w:rPr>
        <w:t>lorsqu</w:t>
      </w:r>
      <w:r w:rsidR="00BD1C10">
        <w:rPr>
          <w:rFonts w:ascii="Century Gothic" w:hAnsi="Century Gothic"/>
          <w:sz w:val="24"/>
          <w:szCs w:val="24"/>
        </w:rPr>
        <w:t>’</w:t>
      </w:r>
      <w:r>
        <w:rPr>
          <w:rFonts w:ascii="Century Gothic" w:hAnsi="Century Gothic"/>
          <w:sz w:val="24"/>
          <w:szCs w:val="24"/>
        </w:rPr>
        <w:t>un indicateur n’</w:t>
      </w:r>
      <w:r w:rsidR="00BD1C10">
        <w:rPr>
          <w:rFonts w:ascii="Century Gothic" w:hAnsi="Century Gothic"/>
          <w:sz w:val="24"/>
          <w:szCs w:val="24"/>
        </w:rPr>
        <w:t>a</w:t>
      </w:r>
      <w:r>
        <w:rPr>
          <w:rFonts w:ascii="Century Gothic" w:hAnsi="Century Gothic"/>
          <w:sz w:val="24"/>
          <w:szCs w:val="24"/>
        </w:rPr>
        <w:t xml:space="preserve"> pu être observé</w:t>
      </w:r>
      <w:r w:rsidR="00BD1C10">
        <w:rPr>
          <w:rFonts w:ascii="Century Gothic" w:hAnsi="Century Gothic"/>
          <w:sz w:val="24"/>
          <w:szCs w:val="24"/>
        </w:rPr>
        <w:t>.</w:t>
      </w:r>
    </w:p>
    <w:p w14:paraId="1204AC3C" w14:textId="77777777" w:rsidR="00BC7CFB" w:rsidRDefault="00BC7CFB" w:rsidP="00EE0722">
      <w:pPr>
        <w:spacing w:line="360" w:lineRule="auto"/>
        <w:jc w:val="both"/>
        <w:rPr>
          <w:rFonts w:ascii="Century Gothic" w:hAnsi="Century Gothic"/>
          <w:sz w:val="24"/>
          <w:szCs w:val="24"/>
        </w:rPr>
      </w:pPr>
      <w:r>
        <w:rPr>
          <w:rFonts w:ascii="Century Gothic" w:hAnsi="Century Gothic"/>
          <w:sz w:val="24"/>
          <w:szCs w:val="24"/>
        </w:rPr>
        <w:t>Les tableaux ci-dessous présentent quelques exemples d’indicateurs pour chacun des deux stages.</w:t>
      </w:r>
    </w:p>
    <w:tbl>
      <w:tblPr>
        <w:tblStyle w:val="Grilledutableau"/>
        <w:tblW w:w="0" w:type="auto"/>
        <w:tblLook w:val="04A0" w:firstRow="1" w:lastRow="0" w:firstColumn="1" w:lastColumn="0" w:noHBand="0" w:noVBand="1"/>
      </w:tblPr>
      <w:tblGrid>
        <w:gridCol w:w="9396"/>
      </w:tblGrid>
      <w:tr w:rsidR="00BC7CFB" w14:paraId="16BD69EA" w14:textId="77777777">
        <w:tc>
          <w:tcPr>
            <w:tcW w:w="9396" w:type="dxa"/>
            <w:shd w:val="clear" w:color="auto" w:fill="000000" w:themeFill="text1"/>
            <w:vAlign w:val="center"/>
          </w:tcPr>
          <w:p w14:paraId="58502C39" w14:textId="77777777" w:rsidR="00BC7CFB" w:rsidRDefault="00BC7CFB">
            <w:pPr>
              <w:spacing w:line="360" w:lineRule="auto"/>
              <w:jc w:val="center"/>
              <w:rPr>
                <w:rFonts w:ascii="Century Gothic" w:hAnsi="Century Gothic"/>
                <w:sz w:val="24"/>
                <w:szCs w:val="24"/>
              </w:rPr>
            </w:pPr>
            <w:r>
              <w:rPr>
                <w:rFonts w:ascii="Century Gothic" w:hAnsi="Century Gothic"/>
                <w:b/>
                <w:bCs/>
                <w:sz w:val="24"/>
                <w:szCs w:val="24"/>
              </w:rPr>
              <w:t>322-006-RL Stage d’initiation à la profession</w:t>
            </w:r>
          </w:p>
        </w:tc>
      </w:tr>
      <w:tr w:rsidR="00BC7CFB" w14:paraId="5F38A5D9" w14:textId="77777777">
        <w:tc>
          <w:tcPr>
            <w:tcW w:w="9396" w:type="dxa"/>
          </w:tcPr>
          <w:p w14:paraId="7B94FC5D" w14:textId="1489A5BD" w:rsidR="00BC7CFB" w:rsidRPr="00B673D7" w:rsidRDefault="00BC7CFB">
            <w:pPr>
              <w:pStyle w:val="Paragraphedeliste"/>
              <w:numPr>
                <w:ilvl w:val="0"/>
                <w:numId w:val="24"/>
              </w:numPr>
              <w:spacing w:line="360" w:lineRule="auto"/>
              <w:rPr>
                <w:rFonts w:ascii="Century Gothic" w:hAnsi="Century Gothic"/>
                <w:sz w:val="24"/>
                <w:szCs w:val="24"/>
              </w:rPr>
            </w:pPr>
            <w:r w:rsidRPr="00126F42">
              <w:rPr>
                <w:rFonts w:ascii="Century Gothic" w:hAnsi="Century Gothic"/>
                <w:sz w:val="20"/>
                <w:szCs w:val="20"/>
              </w:rPr>
              <w:t>Démontre de l’intérêt à l’égard de ce qui est significatif pour la personne (empathie)</w:t>
            </w:r>
            <w:r w:rsidR="00306279">
              <w:rPr>
                <w:rFonts w:ascii="Century Gothic" w:hAnsi="Century Gothic"/>
                <w:sz w:val="20"/>
                <w:szCs w:val="20"/>
              </w:rPr>
              <w:t>;</w:t>
            </w:r>
          </w:p>
          <w:p w14:paraId="1DA26B22" w14:textId="7FA8090A" w:rsidR="00BC7CFB" w:rsidRPr="000B6E49" w:rsidRDefault="00BC7CFB">
            <w:pPr>
              <w:pStyle w:val="Paragraphedeliste"/>
              <w:numPr>
                <w:ilvl w:val="0"/>
                <w:numId w:val="24"/>
              </w:numPr>
              <w:spacing w:line="360" w:lineRule="auto"/>
              <w:rPr>
                <w:rFonts w:ascii="Century Gothic" w:hAnsi="Century Gothic"/>
                <w:sz w:val="20"/>
                <w:szCs w:val="20"/>
              </w:rPr>
            </w:pPr>
            <w:r w:rsidRPr="000B6E49">
              <w:rPr>
                <w:rFonts w:ascii="Century Gothic" w:hAnsi="Century Gothic"/>
                <w:sz w:val="20"/>
                <w:szCs w:val="20"/>
              </w:rPr>
              <w:t>Participe activement aux jeux des enfants (FK1A)</w:t>
            </w:r>
            <w:r w:rsidR="00306279">
              <w:rPr>
                <w:rFonts w:ascii="Century Gothic" w:hAnsi="Century Gothic"/>
                <w:sz w:val="20"/>
                <w:szCs w:val="20"/>
              </w:rPr>
              <w:t>;</w:t>
            </w:r>
          </w:p>
          <w:p w14:paraId="7AF4A7D4" w14:textId="6249F8B9" w:rsidR="00BC7CFB" w:rsidRPr="000B6E49" w:rsidRDefault="00BC7CFB">
            <w:pPr>
              <w:pStyle w:val="Paragraphedeliste"/>
              <w:numPr>
                <w:ilvl w:val="0"/>
                <w:numId w:val="24"/>
              </w:numPr>
              <w:spacing w:line="360" w:lineRule="auto"/>
              <w:rPr>
                <w:rFonts w:ascii="Century Gothic" w:hAnsi="Century Gothic"/>
                <w:sz w:val="20"/>
                <w:szCs w:val="20"/>
              </w:rPr>
            </w:pPr>
            <w:r w:rsidRPr="000B6E49">
              <w:rPr>
                <w:rFonts w:ascii="Century Gothic" w:hAnsi="Century Gothic"/>
                <w:sz w:val="20"/>
                <w:szCs w:val="20"/>
              </w:rPr>
              <w:t>Utilise des stratégies pertinentes pour stimuler le développement moteur de l’enfant (FK1B)</w:t>
            </w:r>
            <w:r w:rsidR="008B4523">
              <w:rPr>
                <w:rFonts w:ascii="Century Gothic" w:hAnsi="Century Gothic"/>
                <w:sz w:val="20"/>
                <w:szCs w:val="20"/>
              </w:rPr>
              <w:t>;</w:t>
            </w:r>
          </w:p>
          <w:p w14:paraId="16D75DDD" w14:textId="4AD7C259" w:rsidR="00BC7CFB" w:rsidRPr="00587B23" w:rsidRDefault="00BC7CFB">
            <w:pPr>
              <w:pStyle w:val="Paragraphedeliste"/>
              <w:numPr>
                <w:ilvl w:val="0"/>
                <w:numId w:val="24"/>
              </w:numPr>
              <w:spacing w:line="360" w:lineRule="auto"/>
              <w:rPr>
                <w:rFonts w:ascii="Century Gothic" w:hAnsi="Century Gothic"/>
                <w:sz w:val="24"/>
                <w:szCs w:val="24"/>
              </w:rPr>
            </w:pPr>
            <w:r w:rsidRPr="000B6E49">
              <w:rPr>
                <w:rFonts w:ascii="Century Gothic" w:hAnsi="Century Gothic"/>
                <w:sz w:val="20"/>
                <w:szCs w:val="20"/>
              </w:rPr>
              <w:t>Met en place des stratégies d’observation respectueuses de l’enfant et du groupe (FK1D)</w:t>
            </w:r>
            <w:r w:rsidR="008B4523">
              <w:rPr>
                <w:rFonts w:ascii="Century Gothic" w:hAnsi="Century Gothic"/>
                <w:sz w:val="20"/>
                <w:szCs w:val="20"/>
              </w:rPr>
              <w:t>.</w:t>
            </w:r>
          </w:p>
        </w:tc>
      </w:tr>
    </w:tbl>
    <w:p w14:paraId="1B3F6960" w14:textId="77777777" w:rsidR="00BC7CFB" w:rsidRDefault="00BC7CFB" w:rsidP="00BC7CFB">
      <w:pPr>
        <w:spacing w:line="360" w:lineRule="auto"/>
        <w:rPr>
          <w:rFonts w:ascii="Century Gothic" w:hAnsi="Century Gothic"/>
          <w:sz w:val="24"/>
          <w:szCs w:val="24"/>
        </w:rPr>
      </w:pPr>
    </w:p>
    <w:p w14:paraId="6AAAA63E" w14:textId="77777777" w:rsidR="00EE0722" w:rsidRDefault="00EE0722">
      <w:r>
        <w:br w:type="page"/>
      </w:r>
    </w:p>
    <w:tbl>
      <w:tblPr>
        <w:tblStyle w:val="Grilledutableau"/>
        <w:tblW w:w="0" w:type="auto"/>
        <w:tblLook w:val="04A0" w:firstRow="1" w:lastRow="0" w:firstColumn="1" w:lastColumn="0" w:noHBand="0" w:noVBand="1"/>
      </w:tblPr>
      <w:tblGrid>
        <w:gridCol w:w="9396"/>
      </w:tblGrid>
      <w:tr w:rsidR="00BC7CFB" w14:paraId="0607F76C" w14:textId="77777777">
        <w:tc>
          <w:tcPr>
            <w:tcW w:w="9396" w:type="dxa"/>
            <w:shd w:val="clear" w:color="auto" w:fill="000000" w:themeFill="text1"/>
            <w:vAlign w:val="center"/>
          </w:tcPr>
          <w:p w14:paraId="6ABA3ECC" w14:textId="5A6EE095" w:rsidR="00BC7CFB" w:rsidRDefault="00BC7CFB">
            <w:pPr>
              <w:spacing w:line="360" w:lineRule="auto"/>
              <w:jc w:val="center"/>
              <w:rPr>
                <w:rFonts w:ascii="Century Gothic" w:hAnsi="Century Gothic"/>
                <w:sz w:val="24"/>
                <w:szCs w:val="24"/>
              </w:rPr>
            </w:pPr>
            <w:r>
              <w:rPr>
                <w:rFonts w:ascii="Century Gothic" w:hAnsi="Century Gothic"/>
                <w:b/>
                <w:bCs/>
                <w:sz w:val="24"/>
                <w:szCs w:val="24"/>
              </w:rPr>
              <w:lastRenderedPageBreak/>
              <w:t>322-00G-RL Stage d’intégration de la profession</w:t>
            </w:r>
          </w:p>
        </w:tc>
      </w:tr>
      <w:tr w:rsidR="00BC7CFB" w14:paraId="019AEBE1" w14:textId="77777777">
        <w:tc>
          <w:tcPr>
            <w:tcW w:w="9396" w:type="dxa"/>
          </w:tcPr>
          <w:p w14:paraId="7AAB9F81" w14:textId="5247B4CF" w:rsidR="00BC7CFB" w:rsidRDefault="00BC7CFB">
            <w:pPr>
              <w:pStyle w:val="Paragraphedeliste"/>
              <w:numPr>
                <w:ilvl w:val="0"/>
                <w:numId w:val="23"/>
              </w:numPr>
              <w:spacing w:line="360" w:lineRule="auto"/>
              <w:rPr>
                <w:rFonts w:ascii="Century Gothic" w:hAnsi="Century Gothic"/>
                <w:sz w:val="20"/>
                <w:szCs w:val="20"/>
              </w:rPr>
            </w:pPr>
            <w:r w:rsidRPr="00861D75">
              <w:rPr>
                <w:rFonts w:ascii="Century Gothic" w:hAnsi="Century Gothic"/>
                <w:sz w:val="20"/>
                <w:szCs w:val="20"/>
              </w:rPr>
              <w:t>Reconnait le travail à faire et prend des initiatives pour le faire progresser (autonomie professionnelle)</w:t>
            </w:r>
            <w:r w:rsidR="008B4523">
              <w:rPr>
                <w:rFonts w:ascii="Century Gothic" w:hAnsi="Century Gothic"/>
                <w:sz w:val="20"/>
                <w:szCs w:val="20"/>
              </w:rPr>
              <w:t>;</w:t>
            </w:r>
          </w:p>
          <w:p w14:paraId="25131DB0" w14:textId="1129A1E9" w:rsidR="00BC7CFB" w:rsidRDefault="00BC7CFB">
            <w:pPr>
              <w:pStyle w:val="Paragraphedeliste"/>
              <w:numPr>
                <w:ilvl w:val="0"/>
                <w:numId w:val="23"/>
              </w:numPr>
              <w:spacing w:line="360" w:lineRule="auto"/>
              <w:rPr>
                <w:rFonts w:ascii="Century Gothic" w:hAnsi="Century Gothic"/>
                <w:sz w:val="20"/>
                <w:szCs w:val="20"/>
              </w:rPr>
            </w:pPr>
            <w:r w:rsidRPr="00932418">
              <w:rPr>
                <w:rFonts w:ascii="Century Gothic" w:hAnsi="Century Gothic"/>
                <w:sz w:val="20"/>
                <w:szCs w:val="20"/>
              </w:rPr>
              <w:t>Accompagne efficacement l’enfant dans sa prise de risque</w:t>
            </w:r>
            <w:r>
              <w:rPr>
                <w:rFonts w:ascii="Century Gothic" w:hAnsi="Century Gothic"/>
                <w:sz w:val="20"/>
                <w:szCs w:val="20"/>
              </w:rPr>
              <w:t xml:space="preserve"> (FK1E)</w:t>
            </w:r>
            <w:r w:rsidR="00E41E8A">
              <w:rPr>
                <w:rFonts w:ascii="Century Gothic" w:hAnsi="Century Gothic"/>
                <w:sz w:val="20"/>
                <w:szCs w:val="20"/>
              </w:rPr>
              <w:t>;</w:t>
            </w:r>
          </w:p>
          <w:p w14:paraId="6966AC4C" w14:textId="053526AA" w:rsidR="00BC7CFB" w:rsidRDefault="00BC7CFB">
            <w:pPr>
              <w:pStyle w:val="Paragraphedeliste"/>
              <w:numPr>
                <w:ilvl w:val="0"/>
                <w:numId w:val="23"/>
              </w:numPr>
              <w:spacing w:line="360" w:lineRule="auto"/>
              <w:rPr>
                <w:rFonts w:ascii="Century Gothic" w:hAnsi="Century Gothic"/>
                <w:sz w:val="20"/>
                <w:szCs w:val="20"/>
              </w:rPr>
            </w:pPr>
            <w:r w:rsidRPr="00EC3A64">
              <w:rPr>
                <w:rFonts w:ascii="Century Gothic" w:hAnsi="Century Gothic"/>
                <w:sz w:val="20"/>
                <w:szCs w:val="20"/>
              </w:rPr>
              <w:t>S’assure d’avoir le dos en appui lorsqu’assis au sol</w:t>
            </w:r>
            <w:r>
              <w:rPr>
                <w:rFonts w:ascii="Century Gothic" w:hAnsi="Century Gothic"/>
                <w:sz w:val="20"/>
                <w:szCs w:val="20"/>
              </w:rPr>
              <w:t xml:space="preserve"> (FK1G)</w:t>
            </w:r>
            <w:r w:rsidR="00E41E8A">
              <w:rPr>
                <w:rFonts w:ascii="Century Gothic" w:hAnsi="Century Gothic"/>
                <w:sz w:val="20"/>
                <w:szCs w:val="20"/>
              </w:rPr>
              <w:t>;</w:t>
            </w:r>
          </w:p>
          <w:p w14:paraId="22ECC4C4" w14:textId="6318F204" w:rsidR="00BC7CFB" w:rsidRDefault="00BC7CFB">
            <w:pPr>
              <w:pStyle w:val="Paragraphedeliste"/>
              <w:numPr>
                <w:ilvl w:val="0"/>
                <w:numId w:val="23"/>
              </w:numPr>
              <w:spacing w:line="360" w:lineRule="auto"/>
              <w:rPr>
                <w:rFonts w:ascii="Century Gothic" w:hAnsi="Century Gothic"/>
                <w:sz w:val="20"/>
                <w:szCs w:val="20"/>
              </w:rPr>
            </w:pPr>
            <w:r w:rsidRPr="007E7DA7">
              <w:rPr>
                <w:rFonts w:ascii="Century Gothic" w:hAnsi="Century Gothic"/>
                <w:sz w:val="20"/>
                <w:szCs w:val="20"/>
              </w:rPr>
              <w:t>Favorise le jeu libre</w:t>
            </w:r>
            <w:r>
              <w:rPr>
                <w:rFonts w:ascii="Century Gothic" w:hAnsi="Century Gothic"/>
                <w:sz w:val="20"/>
                <w:szCs w:val="20"/>
              </w:rPr>
              <w:t xml:space="preserve"> (FK1J)</w:t>
            </w:r>
            <w:r w:rsidR="00E41E8A">
              <w:rPr>
                <w:rFonts w:ascii="Century Gothic" w:hAnsi="Century Gothic"/>
                <w:sz w:val="20"/>
                <w:szCs w:val="20"/>
              </w:rPr>
              <w:t>;</w:t>
            </w:r>
          </w:p>
          <w:p w14:paraId="70454EEB" w14:textId="4F096E60" w:rsidR="00BC7CFB" w:rsidRDefault="00BC7CFB">
            <w:pPr>
              <w:pStyle w:val="Paragraphedeliste"/>
              <w:numPr>
                <w:ilvl w:val="0"/>
                <w:numId w:val="23"/>
              </w:numPr>
              <w:spacing w:line="360" w:lineRule="auto"/>
              <w:rPr>
                <w:rFonts w:ascii="Century Gothic" w:hAnsi="Century Gothic"/>
                <w:sz w:val="20"/>
                <w:szCs w:val="20"/>
              </w:rPr>
            </w:pPr>
            <w:r w:rsidRPr="007C6E72">
              <w:rPr>
                <w:rFonts w:ascii="Century Gothic" w:hAnsi="Century Gothic"/>
                <w:sz w:val="20"/>
                <w:szCs w:val="20"/>
              </w:rPr>
              <w:t>Modélise les comportements sociaux attendus des enfants</w:t>
            </w:r>
            <w:r>
              <w:rPr>
                <w:rFonts w:ascii="Century Gothic" w:hAnsi="Century Gothic"/>
                <w:sz w:val="20"/>
                <w:szCs w:val="20"/>
              </w:rPr>
              <w:t xml:space="preserve"> (FK1M)</w:t>
            </w:r>
            <w:r w:rsidR="00E41E8A">
              <w:rPr>
                <w:rFonts w:ascii="Century Gothic" w:hAnsi="Century Gothic"/>
                <w:sz w:val="20"/>
                <w:szCs w:val="20"/>
              </w:rPr>
              <w:t>;</w:t>
            </w:r>
          </w:p>
          <w:p w14:paraId="2DF184A9" w14:textId="19F37060" w:rsidR="00BC7CFB" w:rsidRDefault="00BC7CFB">
            <w:pPr>
              <w:pStyle w:val="Paragraphedeliste"/>
              <w:numPr>
                <w:ilvl w:val="0"/>
                <w:numId w:val="23"/>
              </w:numPr>
              <w:spacing w:line="360" w:lineRule="auto"/>
              <w:rPr>
                <w:rFonts w:ascii="Century Gothic" w:hAnsi="Century Gothic"/>
                <w:sz w:val="20"/>
                <w:szCs w:val="20"/>
              </w:rPr>
            </w:pPr>
            <w:r w:rsidRPr="00EB75DC">
              <w:rPr>
                <w:rFonts w:ascii="Century Gothic" w:hAnsi="Century Gothic"/>
                <w:sz w:val="20"/>
                <w:szCs w:val="20"/>
              </w:rPr>
              <w:t>Favorise l’apprentissage actif</w:t>
            </w:r>
            <w:r>
              <w:rPr>
                <w:rFonts w:ascii="Century Gothic" w:hAnsi="Century Gothic"/>
                <w:sz w:val="20"/>
                <w:szCs w:val="20"/>
              </w:rPr>
              <w:t xml:space="preserve"> (FK1H)</w:t>
            </w:r>
            <w:r w:rsidR="001B0C7E">
              <w:rPr>
                <w:rFonts w:ascii="Century Gothic" w:hAnsi="Century Gothic"/>
                <w:sz w:val="20"/>
                <w:szCs w:val="20"/>
              </w:rPr>
              <w:t>;</w:t>
            </w:r>
          </w:p>
          <w:p w14:paraId="257B0177" w14:textId="2B2AD650" w:rsidR="00BC7CFB" w:rsidRDefault="00BC7CFB">
            <w:pPr>
              <w:pStyle w:val="Paragraphedeliste"/>
              <w:numPr>
                <w:ilvl w:val="0"/>
                <w:numId w:val="23"/>
              </w:numPr>
              <w:spacing w:line="360" w:lineRule="auto"/>
              <w:rPr>
                <w:rFonts w:ascii="Century Gothic" w:hAnsi="Century Gothic"/>
                <w:sz w:val="20"/>
                <w:szCs w:val="20"/>
              </w:rPr>
            </w:pPr>
            <w:r w:rsidRPr="00F40099">
              <w:rPr>
                <w:rFonts w:ascii="Century Gothic" w:hAnsi="Century Gothic"/>
                <w:sz w:val="20"/>
                <w:szCs w:val="20"/>
              </w:rPr>
              <w:t>Utilise des stratégies visant le développement d’une relation saine avec la nourriture</w:t>
            </w:r>
            <w:r>
              <w:rPr>
                <w:rFonts w:ascii="Century Gothic" w:hAnsi="Century Gothic"/>
                <w:sz w:val="20"/>
                <w:szCs w:val="20"/>
              </w:rPr>
              <w:t xml:space="preserve"> (FK1L)</w:t>
            </w:r>
            <w:r w:rsidR="001B0C7E">
              <w:rPr>
                <w:rFonts w:ascii="Century Gothic" w:hAnsi="Century Gothic"/>
                <w:sz w:val="20"/>
                <w:szCs w:val="20"/>
              </w:rPr>
              <w:t>;</w:t>
            </w:r>
          </w:p>
          <w:p w14:paraId="7AF4034D" w14:textId="256C80D3" w:rsidR="00BC7CFB" w:rsidRDefault="00BC7CFB">
            <w:pPr>
              <w:pStyle w:val="Paragraphedeliste"/>
              <w:numPr>
                <w:ilvl w:val="0"/>
                <w:numId w:val="23"/>
              </w:numPr>
              <w:spacing w:line="360" w:lineRule="auto"/>
              <w:rPr>
                <w:rFonts w:ascii="Century Gothic" w:hAnsi="Century Gothic"/>
                <w:sz w:val="20"/>
                <w:szCs w:val="20"/>
              </w:rPr>
            </w:pPr>
            <w:r w:rsidRPr="00F66D29">
              <w:rPr>
                <w:rFonts w:ascii="Century Gothic" w:hAnsi="Century Gothic"/>
                <w:sz w:val="20"/>
                <w:szCs w:val="20"/>
              </w:rPr>
              <w:t>N’impose aucun modèle à reproduire</w:t>
            </w:r>
            <w:r>
              <w:rPr>
                <w:rFonts w:ascii="Century Gothic" w:hAnsi="Century Gothic"/>
                <w:sz w:val="20"/>
                <w:szCs w:val="20"/>
              </w:rPr>
              <w:t xml:space="preserve"> (FK1N)</w:t>
            </w:r>
            <w:r w:rsidR="001B0C7E">
              <w:rPr>
                <w:rFonts w:ascii="Century Gothic" w:hAnsi="Century Gothic"/>
                <w:sz w:val="20"/>
                <w:szCs w:val="20"/>
              </w:rPr>
              <w:t>;</w:t>
            </w:r>
          </w:p>
          <w:p w14:paraId="7E2F8F57" w14:textId="4E96D640" w:rsidR="00BC7CFB" w:rsidRPr="003A3D60" w:rsidRDefault="00BC7CFB">
            <w:pPr>
              <w:pStyle w:val="Paragraphedeliste"/>
              <w:numPr>
                <w:ilvl w:val="0"/>
                <w:numId w:val="23"/>
              </w:numPr>
              <w:spacing w:line="360" w:lineRule="auto"/>
              <w:rPr>
                <w:rFonts w:ascii="Century Gothic" w:hAnsi="Century Gothic"/>
                <w:sz w:val="20"/>
                <w:szCs w:val="20"/>
              </w:rPr>
            </w:pPr>
            <w:r w:rsidRPr="00116D65">
              <w:rPr>
                <w:rFonts w:ascii="Century Gothic" w:hAnsi="Century Gothic"/>
                <w:sz w:val="20"/>
                <w:szCs w:val="20"/>
              </w:rPr>
              <w:t>Va au-devant des parents à l’arrivée pour les saluer et prendre des nouvelles de l’enfant</w:t>
            </w:r>
            <w:r>
              <w:rPr>
                <w:rFonts w:ascii="Century Gothic" w:hAnsi="Century Gothic"/>
                <w:sz w:val="20"/>
                <w:szCs w:val="20"/>
              </w:rPr>
              <w:t xml:space="preserve"> (FK1F)</w:t>
            </w:r>
            <w:r w:rsidR="001B0C7E">
              <w:rPr>
                <w:rFonts w:ascii="Century Gothic" w:hAnsi="Century Gothic"/>
                <w:sz w:val="20"/>
                <w:szCs w:val="20"/>
              </w:rPr>
              <w:t>.</w:t>
            </w:r>
          </w:p>
        </w:tc>
      </w:tr>
    </w:tbl>
    <w:p w14:paraId="2F57C02D" w14:textId="77777777" w:rsidR="00BC7CFB" w:rsidRDefault="00BC7CFB" w:rsidP="00BC7CFB">
      <w:pPr>
        <w:spacing w:line="360" w:lineRule="auto"/>
        <w:rPr>
          <w:rFonts w:ascii="Century Gothic" w:hAnsi="Century Gothic"/>
          <w:sz w:val="24"/>
          <w:szCs w:val="24"/>
        </w:rPr>
      </w:pPr>
    </w:p>
    <w:p w14:paraId="024AE379" w14:textId="77777777" w:rsidR="00D25CA3" w:rsidRPr="00587B23" w:rsidRDefault="00D25CA3" w:rsidP="00BC7CFB">
      <w:pPr>
        <w:spacing w:line="360" w:lineRule="auto"/>
        <w:rPr>
          <w:rFonts w:ascii="Century Gothic" w:hAnsi="Century Gothic"/>
          <w:sz w:val="24"/>
          <w:szCs w:val="24"/>
        </w:rPr>
      </w:pPr>
    </w:p>
    <w:p w14:paraId="33E6F81E" w14:textId="77777777" w:rsidR="00B447BD" w:rsidRDefault="00B447BD" w:rsidP="002D6481">
      <w:pPr>
        <w:pStyle w:val="Titre"/>
        <w:shd w:val="clear" w:color="auto" w:fill="FFFFFF" w:themeFill="background1"/>
        <w:jc w:val="center"/>
        <w:rPr>
          <w:rFonts w:eastAsia="Times New Roman"/>
          <w:b/>
          <w:bCs/>
          <w:color w:val="C00000"/>
        </w:rPr>
        <w:sectPr w:rsidR="00B447BD" w:rsidSect="002B4D58">
          <w:pgSz w:w="12240" w:h="15840"/>
          <w:pgMar w:top="1417" w:right="1417" w:bottom="1417" w:left="1417" w:header="708" w:footer="338" w:gutter="0"/>
          <w:cols w:space="708"/>
          <w:docGrid w:linePitch="360"/>
        </w:sectPr>
      </w:pPr>
    </w:p>
    <w:p w14:paraId="1977934E" w14:textId="0B2BB1A9" w:rsidR="002D6481" w:rsidRDefault="002D6481" w:rsidP="002D6481">
      <w:pPr>
        <w:pStyle w:val="Titre"/>
        <w:shd w:val="clear" w:color="auto" w:fill="FFFFFF" w:themeFill="background1"/>
        <w:jc w:val="center"/>
        <w:rPr>
          <w:rFonts w:eastAsia="Times New Roman"/>
          <w:b/>
          <w:bCs/>
          <w:color w:val="C00000"/>
        </w:rPr>
      </w:pPr>
      <w:r w:rsidRPr="002D6481">
        <w:rPr>
          <w:rFonts w:eastAsia="Times New Roman"/>
          <w:b/>
          <w:bCs/>
          <w:color w:val="C00000"/>
        </w:rPr>
        <w:lastRenderedPageBreak/>
        <w:t xml:space="preserve">Contenu des trousses pédagogiques </w:t>
      </w:r>
      <w:r w:rsidR="00F21A4C">
        <w:rPr>
          <w:rFonts w:eastAsia="Times New Roman"/>
          <w:b/>
          <w:bCs/>
          <w:color w:val="C00000"/>
        </w:rPr>
        <w:br/>
      </w:r>
      <w:r w:rsidRPr="002D6481">
        <w:rPr>
          <w:rFonts w:eastAsia="Times New Roman"/>
          <w:b/>
          <w:bCs/>
          <w:color w:val="C00000"/>
        </w:rPr>
        <w:t>de cours</w:t>
      </w:r>
    </w:p>
    <w:p w14:paraId="23FA1B57" w14:textId="77777777" w:rsidR="002D6481" w:rsidRPr="002D6481" w:rsidRDefault="002D6481" w:rsidP="002D6481"/>
    <w:p w14:paraId="5D3CDCFF" w14:textId="5ACD8516" w:rsidR="00F108DD" w:rsidRDefault="00F108DD" w:rsidP="00F00380">
      <w:pPr>
        <w:spacing w:line="360" w:lineRule="auto"/>
        <w:rPr>
          <w:rFonts w:ascii="Century Gothic" w:eastAsia="Times New Roman" w:hAnsi="Century Gothic" w:cstheme="majorBidi"/>
          <w:b/>
          <w:bCs/>
          <w:color w:val="DB3437"/>
          <w:sz w:val="32"/>
          <w:szCs w:val="32"/>
        </w:rPr>
      </w:pPr>
      <w:r>
        <w:rPr>
          <w:rFonts w:ascii="Century Gothic" w:eastAsia="Times New Roman" w:hAnsi="Century Gothic" w:cstheme="majorBidi"/>
          <w:b/>
          <w:bCs/>
          <w:color w:val="DB3437"/>
          <w:sz w:val="32"/>
          <w:szCs w:val="32"/>
        </w:rPr>
        <w:t>Légende </w:t>
      </w:r>
    </w:p>
    <w:tbl>
      <w:tblPr>
        <w:tblStyle w:val="Grilledutableau1"/>
        <w:tblW w:w="9776" w:type="dxa"/>
        <w:tblLook w:val="04A0" w:firstRow="1" w:lastRow="0" w:firstColumn="1" w:lastColumn="0" w:noHBand="0" w:noVBand="1"/>
      </w:tblPr>
      <w:tblGrid>
        <w:gridCol w:w="1980"/>
        <w:gridCol w:w="7796"/>
      </w:tblGrid>
      <w:tr w:rsidR="00F108DD" w:rsidRPr="00CD6550" w14:paraId="3C05B775" w14:textId="77777777" w:rsidTr="007E57B9">
        <w:trPr>
          <w:trHeight w:val="1020"/>
        </w:trPr>
        <w:tc>
          <w:tcPr>
            <w:tcW w:w="1980" w:type="dxa"/>
            <w:shd w:val="clear" w:color="auto" w:fill="000000" w:themeFill="text1"/>
            <w:vAlign w:val="center"/>
          </w:tcPr>
          <w:p w14:paraId="2784477A" w14:textId="3BA7EB46" w:rsidR="00F108DD" w:rsidRPr="00CD6550" w:rsidRDefault="00C8472D" w:rsidP="00F90A7F">
            <w:pPr>
              <w:spacing w:before="120" w:after="120"/>
              <w:rPr>
                <w:rFonts w:ascii="Century Gothic" w:eastAsia="Aptos" w:hAnsi="Century Gothic" w:cs="Times New Roman"/>
                <w:b/>
                <w:bCs/>
                <w:color w:val="FFFFFF" w:themeColor="background1"/>
                <w:sz w:val="24"/>
                <w:szCs w:val="24"/>
              </w:rPr>
            </w:pPr>
            <w:r>
              <w:rPr>
                <w:rFonts w:ascii="Century Gothic" w:eastAsia="Aptos" w:hAnsi="Century Gothic" w:cs="Times New Roman"/>
                <w:b/>
                <w:bCs/>
                <w:color w:val="FFFFFF" w:themeColor="background1"/>
                <w:sz w:val="24"/>
                <w:szCs w:val="24"/>
              </w:rPr>
              <w:t>Sigle</w:t>
            </w:r>
          </w:p>
        </w:tc>
        <w:tc>
          <w:tcPr>
            <w:tcW w:w="7796" w:type="dxa"/>
            <w:shd w:val="clear" w:color="auto" w:fill="000000" w:themeFill="text1"/>
            <w:vAlign w:val="center"/>
          </w:tcPr>
          <w:p w14:paraId="18B6E897" w14:textId="05E146A7" w:rsidR="00F108DD" w:rsidRPr="00CD6550" w:rsidRDefault="00C8472D" w:rsidP="00F90A7F">
            <w:pPr>
              <w:spacing w:before="120" w:after="120"/>
              <w:rPr>
                <w:rFonts w:ascii="Century Gothic" w:eastAsia="Aptos" w:hAnsi="Century Gothic" w:cs="Times New Roman"/>
                <w:b/>
                <w:bCs/>
                <w:color w:val="FFFFFF" w:themeColor="background1"/>
                <w:sz w:val="24"/>
                <w:szCs w:val="24"/>
              </w:rPr>
            </w:pPr>
            <w:r>
              <w:rPr>
                <w:rFonts w:ascii="Century Gothic" w:eastAsia="Aptos" w:hAnsi="Century Gothic" w:cs="Times New Roman"/>
                <w:b/>
                <w:bCs/>
                <w:color w:val="FFFFFF" w:themeColor="background1"/>
                <w:sz w:val="24"/>
                <w:szCs w:val="24"/>
              </w:rPr>
              <w:t>Signification</w:t>
            </w:r>
          </w:p>
        </w:tc>
      </w:tr>
      <w:tr w:rsidR="00F108DD" w:rsidRPr="00CD6550" w14:paraId="6F5FAEAB" w14:textId="77777777" w:rsidTr="007E57B9">
        <w:trPr>
          <w:trHeight w:val="310"/>
        </w:trPr>
        <w:tc>
          <w:tcPr>
            <w:tcW w:w="1980" w:type="dxa"/>
            <w:vAlign w:val="center"/>
          </w:tcPr>
          <w:p w14:paraId="425BCBBC" w14:textId="3FBE6E8F" w:rsidR="00F108DD" w:rsidRPr="00CD6550" w:rsidRDefault="007E57B9" w:rsidP="00F90A7F">
            <w:pPr>
              <w:spacing w:before="120"/>
              <w:jc w:val="center"/>
              <w:rPr>
                <w:rFonts w:ascii="Century Gothic" w:hAnsi="Century Gothic"/>
                <w:sz w:val="24"/>
                <w:szCs w:val="24"/>
              </w:rPr>
            </w:pPr>
            <w:r>
              <w:rPr>
                <w:rFonts w:ascii="Century Gothic" w:hAnsi="Century Gothic"/>
                <w:noProof/>
                <w:sz w:val="24"/>
                <w:szCs w:val="24"/>
              </w:rPr>
              <w:drawing>
                <wp:inline distT="0" distB="0" distL="0" distR="0" wp14:anchorId="07A43241" wp14:editId="7195FC02">
                  <wp:extent cx="390525" cy="390525"/>
                  <wp:effectExtent l="0" t="0" r="9525" b="0"/>
                  <wp:docPr id="1995719498" name="Graphique 2" descr="Utilisateur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19498" name="Graphique 1995719498" descr="Utilisateurs contour"/>
                          <pic:cNvPicPr/>
                        </pic:nvPicPr>
                        <pic:blipFill>
                          <a:blip r:embed="rId22">
                            <a:extLst>
                              <a:ext uri="{96DAC541-7B7A-43D3-8B79-37D633B846F1}">
                                <asvg:svgBlip xmlns:asvg="http://schemas.microsoft.com/office/drawing/2016/SVG/main" r:embed="rId23"/>
                              </a:ext>
                            </a:extLst>
                          </a:blip>
                          <a:stretch>
                            <a:fillRect/>
                          </a:stretch>
                        </pic:blipFill>
                        <pic:spPr>
                          <a:xfrm>
                            <a:off x="0" y="0"/>
                            <a:ext cx="390525" cy="390525"/>
                          </a:xfrm>
                          <a:prstGeom prst="rect">
                            <a:avLst/>
                          </a:prstGeom>
                        </pic:spPr>
                      </pic:pic>
                    </a:graphicData>
                  </a:graphic>
                </wp:inline>
              </w:drawing>
            </w:r>
          </w:p>
        </w:tc>
        <w:tc>
          <w:tcPr>
            <w:tcW w:w="7796" w:type="dxa"/>
            <w:vAlign w:val="center"/>
          </w:tcPr>
          <w:p w14:paraId="64641AA9" w14:textId="055887C2" w:rsidR="00F108DD" w:rsidRPr="00CD6550" w:rsidRDefault="00C8472D" w:rsidP="00F90A7F">
            <w:pPr>
              <w:spacing w:before="120"/>
              <w:rPr>
                <w:rFonts w:ascii="Century Gothic" w:hAnsi="Century Gothic"/>
                <w:sz w:val="24"/>
                <w:szCs w:val="24"/>
              </w:rPr>
            </w:pPr>
            <w:r>
              <w:rPr>
                <w:rFonts w:ascii="Century Gothic" w:hAnsi="Century Gothic"/>
                <w:sz w:val="24"/>
                <w:szCs w:val="24"/>
              </w:rPr>
              <w:t>Activité se réalisant exclusivement en équipe</w:t>
            </w:r>
          </w:p>
        </w:tc>
      </w:tr>
      <w:tr w:rsidR="00C8472D" w:rsidRPr="00CD6550" w14:paraId="2280E0A2" w14:textId="77777777" w:rsidTr="007E57B9">
        <w:trPr>
          <w:trHeight w:val="310"/>
        </w:trPr>
        <w:tc>
          <w:tcPr>
            <w:tcW w:w="1980" w:type="dxa"/>
            <w:vAlign w:val="center"/>
          </w:tcPr>
          <w:p w14:paraId="44DEC7A8" w14:textId="540DEBCC" w:rsidR="00C8472D" w:rsidRPr="00CD6550" w:rsidRDefault="007E57B9" w:rsidP="00F90A7F">
            <w:pPr>
              <w:spacing w:before="120"/>
              <w:jc w:val="center"/>
              <w:rPr>
                <w:rFonts w:ascii="Century Gothic" w:hAnsi="Century Gothic"/>
                <w:sz w:val="24"/>
                <w:szCs w:val="24"/>
              </w:rPr>
            </w:pPr>
            <w:r>
              <w:rPr>
                <w:rFonts w:ascii="Century Gothic" w:hAnsi="Century Gothic"/>
                <w:noProof/>
                <w:sz w:val="24"/>
                <w:szCs w:val="24"/>
              </w:rPr>
              <w:drawing>
                <wp:inline distT="0" distB="0" distL="0" distR="0" wp14:anchorId="351BE3C0" wp14:editId="3E5E205D">
                  <wp:extent cx="419100" cy="419100"/>
                  <wp:effectExtent l="0" t="0" r="0" b="0"/>
                  <wp:docPr id="1584115144" name="Graphique 3" descr="Imag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15144" name="Graphique 1584115144" descr="Image contour"/>
                          <pic:cNvPicPr/>
                        </pic:nvPicPr>
                        <pic:blipFill>
                          <a:blip r:embed="rId24">
                            <a:extLst>
                              <a:ext uri="{96DAC541-7B7A-43D3-8B79-37D633B846F1}">
                                <asvg:svgBlip xmlns:asvg="http://schemas.microsoft.com/office/drawing/2016/SVG/main" r:embed="rId25"/>
                              </a:ext>
                            </a:extLst>
                          </a:blip>
                          <a:stretch>
                            <a:fillRect/>
                          </a:stretch>
                        </pic:blipFill>
                        <pic:spPr>
                          <a:xfrm>
                            <a:off x="0" y="0"/>
                            <a:ext cx="419100" cy="419100"/>
                          </a:xfrm>
                          <a:prstGeom prst="rect">
                            <a:avLst/>
                          </a:prstGeom>
                        </pic:spPr>
                      </pic:pic>
                    </a:graphicData>
                  </a:graphic>
                </wp:inline>
              </w:drawing>
            </w:r>
          </w:p>
        </w:tc>
        <w:tc>
          <w:tcPr>
            <w:tcW w:w="7796" w:type="dxa"/>
            <w:vAlign w:val="center"/>
          </w:tcPr>
          <w:p w14:paraId="319E571E" w14:textId="5835A5AA" w:rsidR="00C8472D" w:rsidRDefault="00C8472D" w:rsidP="00F90A7F">
            <w:pPr>
              <w:spacing w:before="120"/>
              <w:rPr>
                <w:rFonts w:ascii="Century Gothic" w:hAnsi="Century Gothic"/>
                <w:sz w:val="24"/>
                <w:szCs w:val="24"/>
              </w:rPr>
            </w:pPr>
            <w:r>
              <w:rPr>
                <w:rFonts w:ascii="Century Gothic" w:hAnsi="Century Gothic"/>
                <w:sz w:val="24"/>
                <w:szCs w:val="24"/>
              </w:rPr>
              <w:t>Activité impliquant l’observation d’images</w:t>
            </w:r>
          </w:p>
        </w:tc>
      </w:tr>
      <w:tr w:rsidR="00F22EF9" w:rsidRPr="00CD6550" w14:paraId="71ADC43E" w14:textId="77777777" w:rsidTr="007E57B9">
        <w:trPr>
          <w:trHeight w:val="310"/>
        </w:trPr>
        <w:tc>
          <w:tcPr>
            <w:tcW w:w="1980" w:type="dxa"/>
            <w:vAlign w:val="center"/>
          </w:tcPr>
          <w:p w14:paraId="546B4106" w14:textId="63A0F147" w:rsidR="00F22EF9" w:rsidRDefault="004E2694" w:rsidP="00F90A7F">
            <w:pPr>
              <w:spacing w:before="120"/>
              <w:jc w:val="center"/>
              <w:rPr>
                <w:rFonts w:ascii="Century Gothic" w:hAnsi="Century Gothic"/>
                <w:noProof/>
                <w:sz w:val="24"/>
                <w:szCs w:val="24"/>
              </w:rPr>
            </w:pPr>
            <w:r>
              <w:rPr>
                <w:rFonts w:ascii="Century Gothic" w:hAnsi="Century Gothic"/>
                <w:noProof/>
                <w:sz w:val="24"/>
                <w:szCs w:val="24"/>
              </w:rPr>
              <w:drawing>
                <wp:inline distT="0" distB="0" distL="0" distR="0" wp14:anchorId="30551366" wp14:editId="1DA66F5C">
                  <wp:extent cx="438150" cy="438150"/>
                  <wp:effectExtent l="0" t="0" r="0" b="0"/>
                  <wp:docPr id="312285347" name="Graphique 1" descr="Loup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85347" name="Graphique 312285347" descr="Loupe contour"/>
                          <pic:cNvPicPr/>
                        </pic:nvPicPr>
                        <pic:blipFill>
                          <a:blip r:embed="rId26">
                            <a:extLst>
                              <a:ext uri="{96DAC541-7B7A-43D3-8B79-37D633B846F1}">
                                <asvg:svgBlip xmlns:asvg="http://schemas.microsoft.com/office/drawing/2016/SVG/main" r:embed="rId27"/>
                              </a:ext>
                            </a:extLst>
                          </a:blip>
                          <a:stretch>
                            <a:fillRect/>
                          </a:stretch>
                        </pic:blipFill>
                        <pic:spPr>
                          <a:xfrm>
                            <a:off x="0" y="0"/>
                            <a:ext cx="438150" cy="438150"/>
                          </a:xfrm>
                          <a:prstGeom prst="rect">
                            <a:avLst/>
                          </a:prstGeom>
                        </pic:spPr>
                      </pic:pic>
                    </a:graphicData>
                  </a:graphic>
                </wp:inline>
              </w:drawing>
            </w:r>
          </w:p>
        </w:tc>
        <w:tc>
          <w:tcPr>
            <w:tcW w:w="7796" w:type="dxa"/>
            <w:vAlign w:val="center"/>
          </w:tcPr>
          <w:p w14:paraId="31AA69E8" w14:textId="6FDAC761" w:rsidR="00F22EF9" w:rsidRDefault="004E2694" w:rsidP="00F90A7F">
            <w:pPr>
              <w:spacing w:before="120"/>
              <w:rPr>
                <w:rFonts w:ascii="Century Gothic" w:hAnsi="Century Gothic"/>
                <w:sz w:val="24"/>
                <w:szCs w:val="24"/>
              </w:rPr>
            </w:pPr>
            <w:r>
              <w:rPr>
                <w:rFonts w:ascii="Century Gothic" w:hAnsi="Century Gothic"/>
                <w:sz w:val="24"/>
                <w:szCs w:val="24"/>
              </w:rPr>
              <w:t xml:space="preserve">Activité </w:t>
            </w:r>
            <w:r w:rsidR="007878CF">
              <w:rPr>
                <w:rFonts w:ascii="Century Gothic" w:hAnsi="Century Gothic"/>
                <w:sz w:val="24"/>
                <w:szCs w:val="24"/>
              </w:rPr>
              <w:t>reposant sur des documents de référence</w:t>
            </w:r>
          </w:p>
        </w:tc>
      </w:tr>
      <w:tr w:rsidR="00B23F30" w:rsidRPr="00CD6550" w14:paraId="2F586FC9" w14:textId="77777777" w:rsidTr="007E57B9">
        <w:trPr>
          <w:trHeight w:val="310"/>
        </w:trPr>
        <w:tc>
          <w:tcPr>
            <w:tcW w:w="1980" w:type="dxa"/>
            <w:vAlign w:val="center"/>
          </w:tcPr>
          <w:p w14:paraId="53CAE81D" w14:textId="2274C32A" w:rsidR="00B23F30" w:rsidRDefault="00B23F30" w:rsidP="00F90A7F">
            <w:pPr>
              <w:spacing w:before="120"/>
              <w:jc w:val="center"/>
              <w:rPr>
                <w:rFonts w:ascii="Century Gothic" w:hAnsi="Century Gothic"/>
                <w:noProof/>
                <w:sz w:val="24"/>
                <w:szCs w:val="24"/>
              </w:rPr>
            </w:pPr>
            <w:r>
              <w:rPr>
                <w:rFonts w:ascii="Century Gothic" w:hAnsi="Century Gothic"/>
                <w:noProof/>
                <w:sz w:val="24"/>
                <w:szCs w:val="24"/>
              </w:rPr>
              <w:drawing>
                <wp:inline distT="0" distB="0" distL="0" distR="0" wp14:anchorId="746FE803" wp14:editId="3A8B6293">
                  <wp:extent cx="451263" cy="451263"/>
                  <wp:effectExtent l="0" t="0" r="0" b="6350"/>
                  <wp:docPr id="1789748866" name="Graphique 21" descr="Docu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48866" name="Graphique 1789748866" descr="Document contour"/>
                          <pic:cNvPicPr/>
                        </pic:nvPicPr>
                        <pic:blipFill>
                          <a:blip r:embed="rId28">
                            <a:extLst>
                              <a:ext uri="{96DAC541-7B7A-43D3-8B79-37D633B846F1}">
                                <asvg:svgBlip xmlns:asvg="http://schemas.microsoft.com/office/drawing/2016/SVG/main" r:embed="rId29"/>
                              </a:ext>
                            </a:extLst>
                          </a:blip>
                          <a:stretch>
                            <a:fillRect/>
                          </a:stretch>
                        </pic:blipFill>
                        <pic:spPr>
                          <a:xfrm flipV="1">
                            <a:off x="0" y="0"/>
                            <a:ext cx="457481" cy="457481"/>
                          </a:xfrm>
                          <a:prstGeom prst="rect">
                            <a:avLst/>
                          </a:prstGeom>
                        </pic:spPr>
                      </pic:pic>
                    </a:graphicData>
                  </a:graphic>
                </wp:inline>
              </w:drawing>
            </w:r>
          </w:p>
        </w:tc>
        <w:tc>
          <w:tcPr>
            <w:tcW w:w="7796" w:type="dxa"/>
            <w:vAlign w:val="center"/>
          </w:tcPr>
          <w:p w14:paraId="2A378790" w14:textId="24ABF464" w:rsidR="00B23F30" w:rsidRDefault="00B23F30" w:rsidP="00F90A7F">
            <w:pPr>
              <w:spacing w:before="120"/>
              <w:rPr>
                <w:rFonts w:ascii="Century Gothic" w:hAnsi="Century Gothic"/>
                <w:sz w:val="24"/>
                <w:szCs w:val="24"/>
              </w:rPr>
            </w:pPr>
            <w:r>
              <w:rPr>
                <w:rFonts w:ascii="Century Gothic" w:hAnsi="Century Gothic"/>
                <w:sz w:val="24"/>
                <w:szCs w:val="24"/>
              </w:rPr>
              <w:t xml:space="preserve">Activité basée sur </w:t>
            </w:r>
            <w:r w:rsidR="00CB2DE1">
              <w:rPr>
                <w:rFonts w:ascii="Century Gothic" w:hAnsi="Century Gothic"/>
                <w:sz w:val="24"/>
                <w:szCs w:val="24"/>
              </w:rPr>
              <w:t>des</w:t>
            </w:r>
            <w:r>
              <w:rPr>
                <w:rFonts w:ascii="Century Gothic" w:hAnsi="Century Gothic"/>
                <w:sz w:val="24"/>
                <w:szCs w:val="24"/>
              </w:rPr>
              <w:t xml:space="preserve"> mise</w:t>
            </w:r>
            <w:r w:rsidR="00CB2DE1">
              <w:rPr>
                <w:rFonts w:ascii="Century Gothic" w:hAnsi="Century Gothic"/>
                <w:sz w:val="24"/>
                <w:szCs w:val="24"/>
              </w:rPr>
              <w:t>s</w:t>
            </w:r>
            <w:r>
              <w:rPr>
                <w:rFonts w:ascii="Century Gothic" w:hAnsi="Century Gothic"/>
                <w:sz w:val="24"/>
                <w:szCs w:val="24"/>
              </w:rPr>
              <w:t xml:space="preserve"> en </w:t>
            </w:r>
            <w:r w:rsidR="00CC1E44">
              <w:rPr>
                <w:rFonts w:ascii="Century Gothic" w:hAnsi="Century Gothic"/>
                <w:sz w:val="24"/>
                <w:szCs w:val="24"/>
              </w:rPr>
              <w:t>contexte</w:t>
            </w:r>
          </w:p>
        </w:tc>
      </w:tr>
      <w:tr w:rsidR="00C8472D" w:rsidRPr="00CD6550" w14:paraId="448E7CE5" w14:textId="77777777" w:rsidTr="007E57B9">
        <w:trPr>
          <w:trHeight w:val="310"/>
        </w:trPr>
        <w:tc>
          <w:tcPr>
            <w:tcW w:w="1980" w:type="dxa"/>
            <w:vAlign w:val="center"/>
          </w:tcPr>
          <w:p w14:paraId="428B8340" w14:textId="43CCAA55" w:rsidR="00C8472D" w:rsidRPr="00CD6550" w:rsidRDefault="007E57B9" w:rsidP="00F90A7F">
            <w:pPr>
              <w:spacing w:before="120"/>
              <w:jc w:val="center"/>
              <w:rPr>
                <w:rFonts w:ascii="Century Gothic" w:hAnsi="Century Gothic"/>
                <w:sz w:val="24"/>
                <w:szCs w:val="24"/>
              </w:rPr>
            </w:pPr>
            <w:r>
              <w:rPr>
                <w:rFonts w:ascii="Century Gothic" w:hAnsi="Century Gothic"/>
                <w:noProof/>
                <w:sz w:val="24"/>
                <w:szCs w:val="24"/>
              </w:rPr>
              <w:drawing>
                <wp:inline distT="0" distB="0" distL="0" distR="0" wp14:anchorId="1DAF4A09" wp14:editId="7864A951">
                  <wp:extent cx="390525" cy="390525"/>
                  <wp:effectExtent l="0" t="0" r="9525" b="9525"/>
                  <wp:docPr id="1773208804" name="Graphique 4" descr="Cla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08804" name="Graphique 1773208804" descr="Clap contour"/>
                          <pic:cNvPicPr/>
                        </pic:nvPicPr>
                        <pic:blipFill>
                          <a:blip r:embed="rId30">
                            <a:extLst>
                              <a:ext uri="{96DAC541-7B7A-43D3-8B79-37D633B846F1}">
                                <asvg:svgBlip xmlns:asvg="http://schemas.microsoft.com/office/drawing/2016/SVG/main" r:embed="rId31"/>
                              </a:ext>
                            </a:extLst>
                          </a:blip>
                          <a:stretch>
                            <a:fillRect/>
                          </a:stretch>
                        </pic:blipFill>
                        <pic:spPr>
                          <a:xfrm>
                            <a:off x="0" y="0"/>
                            <a:ext cx="390525" cy="390525"/>
                          </a:xfrm>
                          <a:prstGeom prst="rect">
                            <a:avLst/>
                          </a:prstGeom>
                        </pic:spPr>
                      </pic:pic>
                    </a:graphicData>
                  </a:graphic>
                </wp:inline>
              </w:drawing>
            </w:r>
          </w:p>
        </w:tc>
        <w:tc>
          <w:tcPr>
            <w:tcW w:w="7796" w:type="dxa"/>
            <w:vAlign w:val="center"/>
          </w:tcPr>
          <w:p w14:paraId="7D3710DA" w14:textId="413BA8FB" w:rsidR="00C8472D" w:rsidRDefault="00C8472D" w:rsidP="00F90A7F">
            <w:pPr>
              <w:spacing w:before="120"/>
              <w:rPr>
                <w:rFonts w:ascii="Century Gothic" w:hAnsi="Century Gothic"/>
                <w:sz w:val="24"/>
                <w:szCs w:val="24"/>
              </w:rPr>
            </w:pPr>
            <w:r>
              <w:rPr>
                <w:rFonts w:ascii="Century Gothic" w:hAnsi="Century Gothic"/>
                <w:sz w:val="24"/>
                <w:szCs w:val="24"/>
              </w:rPr>
              <w:t>Activité impliquant l’observation de séquence</w:t>
            </w:r>
            <w:r w:rsidR="000656FE">
              <w:rPr>
                <w:rFonts w:ascii="Century Gothic" w:hAnsi="Century Gothic"/>
                <w:sz w:val="24"/>
                <w:szCs w:val="24"/>
              </w:rPr>
              <w:t>s</w:t>
            </w:r>
            <w:r>
              <w:rPr>
                <w:rFonts w:ascii="Century Gothic" w:hAnsi="Century Gothic"/>
                <w:sz w:val="24"/>
                <w:szCs w:val="24"/>
              </w:rPr>
              <w:t xml:space="preserve"> vidéo</w:t>
            </w:r>
          </w:p>
        </w:tc>
      </w:tr>
      <w:tr w:rsidR="007E57B9" w:rsidRPr="00CD6550" w14:paraId="0EB6D840" w14:textId="77777777" w:rsidTr="007E57B9">
        <w:trPr>
          <w:trHeight w:val="310"/>
        </w:trPr>
        <w:tc>
          <w:tcPr>
            <w:tcW w:w="1980" w:type="dxa"/>
            <w:vAlign w:val="center"/>
          </w:tcPr>
          <w:p w14:paraId="524F595E" w14:textId="45DF7E34" w:rsidR="007E57B9" w:rsidRDefault="00656789" w:rsidP="00F90A7F">
            <w:pPr>
              <w:spacing w:before="120"/>
              <w:jc w:val="center"/>
              <w:rPr>
                <w:rFonts w:ascii="Century Gothic" w:hAnsi="Century Gothic"/>
                <w:noProof/>
                <w:sz w:val="24"/>
                <w:szCs w:val="24"/>
              </w:rPr>
            </w:pPr>
            <w:r>
              <w:rPr>
                <w:rFonts w:ascii="Century Gothic" w:hAnsi="Century Gothic"/>
                <w:noProof/>
                <w:sz w:val="24"/>
                <w:szCs w:val="24"/>
              </w:rPr>
              <w:drawing>
                <wp:inline distT="0" distB="0" distL="0" distR="0" wp14:anchorId="29F9748C" wp14:editId="2957FBBD">
                  <wp:extent cx="400050" cy="400050"/>
                  <wp:effectExtent l="0" t="0" r="0" b="0"/>
                  <wp:docPr id="2012943022" name="Graphique 6" descr="Caméra vidéo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43022" name="Graphique 2012943022" descr="Caméra vidéo contour"/>
                          <pic:cNvPicPr/>
                        </pic:nvPicPr>
                        <pic:blipFill>
                          <a:blip r:embed="rId32">
                            <a:extLst>
                              <a:ext uri="{96DAC541-7B7A-43D3-8B79-37D633B846F1}">
                                <asvg:svgBlip xmlns:asvg="http://schemas.microsoft.com/office/drawing/2016/SVG/main" r:embed="rId33"/>
                              </a:ext>
                            </a:extLst>
                          </a:blip>
                          <a:stretch>
                            <a:fillRect/>
                          </a:stretch>
                        </pic:blipFill>
                        <pic:spPr>
                          <a:xfrm>
                            <a:off x="0" y="0"/>
                            <a:ext cx="400050" cy="400050"/>
                          </a:xfrm>
                          <a:prstGeom prst="rect">
                            <a:avLst/>
                          </a:prstGeom>
                        </pic:spPr>
                      </pic:pic>
                    </a:graphicData>
                  </a:graphic>
                </wp:inline>
              </w:drawing>
            </w:r>
          </w:p>
        </w:tc>
        <w:tc>
          <w:tcPr>
            <w:tcW w:w="7796" w:type="dxa"/>
            <w:vAlign w:val="center"/>
          </w:tcPr>
          <w:p w14:paraId="49243FF8" w14:textId="7DDBE5B6" w:rsidR="007E57B9" w:rsidRDefault="007E57B9" w:rsidP="00F90A7F">
            <w:pPr>
              <w:spacing w:before="120"/>
              <w:rPr>
                <w:rFonts w:ascii="Century Gothic" w:hAnsi="Century Gothic"/>
                <w:sz w:val="24"/>
                <w:szCs w:val="24"/>
              </w:rPr>
            </w:pPr>
            <w:r>
              <w:rPr>
                <w:rFonts w:ascii="Century Gothic" w:hAnsi="Century Gothic"/>
                <w:sz w:val="24"/>
                <w:szCs w:val="24"/>
              </w:rPr>
              <w:t>Activité nécessitant de faire un enregistrement audio ou vidéo</w:t>
            </w:r>
          </w:p>
        </w:tc>
      </w:tr>
      <w:tr w:rsidR="00E327A8" w:rsidRPr="00CD6550" w14:paraId="72CE73DE" w14:textId="77777777" w:rsidTr="007E57B9">
        <w:trPr>
          <w:trHeight w:val="310"/>
        </w:trPr>
        <w:tc>
          <w:tcPr>
            <w:tcW w:w="1980" w:type="dxa"/>
            <w:vAlign w:val="center"/>
          </w:tcPr>
          <w:p w14:paraId="7005770E" w14:textId="08A2D6D0" w:rsidR="00E327A8" w:rsidRDefault="00E327A8" w:rsidP="00F90A7F">
            <w:pPr>
              <w:spacing w:before="120"/>
              <w:jc w:val="center"/>
              <w:rPr>
                <w:rFonts w:ascii="Century Gothic" w:hAnsi="Century Gothic"/>
                <w:noProof/>
                <w:sz w:val="24"/>
                <w:szCs w:val="24"/>
              </w:rPr>
            </w:pPr>
            <w:r>
              <w:rPr>
                <w:rFonts w:ascii="Century Gothic" w:hAnsi="Century Gothic"/>
                <w:noProof/>
                <w:sz w:val="24"/>
                <w:szCs w:val="24"/>
              </w:rPr>
              <w:drawing>
                <wp:inline distT="0" distB="0" distL="0" distR="0" wp14:anchorId="6A17A594" wp14:editId="4D07D2A0">
                  <wp:extent cx="466725" cy="466725"/>
                  <wp:effectExtent l="0" t="0" r="0" b="9525"/>
                  <wp:docPr id="955904437" name="Graphique 21" descr="Engrenage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04437" name="Graphique 955904437" descr="Engrenages contour"/>
                          <pic:cNvPicPr/>
                        </pic:nvPicPr>
                        <pic:blipFill>
                          <a:blip r:embed="rId34">
                            <a:extLst>
                              <a:ext uri="{96DAC541-7B7A-43D3-8B79-37D633B846F1}">
                                <asvg:svgBlip xmlns:asvg="http://schemas.microsoft.com/office/drawing/2016/SVG/main" r:embed="rId35"/>
                              </a:ext>
                            </a:extLst>
                          </a:blip>
                          <a:stretch>
                            <a:fillRect/>
                          </a:stretch>
                        </pic:blipFill>
                        <pic:spPr>
                          <a:xfrm>
                            <a:off x="0" y="0"/>
                            <a:ext cx="466725" cy="466725"/>
                          </a:xfrm>
                          <a:prstGeom prst="rect">
                            <a:avLst/>
                          </a:prstGeom>
                        </pic:spPr>
                      </pic:pic>
                    </a:graphicData>
                  </a:graphic>
                </wp:inline>
              </w:drawing>
            </w:r>
          </w:p>
        </w:tc>
        <w:tc>
          <w:tcPr>
            <w:tcW w:w="7796" w:type="dxa"/>
            <w:vAlign w:val="center"/>
          </w:tcPr>
          <w:p w14:paraId="1CB55018" w14:textId="7661A885" w:rsidR="00E327A8" w:rsidRDefault="00E327A8" w:rsidP="00F90A7F">
            <w:pPr>
              <w:spacing w:before="120"/>
              <w:rPr>
                <w:rFonts w:ascii="Century Gothic" w:hAnsi="Century Gothic"/>
                <w:sz w:val="24"/>
                <w:szCs w:val="24"/>
              </w:rPr>
            </w:pPr>
            <w:r w:rsidRPr="00E327A8">
              <w:rPr>
                <w:rFonts w:ascii="Century Gothic" w:hAnsi="Century Gothic"/>
                <w:sz w:val="24"/>
                <w:szCs w:val="24"/>
              </w:rPr>
              <w:t>Activité nécessitant l'utilisation d'une application tierce</w:t>
            </w:r>
          </w:p>
        </w:tc>
      </w:tr>
      <w:tr w:rsidR="00F0129E" w:rsidRPr="00CD6550" w14:paraId="31526A68" w14:textId="77777777" w:rsidTr="007E57B9">
        <w:trPr>
          <w:trHeight w:val="310"/>
        </w:trPr>
        <w:tc>
          <w:tcPr>
            <w:tcW w:w="1980" w:type="dxa"/>
            <w:vAlign w:val="center"/>
          </w:tcPr>
          <w:p w14:paraId="3CBF7F2E" w14:textId="03D0BEA7" w:rsidR="006469D9" w:rsidRDefault="00F6799C" w:rsidP="00F90A7F">
            <w:pPr>
              <w:spacing w:before="120"/>
              <w:jc w:val="center"/>
              <w:rPr>
                <w:rFonts w:ascii="Century Gothic" w:hAnsi="Century Gothic"/>
                <w:noProof/>
                <w:sz w:val="24"/>
                <w:szCs w:val="24"/>
              </w:rPr>
            </w:pPr>
            <w:r>
              <w:rPr>
                <w:rFonts w:ascii="Century Gothic" w:hAnsi="Century Gothic"/>
                <w:noProof/>
                <w:sz w:val="24"/>
                <w:szCs w:val="24"/>
              </w:rPr>
              <w:drawing>
                <wp:inline distT="0" distB="0" distL="0" distR="0" wp14:anchorId="7A2EC6BC" wp14:editId="585AD027">
                  <wp:extent cx="397565" cy="397565"/>
                  <wp:effectExtent l="0" t="0" r="2540" b="0"/>
                  <wp:docPr id="2087403890" name="Graphique 2" descr="Cerveau côté droi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03890" name="Graphique 2087403890" descr="Cerveau côté droit contour"/>
                          <pic:cNvPicPr/>
                        </pic:nvPicPr>
                        <pic:blipFill>
                          <a:blip r:embed="rId36">
                            <a:extLst>
                              <a:ext uri="{96DAC541-7B7A-43D3-8B79-37D633B846F1}">
                                <asvg:svgBlip xmlns:asvg="http://schemas.microsoft.com/office/drawing/2016/SVG/main" r:embed="rId37"/>
                              </a:ext>
                            </a:extLst>
                          </a:blip>
                          <a:stretch>
                            <a:fillRect/>
                          </a:stretch>
                        </pic:blipFill>
                        <pic:spPr>
                          <a:xfrm>
                            <a:off x="0" y="0"/>
                            <a:ext cx="404440" cy="404440"/>
                          </a:xfrm>
                          <a:prstGeom prst="rect">
                            <a:avLst/>
                          </a:prstGeom>
                        </pic:spPr>
                      </pic:pic>
                    </a:graphicData>
                  </a:graphic>
                </wp:inline>
              </w:drawing>
            </w:r>
          </w:p>
        </w:tc>
        <w:tc>
          <w:tcPr>
            <w:tcW w:w="7796" w:type="dxa"/>
            <w:vAlign w:val="center"/>
          </w:tcPr>
          <w:p w14:paraId="197ED231" w14:textId="58B155D1" w:rsidR="006469D9" w:rsidRPr="00E327A8" w:rsidRDefault="006469D9" w:rsidP="00F90A7F">
            <w:pPr>
              <w:spacing w:before="120"/>
              <w:rPr>
                <w:rFonts w:ascii="Century Gothic" w:hAnsi="Century Gothic"/>
                <w:sz w:val="24"/>
                <w:szCs w:val="24"/>
              </w:rPr>
            </w:pPr>
            <w:r>
              <w:rPr>
                <w:rFonts w:ascii="Century Gothic" w:hAnsi="Century Gothic"/>
                <w:sz w:val="24"/>
                <w:szCs w:val="24"/>
              </w:rPr>
              <w:t xml:space="preserve">Activité </w:t>
            </w:r>
            <w:r w:rsidR="00B12885">
              <w:rPr>
                <w:rFonts w:ascii="Century Gothic" w:hAnsi="Century Gothic"/>
                <w:sz w:val="24"/>
                <w:szCs w:val="24"/>
              </w:rPr>
              <w:t xml:space="preserve">sollicitant </w:t>
            </w:r>
            <w:r w:rsidR="00F6799C">
              <w:rPr>
                <w:rFonts w:ascii="Century Gothic" w:hAnsi="Century Gothic"/>
                <w:sz w:val="24"/>
                <w:szCs w:val="24"/>
              </w:rPr>
              <w:t>la pensée créative</w:t>
            </w:r>
          </w:p>
        </w:tc>
      </w:tr>
      <w:tr w:rsidR="00332D82" w:rsidRPr="00CD6550" w14:paraId="3717B65B" w14:textId="77777777" w:rsidTr="007E57B9">
        <w:trPr>
          <w:trHeight w:val="310"/>
        </w:trPr>
        <w:tc>
          <w:tcPr>
            <w:tcW w:w="1980" w:type="dxa"/>
            <w:vAlign w:val="center"/>
          </w:tcPr>
          <w:p w14:paraId="1F6B4745" w14:textId="29DB40AB" w:rsidR="00332D82" w:rsidRDefault="001F2B63" w:rsidP="00F90A7F">
            <w:pPr>
              <w:spacing w:before="120"/>
              <w:jc w:val="center"/>
              <w:rPr>
                <w:rFonts w:ascii="Century Gothic" w:hAnsi="Century Gothic"/>
                <w:noProof/>
                <w:sz w:val="24"/>
                <w:szCs w:val="24"/>
              </w:rPr>
            </w:pPr>
            <w:r>
              <w:rPr>
                <w:rFonts w:ascii="Century Gothic" w:hAnsi="Century Gothic"/>
                <w:noProof/>
                <w:sz w:val="24"/>
                <w:szCs w:val="24"/>
              </w:rPr>
              <w:drawing>
                <wp:inline distT="0" distB="0" distL="0" distR="0" wp14:anchorId="5B4CAAE6" wp14:editId="7A5E165D">
                  <wp:extent cx="400050" cy="400050"/>
                  <wp:effectExtent l="0" t="0" r="0" b="0"/>
                  <wp:docPr id="336617719" name="Graphique 2" descr="Log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17719" name="Graphique 336617719" descr="Logement contour"/>
                          <pic:cNvPicPr/>
                        </pic:nvPicPr>
                        <pic:blipFill>
                          <a:blip r:embed="rId38">
                            <a:extLst>
                              <a:ext uri="{96DAC541-7B7A-43D3-8B79-37D633B846F1}">
                                <asvg:svgBlip xmlns:asvg="http://schemas.microsoft.com/office/drawing/2016/SVG/main" r:embed="rId39"/>
                              </a:ext>
                            </a:extLst>
                          </a:blip>
                          <a:stretch>
                            <a:fillRect/>
                          </a:stretch>
                        </pic:blipFill>
                        <pic:spPr>
                          <a:xfrm>
                            <a:off x="0" y="0"/>
                            <a:ext cx="400050" cy="400050"/>
                          </a:xfrm>
                          <a:prstGeom prst="rect">
                            <a:avLst/>
                          </a:prstGeom>
                        </pic:spPr>
                      </pic:pic>
                    </a:graphicData>
                  </a:graphic>
                </wp:inline>
              </w:drawing>
            </w:r>
          </w:p>
        </w:tc>
        <w:tc>
          <w:tcPr>
            <w:tcW w:w="7796" w:type="dxa"/>
            <w:vAlign w:val="center"/>
          </w:tcPr>
          <w:p w14:paraId="7199DF48" w14:textId="2610D9A8" w:rsidR="00332D82" w:rsidRDefault="00332D82" w:rsidP="00F90A7F">
            <w:pPr>
              <w:spacing w:before="120"/>
              <w:rPr>
                <w:rFonts w:ascii="Century Gothic" w:hAnsi="Century Gothic"/>
                <w:sz w:val="24"/>
                <w:szCs w:val="24"/>
              </w:rPr>
            </w:pPr>
            <w:r>
              <w:rPr>
                <w:rFonts w:ascii="Century Gothic" w:hAnsi="Century Gothic"/>
                <w:sz w:val="24"/>
                <w:szCs w:val="24"/>
              </w:rPr>
              <w:t xml:space="preserve">Activité nécessitant </w:t>
            </w:r>
            <w:r w:rsidR="001074D5">
              <w:rPr>
                <w:rFonts w:ascii="Century Gothic" w:hAnsi="Century Gothic"/>
                <w:sz w:val="24"/>
                <w:szCs w:val="24"/>
              </w:rPr>
              <w:t xml:space="preserve">un </w:t>
            </w:r>
            <w:r w:rsidR="001F2B63">
              <w:rPr>
                <w:rFonts w:ascii="Century Gothic" w:hAnsi="Century Gothic"/>
                <w:sz w:val="24"/>
                <w:szCs w:val="24"/>
              </w:rPr>
              <w:t>engagement en dehors des heures de cours</w:t>
            </w:r>
          </w:p>
        </w:tc>
      </w:tr>
    </w:tbl>
    <w:p w14:paraId="3C5364B7" w14:textId="2024AADA" w:rsidR="00F108DD" w:rsidRDefault="00F108DD" w:rsidP="00F00380">
      <w:pPr>
        <w:spacing w:line="360" w:lineRule="auto"/>
        <w:rPr>
          <w:rFonts w:ascii="Century Gothic" w:eastAsia="Times New Roman" w:hAnsi="Century Gothic" w:cstheme="majorBidi"/>
          <w:b/>
          <w:bCs/>
          <w:color w:val="DB3437"/>
          <w:sz w:val="32"/>
          <w:szCs w:val="32"/>
        </w:rPr>
        <w:sectPr w:rsidR="00F108DD" w:rsidSect="002B4D58">
          <w:pgSz w:w="12240" w:h="15840"/>
          <w:pgMar w:top="1417" w:right="1417" w:bottom="1417" w:left="1417" w:header="708" w:footer="338" w:gutter="0"/>
          <w:cols w:space="708"/>
          <w:docGrid w:linePitch="360"/>
        </w:sectPr>
      </w:pPr>
    </w:p>
    <w:p w14:paraId="02830BE6" w14:textId="18C631AC" w:rsidR="00F00380" w:rsidRDefault="006E6CF1" w:rsidP="00F00380">
      <w:pPr>
        <w:spacing w:line="360" w:lineRule="auto"/>
        <w:rPr>
          <w:rFonts w:ascii="Century Gothic" w:eastAsia="Times New Roman" w:hAnsi="Century Gothic" w:cstheme="majorBidi"/>
          <w:b/>
          <w:bCs/>
          <w:color w:val="DB3437"/>
          <w:sz w:val="32"/>
          <w:szCs w:val="32"/>
        </w:rPr>
      </w:pPr>
      <w:r w:rsidRPr="006E6CF1">
        <w:rPr>
          <w:rFonts w:ascii="Century Gothic" w:eastAsia="Times New Roman" w:hAnsi="Century Gothic" w:cstheme="majorBidi"/>
          <w:b/>
          <w:bCs/>
          <w:color w:val="DB3437"/>
          <w:sz w:val="32"/>
          <w:szCs w:val="32"/>
        </w:rPr>
        <w:lastRenderedPageBreak/>
        <w:t>322-203-RL Découverte de la profession</w:t>
      </w:r>
      <w:r w:rsidR="00F00380">
        <w:rPr>
          <w:rFonts w:ascii="Century Gothic" w:eastAsia="Times New Roman" w:hAnsi="Century Gothic" w:cstheme="majorBidi"/>
          <w:b/>
          <w:bCs/>
          <w:color w:val="DB3437"/>
          <w:sz w:val="32"/>
          <w:szCs w:val="32"/>
        </w:rPr>
        <w:t xml:space="preserve"> </w:t>
      </w:r>
    </w:p>
    <w:p w14:paraId="55F93F44" w14:textId="5A91E1FA" w:rsidR="00CE563A" w:rsidRDefault="00CE563A" w:rsidP="00CE563A">
      <w:pPr>
        <w:spacing w:line="360" w:lineRule="auto"/>
        <w:rPr>
          <w:rFonts w:ascii="Century Gothic" w:hAnsi="Century Gothic"/>
          <w:b/>
          <w:bCs/>
          <w:sz w:val="24"/>
          <w:szCs w:val="24"/>
        </w:rPr>
      </w:pPr>
      <w:bookmarkStart w:id="1" w:name="_Hlk216705369"/>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CE563A" w14:paraId="50BE4F50" w14:textId="77777777">
        <w:trPr>
          <w:trHeight w:val="1154"/>
        </w:trPr>
        <w:tc>
          <w:tcPr>
            <w:tcW w:w="2650" w:type="dxa"/>
            <w:shd w:val="clear" w:color="auto" w:fill="000000" w:themeFill="text1"/>
            <w:vAlign w:val="center"/>
          </w:tcPr>
          <w:p w14:paraId="55FCF855" w14:textId="77777777" w:rsidR="00CE563A" w:rsidRDefault="00CE563A">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4CFAC8B" w14:textId="6075A6FF" w:rsidR="00CE563A" w:rsidRDefault="00CE563A">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E1B3E45" w14:textId="40D2D429" w:rsidR="00CE563A" w:rsidRDefault="00CE563A">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46309483" w14:textId="77777777" w:rsidR="00CE563A" w:rsidRDefault="00CE563A">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CE563A" w14:paraId="5384DE01" w14:textId="77777777" w:rsidTr="00B23F30">
        <w:trPr>
          <w:trHeight w:val="380"/>
        </w:trPr>
        <w:tc>
          <w:tcPr>
            <w:tcW w:w="2650" w:type="dxa"/>
          </w:tcPr>
          <w:p w14:paraId="2FF59538" w14:textId="77777777" w:rsidR="00CE563A" w:rsidRPr="00F94FFE" w:rsidRDefault="00CE563A">
            <w:pPr>
              <w:rPr>
                <w:rFonts w:ascii="Century Gothic" w:hAnsi="Century Gothic"/>
                <w:sz w:val="24"/>
                <w:szCs w:val="24"/>
              </w:rPr>
            </w:pPr>
            <w:r>
              <w:rPr>
                <w:rFonts w:ascii="Century Gothic" w:hAnsi="Century Gothic"/>
                <w:sz w:val="24"/>
                <w:szCs w:val="24"/>
              </w:rPr>
              <w:t>Analyse de tâches</w:t>
            </w:r>
          </w:p>
        </w:tc>
        <w:tc>
          <w:tcPr>
            <w:tcW w:w="1844" w:type="dxa"/>
          </w:tcPr>
          <w:p w14:paraId="7B6A410F" w14:textId="77777777" w:rsidR="00CE563A" w:rsidRPr="00F94FFE" w:rsidRDefault="00CE563A">
            <w:pPr>
              <w:rPr>
                <w:rFonts w:ascii="Century Gothic" w:hAnsi="Century Gothic"/>
                <w:sz w:val="24"/>
                <w:szCs w:val="24"/>
              </w:rPr>
            </w:pPr>
            <w:r w:rsidRPr="00F94FFE">
              <w:rPr>
                <w:rFonts w:ascii="Century Gothic" w:hAnsi="Century Gothic"/>
                <w:sz w:val="24"/>
                <w:szCs w:val="24"/>
              </w:rPr>
              <w:t>FK1A.1</w:t>
            </w:r>
          </w:p>
        </w:tc>
        <w:tc>
          <w:tcPr>
            <w:tcW w:w="6416" w:type="dxa"/>
          </w:tcPr>
          <w:p w14:paraId="364ED3BC" w14:textId="166B45C6" w:rsidR="00CE563A" w:rsidRPr="00F94FFE" w:rsidRDefault="00E54FFD">
            <w:pPr>
              <w:rPr>
                <w:rFonts w:ascii="Century Gothic" w:hAnsi="Century Gothic"/>
                <w:sz w:val="24"/>
                <w:szCs w:val="24"/>
              </w:rPr>
            </w:pPr>
            <w:r w:rsidRPr="00E54FFD">
              <w:rPr>
                <w:rFonts w:ascii="Century Gothic" w:hAnsi="Century Gothic"/>
                <w:sz w:val="24"/>
                <w:szCs w:val="24"/>
              </w:rPr>
              <w:t>Analysez les extraits de descriptions de tâches provenant d’offres d’emploi réel</w:t>
            </w:r>
            <w:r w:rsidR="007C17C0">
              <w:rPr>
                <w:rFonts w:ascii="Century Gothic" w:hAnsi="Century Gothic"/>
                <w:sz w:val="24"/>
                <w:szCs w:val="24"/>
              </w:rPr>
              <w:t>le</w:t>
            </w:r>
            <w:r w:rsidRPr="00E54FFD">
              <w:rPr>
                <w:rFonts w:ascii="Century Gothic" w:hAnsi="Century Gothic"/>
                <w:sz w:val="24"/>
                <w:szCs w:val="24"/>
              </w:rPr>
              <w:t>s ou de documents officiels pour ensuite classer les responsabilités mentionnées</w:t>
            </w:r>
            <w:r w:rsidR="00F97939">
              <w:rPr>
                <w:rFonts w:ascii="Century Gothic" w:hAnsi="Century Gothic"/>
                <w:sz w:val="24"/>
                <w:szCs w:val="24"/>
              </w:rPr>
              <w:t>.</w:t>
            </w:r>
          </w:p>
        </w:tc>
        <w:tc>
          <w:tcPr>
            <w:tcW w:w="2230" w:type="dxa"/>
            <w:vAlign w:val="center"/>
          </w:tcPr>
          <w:p w14:paraId="091DB3BC" w14:textId="2396C767" w:rsidR="00CE563A" w:rsidRPr="00F94FFE" w:rsidRDefault="00C63DA8" w:rsidP="00B23F30">
            <w:pPr>
              <w:jc w:val="center"/>
              <w:rPr>
                <w:rFonts w:ascii="Century Gothic" w:hAnsi="Century Gothic"/>
                <w:sz w:val="24"/>
                <w:szCs w:val="24"/>
              </w:rPr>
            </w:pPr>
            <w:r>
              <w:rPr>
                <w:rFonts w:ascii="Century Gothic" w:hAnsi="Century Gothic"/>
                <w:noProof/>
                <w:sz w:val="24"/>
                <w:szCs w:val="24"/>
              </w:rPr>
              <w:drawing>
                <wp:inline distT="0" distB="0" distL="0" distR="0" wp14:anchorId="69C40AC6" wp14:editId="733A6DE4">
                  <wp:extent cx="438785" cy="438785"/>
                  <wp:effectExtent l="0" t="0" r="0" b="0"/>
                  <wp:docPr id="3593058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CE563A" w14:paraId="52B66E41" w14:textId="77777777" w:rsidTr="00B23F30">
        <w:trPr>
          <w:trHeight w:val="380"/>
        </w:trPr>
        <w:tc>
          <w:tcPr>
            <w:tcW w:w="2650" w:type="dxa"/>
          </w:tcPr>
          <w:p w14:paraId="2B45BABC" w14:textId="77777777" w:rsidR="00CE563A" w:rsidRPr="00F94FFE" w:rsidRDefault="00CE563A">
            <w:pPr>
              <w:rPr>
                <w:rFonts w:ascii="Century Gothic" w:hAnsi="Century Gothic"/>
                <w:sz w:val="24"/>
                <w:szCs w:val="24"/>
              </w:rPr>
            </w:pPr>
            <w:r>
              <w:rPr>
                <w:rFonts w:ascii="Century Gothic" w:hAnsi="Century Gothic"/>
                <w:sz w:val="24"/>
                <w:szCs w:val="24"/>
              </w:rPr>
              <w:t>Cherche et trouve : loi ou règlement</w:t>
            </w:r>
          </w:p>
        </w:tc>
        <w:tc>
          <w:tcPr>
            <w:tcW w:w="1844" w:type="dxa"/>
          </w:tcPr>
          <w:p w14:paraId="2D198721" w14:textId="77777777" w:rsidR="00CE563A" w:rsidRPr="00F94FFE" w:rsidRDefault="00CE563A">
            <w:pPr>
              <w:rPr>
                <w:rFonts w:ascii="Century Gothic" w:hAnsi="Century Gothic"/>
                <w:sz w:val="24"/>
                <w:szCs w:val="24"/>
              </w:rPr>
            </w:pPr>
            <w:r w:rsidRPr="008A3EAA">
              <w:rPr>
                <w:rFonts w:ascii="Century Gothic" w:hAnsi="Century Gothic"/>
                <w:sz w:val="24"/>
                <w:szCs w:val="24"/>
              </w:rPr>
              <w:t>FK1A.1</w:t>
            </w:r>
          </w:p>
        </w:tc>
        <w:tc>
          <w:tcPr>
            <w:tcW w:w="6416" w:type="dxa"/>
          </w:tcPr>
          <w:p w14:paraId="4761C5BE" w14:textId="317188AD" w:rsidR="00CE563A" w:rsidRPr="00F94FFE" w:rsidRDefault="009A6EF3">
            <w:pPr>
              <w:rPr>
                <w:rFonts w:ascii="Century Gothic" w:hAnsi="Century Gothic"/>
                <w:sz w:val="24"/>
                <w:szCs w:val="24"/>
              </w:rPr>
            </w:pPr>
            <w:r w:rsidRPr="009A6EF3">
              <w:rPr>
                <w:rFonts w:ascii="Century Gothic" w:hAnsi="Century Gothic"/>
                <w:sz w:val="24"/>
                <w:szCs w:val="24"/>
              </w:rPr>
              <w:t>À partir de mise</w:t>
            </w:r>
            <w:r w:rsidR="00EC1292">
              <w:rPr>
                <w:rFonts w:ascii="Century Gothic" w:hAnsi="Century Gothic"/>
                <w:sz w:val="24"/>
                <w:szCs w:val="24"/>
              </w:rPr>
              <w:t>s</w:t>
            </w:r>
            <w:r w:rsidRPr="009A6EF3">
              <w:rPr>
                <w:rFonts w:ascii="Century Gothic" w:hAnsi="Century Gothic"/>
                <w:sz w:val="24"/>
                <w:szCs w:val="24"/>
              </w:rPr>
              <w:t xml:space="preserve"> en situation, trouvez et expliquez la loi ou le règlement concerné</w:t>
            </w:r>
            <w:r w:rsidR="00F97939">
              <w:rPr>
                <w:rFonts w:ascii="Century Gothic" w:hAnsi="Century Gothic"/>
                <w:sz w:val="24"/>
                <w:szCs w:val="24"/>
              </w:rPr>
              <w:t>.</w:t>
            </w:r>
          </w:p>
        </w:tc>
        <w:tc>
          <w:tcPr>
            <w:tcW w:w="2230" w:type="dxa"/>
            <w:vAlign w:val="center"/>
          </w:tcPr>
          <w:p w14:paraId="0CEBF22D" w14:textId="5F40C099" w:rsidR="00CE563A" w:rsidRPr="00F94FFE" w:rsidRDefault="00B23F30" w:rsidP="00B23F30">
            <w:pPr>
              <w:jc w:val="center"/>
              <w:rPr>
                <w:rFonts w:ascii="Century Gothic" w:hAnsi="Century Gothic"/>
                <w:sz w:val="24"/>
                <w:szCs w:val="24"/>
              </w:rPr>
            </w:pPr>
            <w:r>
              <w:rPr>
                <w:rFonts w:ascii="Century Gothic" w:hAnsi="Century Gothic"/>
                <w:noProof/>
                <w:sz w:val="24"/>
                <w:szCs w:val="24"/>
              </w:rPr>
              <w:drawing>
                <wp:inline distT="0" distB="0" distL="0" distR="0" wp14:anchorId="0BBE3A78" wp14:editId="6AA88D47">
                  <wp:extent cx="450850" cy="450850"/>
                  <wp:effectExtent l="0" t="0" r="0" b="6350"/>
                  <wp:docPr id="70174181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CE563A" w14:paraId="6A4C4D54" w14:textId="77777777">
        <w:trPr>
          <w:trHeight w:val="380"/>
        </w:trPr>
        <w:tc>
          <w:tcPr>
            <w:tcW w:w="2650" w:type="dxa"/>
          </w:tcPr>
          <w:p w14:paraId="3BB09F83" w14:textId="77777777" w:rsidR="00CE563A" w:rsidRPr="00F94FFE" w:rsidRDefault="00CE563A">
            <w:pPr>
              <w:rPr>
                <w:rFonts w:ascii="Century Gothic" w:hAnsi="Century Gothic"/>
                <w:sz w:val="24"/>
                <w:szCs w:val="24"/>
              </w:rPr>
            </w:pPr>
            <w:r>
              <w:rPr>
                <w:rFonts w:ascii="Century Gothic" w:hAnsi="Century Gothic"/>
                <w:sz w:val="24"/>
                <w:szCs w:val="24"/>
              </w:rPr>
              <w:t>Dilemmes éthiques</w:t>
            </w:r>
          </w:p>
        </w:tc>
        <w:tc>
          <w:tcPr>
            <w:tcW w:w="1844" w:type="dxa"/>
          </w:tcPr>
          <w:p w14:paraId="01E42DA6" w14:textId="77777777" w:rsidR="00CE563A" w:rsidRPr="00F94FFE" w:rsidRDefault="00CE563A">
            <w:pPr>
              <w:rPr>
                <w:rFonts w:ascii="Century Gothic" w:hAnsi="Century Gothic"/>
                <w:sz w:val="24"/>
                <w:szCs w:val="24"/>
              </w:rPr>
            </w:pPr>
            <w:r w:rsidRPr="008A3EAA">
              <w:rPr>
                <w:rFonts w:ascii="Century Gothic" w:hAnsi="Century Gothic"/>
                <w:sz w:val="24"/>
                <w:szCs w:val="24"/>
              </w:rPr>
              <w:t>FK1A.1</w:t>
            </w:r>
          </w:p>
        </w:tc>
        <w:tc>
          <w:tcPr>
            <w:tcW w:w="6416" w:type="dxa"/>
          </w:tcPr>
          <w:p w14:paraId="29B7F09A" w14:textId="13ED47B4" w:rsidR="00CE563A" w:rsidRPr="00F94FFE" w:rsidRDefault="007D19E6">
            <w:pPr>
              <w:rPr>
                <w:rFonts w:ascii="Century Gothic" w:hAnsi="Century Gothic"/>
                <w:sz w:val="24"/>
                <w:szCs w:val="24"/>
              </w:rPr>
            </w:pPr>
            <w:r w:rsidRPr="007D19E6">
              <w:rPr>
                <w:rFonts w:ascii="Century Gothic" w:hAnsi="Century Gothic"/>
                <w:sz w:val="24"/>
                <w:szCs w:val="24"/>
              </w:rPr>
              <w:t>En équipe, scénarisez un dilemme éthique afin de proposer une solution à présenter au groupe</w:t>
            </w:r>
            <w:r w:rsidR="00F97939">
              <w:rPr>
                <w:rFonts w:ascii="Century Gothic" w:hAnsi="Century Gothic"/>
                <w:sz w:val="24"/>
                <w:szCs w:val="24"/>
              </w:rPr>
              <w:t>.</w:t>
            </w:r>
          </w:p>
        </w:tc>
        <w:tc>
          <w:tcPr>
            <w:tcW w:w="2230" w:type="dxa"/>
            <w:vAlign w:val="center"/>
          </w:tcPr>
          <w:p w14:paraId="10961FBD" w14:textId="77777777" w:rsidR="00CE563A" w:rsidRPr="00F94FFE" w:rsidRDefault="00CE563A">
            <w:pPr>
              <w:jc w:val="center"/>
              <w:rPr>
                <w:rFonts w:ascii="Century Gothic" w:hAnsi="Century Gothic"/>
                <w:sz w:val="24"/>
                <w:szCs w:val="24"/>
              </w:rPr>
            </w:pPr>
            <w:r>
              <w:rPr>
                <w:rFonts w:ascii="Century Gothic" w:hAnsi="Century Gothic"/>
                <w:noProof/>
                <w:sz w:val="24"/>
                <w:szCs w:val="24"/>
              </w:rPr>
              <w:drawing>
                <wp:inline distT="0" distB="0" distL="0" distR="0" wp14:anchorId="444D2F23" wp14:editId="571E8019">
                  <wp:extent cx="389890" cy="389890"/>
                  <wp:effectExtent l="0" t="0" r="0" b="0"/>
                  <wp:docPr id="635464347" name="Image 6"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64347" name="Image 6" descr="Une image contenant noir, obscurité&#10;&#10;Le contenu généré par l’IA peut êtr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E563A" w14:paraId="3ADA012B" w14:textId="77777777">
        <w:trPr>
          <w:trHeight w:val="380"/>
        </w:trPr>
        <w:tc>
          <w:tcPr>
            <w:tcW w:w="2650" w:type="dxa"/>
          </w:tcPr>
          <w:p w14:paraId="0C3F8E26" w14:textId="77777777" w:rsidR="00CE563A" w:rsidRPr="00F94FFE" w:rsidRDefault="00CE563A">
            <w:pPr>
              <w:rPr>
                <w:rFonts w:ascii="Century Gothic" w:hAnsi="Century Gothic"/>
                <w:sz w:val="24"/>
                <w:szCs w:val="24"/>
              </w:rPr>
            </w:pPr>
            <w:r>
              <w:rPr>
                <w:rFonts w:ascii="Century Gothic" w:hAnsi="Century Gothic"/>
                <w:sz w:val="24"/>
                <w:szCs w:val="24"/>
              </w:rPr>
              <w:t>Évaluation de la qualité éducative</w:t>
            </w:r>
          </w:p>
        </w:tc>
        <w:tc>
          <w:tcPr>
            <w:tcW w:w="1844" w:type="dxa"/>
          </w:tcPr>
          <w:p w14:paraId="7D3CFA3A" w14:textId="77777777" w:rsidR="00CE563A" w:rsidRPr="00F94FFE" w:rsidRDefault="00CE563A">
            <w:pPr>
              <w:rPr>
                <w:rFonts w:ascii="Century Gothic" w:hAnsi="Century Gothic"/>
                <w:sz w:val="24"/>
                <w:szCs w:val="24"/>
              </w:rPr>
            </w:pPr>
            <w:r w:rsidRPr="008A3EAA">
              <w:rPr>
                <w:rFonts w:ascii="Century Gothic" w:hAnsi="Century Gothic"/>
                <w:sz w:val="24"/>
                <w:szCs w:val="24"/>
              </w:rPr>
              <w:t>FK1A.1</w:t>
            </w:r>
          </w:p>
        </w:tc>
        <w:tc>
          <w:tcPr>
            <w:tcW w:w="6416" w:type="dxa"/>
          </w:tcPr>
          <w:p w14:paraId="27588CA4" w14:textId="10E47147" w:rsidR="00CE563A" w:rsidRPr="00F94FFE" w:rsidRDefault="0067432D">
            <w:pPr>
              <w:rPr>
                <w:rFonts w:ascii="Century Gothic" w:hAnsi="Century Gothic"/>
                <w:sz w:val="24"/>
                <w:szCs w:val="24"/>
              </w:rPr>
            </w:pPr>
            <w:r w:rsidRPr="0067432D">
              <w:rPr>
                <w:rFonts w:ascii="Century Gothic" w:hAnsi="Century Gothic"/>
                <w:sz w:val="24"/>
                <w:szCs w:val="24"/>
              </w:rPr>
              <w:t>À partir d’une séquence vidéo, effectuez une évaluation de la qualité éducative du milieu et proposez des améliorations</w:t>
            </w:r>
            <w:r w:rsidR="00F97939">
              <w:rPr>
                <w:rFonts w:ascii="Century Gothic" w:hAnsi="Century Gothic"/>
                <w:sz w:val="24"/>
                <w:szCs w:val="24"/>
              </w:rPr>
              <w:t>.</w:t>
            </w:r>
          </w:p>
        </w:tc>
        <w:tc>
          <w:tcPr>
            <w:tcW w:w="2230" w:type="dxa"/>
            <w:vAlign w:val="center"/>
          </w:tcPr>
          <w:p w14:paraId="0B1835F0" w14:textId="77777777" w:rsidR="00CE563A" w:rsidRPr="00F94FFE" w:rsidRDefault="00CE563A">
            <w:pPr>
              <w:jc w:val="center"/>
              <w:rPr>
                <w:rFonts w:ascii="Century Gothic" w:hAnsi="Century Gothic"/>
                <w:sz w:val="24"/>
                <w:szCs w:val="24"/>
              </w:rPr>
            </w:pPr>
            <w:r>
              <w:rPr>
                <w:rFonts w:ascii="Century Gothic" w:hAnsi="Century Gothic"/>
                <w:noProof/>
                <w:sz w:val="24"/>
                <w:szCs w:val="24"/>
              </w:rPr>
              <w:drawing>
                <wp:inline distT="0" distB="0" distL="0" distR="0" wp14:anchorId="4F63634E" wp14:editId="48252163">
                  <wp:extent cx="389890" cy="389890"/>
                  <wp:effectExtent l="0" t="0" r="0" b="0"/>
                  <wp:docPr id="403554229" name="Image 7"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54229" name="Image 7" descr="Une image contenant noir, obscurité&#10;&#10;Le contenu généré par l’IA peut êtr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E563A" w14:paraId="645CFB89" w14:textId="77777777" w:rsidTr="00E327A8">
        <w:trPr>
          <w:trHeight w:val="380"/>
        </w:trPr>
        <w:tc>
          <w:tcPr>
            <w:tcW w:w="2650" w:type="dxa"/>
          </w:tcPr>
          <w:p w14:paraId="586BA550" w14:textId="77777777" w:rsidR="00CE563A" w:rsidRPr="00F94FFE" w:rsidRDefault="00CE563A">
            <w:pPr>
              <w:rPr>
                <w:rFonts w:ascii="Century Gothic" w:hAnsi="Century Gothic"/>
                <w:sz w:val="24"/>
                <w:szCs w:val="24"/>
              </w:rPr>
            </w:pPr>
            <w:r>
              <w:rPr>
                <w:rFonts w:ascii="Century Gothic" w:hAnsi="Century Gothic"/>
                <w:sz w:val="24"/>
                <w:szCs w:val="24"/>
              </w:rPr>
              <w:t>Ligne du temps historique</w:t>
            </w:r>
          </w:p>
        </w:tc>
        <w:tc>
          <w:tcPr>
            <w:tcW w:w="1844" w:type="dxa"/>
          </w:tcPr>
          <w:p w14:paraId="34B1CDF9" w14:textId="77777777" w:rsidR="00CE563A" w:rsidRPr="00F94FFE" w:rsidRDefault="00CE563A">
            <w:pPr>
              <w:rPr>
                <w:rFonts w:ascii="Century Gothic" w:hAnsi="Century Gothic"/>
                <w:sz w:val="24"/>
                <w:szCs w:val="24"/>
              </w:rPr>
            </w:pPr>
            <w:r w:rsidRPr="008A3EAA">
              <w:rPr>
                <w:rFonts w:ascii="Century Gothic" w:hAnsi="Century Gothic"/>
                <w:sz w:val="24"/>
                <w:szCs w:val="24"/>
              </w:rPr>
              <w:t>FK1A.1</w:t>
            </w:r>
          </w:p>
        </w:tc>
        <w:tc>
          <w:tcPr>
            <w:tcW w:w="6416" w:type="dxa"/>
          </w:tcPr>
          <w:p w14:paraId="2437901E" w14:textId="26DA5CB4" w:rsidR="00CE563A" w:rsidRPr="00F94FFE" w:rsidRDefault="00623246">
            <w:pPr>
              <w:rPr>
                <w:rFonts w:ascii="Century Gothic" w:hAnsi="Century Gothic"/>
                <w:sz w:val="24"/>
                <w:szCs w:val="24"/>
              </w:rPr>
            </w:pPr>
            <w:r w:rsidRPr="00623246">
              <w:rPr>
                <w:rFonts w:ascii="Century Gothic" w:hAnsi="Century Gothic"/>
                <w:sz w:val="24"/>
                <w:szCs w:val="24"/>
              </w:rPr>
              <w:t>À partir d’une recherche documentaire, concevez une frise chronologique illustrée regroupant les grandes étapes marquantes de l’évolution des services de garde éducatifs au Québec</w:t>
            </w:r>
            <w:r w:rsidR="00F97939">
              <w:rPr>
                <w:rFonts w:ascii="Century Gothic" w:hAnsi="Century Gothic"/>
                <w:sz w:val="24"/>
                <w:szCs w:val="24"/>
              </w:rPr>
              <w:t>.</w:t>
            </w:r>
          </w:p>
        </w:tc>
        <w:tc>
          <w:tcPr>
            <w:tcW w:w="2230" w:type="dxa"/>
            <w:vAlign w:val="center"/>
          </w:tcPr>
          <w:p w14:paraId="02A08D65" w14:textId="5C152BE4" w:rsidR="00CE563A" w:rsidRPr="00F94FFE" w:rsidRDefault="00C63DA8" w:rsidP="00E327A8">
            <w:pPr>
              <w:jc w:val="center"/>
              <w:rPr>
                <w:rFonts w:ascii="Century Gothic" w:hAnsi="Century Gothic"/>
                <w:sz w:val="24"/>
                <w:szCs w:val="24"/>
              </w:rPr>
            </w:pPr>
            <w:r>
              <w:rPr>
                <w:rFonts w:ascii="Century Gothic" w:hAnsi="Century Gothic"/>
                <w:noProof/>
                <w:sz w:val="24"/>
                <w:szCs w:val="24"/>
              </w:rPr>
              <w:drawing>
                <wp:inline distT="0" distB="0" distL="0" distR="0" wp14:anchorId="6246FC3C" wp14:editId="268BCBC6">
                  <wp:extent cx="438785" cy="438785"/>
                  <wp:effectExtent l="0" t="0" r="0" b="0"/>
                  <wp:docPr id="15457379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E327A8">
              <w:rPr>
                <w:rFonts w:ascii="Century Gothic" w:hAnsi="Century Gothic"/>
                <w:noProof/>
                <w:sz w:val="24"/>
                <w:szCs w:val="24"/>
              </w:rPr>
              <w:drawing>
                <wp:inline distT="0" distB="0" distL="0" distR="0" wp14:anchorId="3FF2EA6D" wp14:editId="1DE43898">
                  <wp:extent cx="469265" cy="469265"/>
                  <wp:effectExtent l="0" t="0" r="0" b="6985"/>
                  <wp:docPr id="22811014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CE563A" w14:paraId="34BC4893" w14:textId="77777777">
        <w:trPr>
          <w:trHeight w:val="380"/>
        </w:trPr>
        <w:tc>
          <w:tcPr>
            <w:tcW w:w="2650" w:type="dxa"/>
          </w:tcPr>
          <w:p w14:paraId="5E2A982D" w14:textId="77777777" w:rsidR="00CE563A" w:rsidRPr="00F94FFE" w:rsidRDefault="00CE563A">
            <w:pPr>
              <w:rPr>
                <w:rFonts w:ascii="Century Gothic" w:hAnsi="Century Gothic"/>
                <w:sz w:val="24"/>
                <w:szCs w:val="24"/>
              </w:rPr>
            </w:pPr>
            <w:r>
              <w:rPr>
                <w:rFonts w:ascii="Century Gothic" w:hAnsi="Century Gothic"/>
                <w:sz w:val="24"/>
                <w:szCs w:val="24"/>
              </w:rPr>
              <w:t>Témoignages et jeu de questions</w:t>
            </w:r>
          </w:p>
        </w:tc>
        <w:tc>
          <w:tcPr>
            <w:tcW w:w="1844" w:type="dxa"/>
          </w:tcPr>
          <w:p w14:paraId="231CEC49" w14:textId="77777777" w:rsidR="00CE563A" w:rsidRPr="00F94FFE" w:rsidRDefault="00CE563A">
            <w:pPr>
              <w:rPr>
                <w:rFonts w:ascii="Century Gothic" w:hAnsi="Century Gothic"/>
                <w:sz w:val="24"/>
                <w:szCs w:val="24"/>
              </w:rPr>
            </w:pPr>
            <w:r w:rsidRPr="008A3EAA">
              <w:rPr>
                <w:rFonts w:ascii="Century Gothic" w:hAnsi="Century Gothic"/>
                <w:sz w:val="24"/>
                <w:szCs w:val="24"/>
              </w:rPr>
              <w:t>FK1A.1</w:t>
            </w:r>
          </w:p>
        </w:tc>
        <w:tc>
          <w:tcPr>
            <w:tcW w:w="6416" w:type="dxa"/>
          </w:tcPr>
          <w:p w14:paraId="27A1829D" w14:textId="222329CD" w:rsidR="00CE563A" w:rsidRPr="00F94FFE" w:rsidRDefault="001A096A">
            <w:pPr>
              <w:rPr>
                <w:rFonts w:ascii="Century Gothic" w:hAnsi="Century Gothic"/>
                <w:sz w:val="24"/>
                <w:szCs w:val="24"/>
              </w:rPr>
            </w:pPr>
            <w:r w:rsidRPr="001A096A">
              <w:rPr>
                <w:rFonts w:ascii="Century Gothic" w:hAnsi="Century Gothic"/>
                <w:sz w:val="24"/>
                <w:szCs w:val="24"/>
              </w:rPr>
              <w:t>À partir du visionnement d’un témoignage, répondez oralement et en petits groupes à des questions d’analyse</w:t>
            </w:r>
            <w:r w:rsidR="00F97939">
              <w:rPr>
                <w:rFonts w:ascii="Century Gothic" w:hAnsi="Century Gothic"/>
                <w:sz w:val="24"/>
                <w:szCs w:val="24"/>
              </w:rPr>
              <w:t>.</w:t>
            </w:r>
          </w:p>
        </w:tc>
        <w:tc>
          <w:tcPr>
            <w:tcW w:w="2230" w:type="dxa"/>
            <w:vAlign w:val="center"/>
          </w:tcPr>
          <w:p w14:paraId="7A1C8F8F" w14:textId="77777777" w:rsidR="00CE563A" w:rsidRPr="00F94FFE" w:rsidRDefault="00CE563A">
            <w:pPr>
              <w:jc w:val="center"/>
              <w:rPr>
                <w:rFonts w:ascii="Century Gothic" w:hAnsi="Century Gothic"/>
                <w:sz w:val="24"/>
                <w:szCs w:val="24"/>
              </w:rPr>
            </w:pPr>
            <w:r>
              <w:rPr>
                <w:rFonts w:ascii="Century Gothic" w:hAnsi="Century Gothic"/>
                <w:noProof/>
                <w:sz w:val="24"/>
                <w:szCs w:val="24"/>
              </w:rPr>
              <w:drawing>
                <wp:inline distT="0" distB="0" distL="0" distR="0" wp14:anchorId="2CF7C639" wp14:editId="537EB8CB">
                  <wp:extent cx="389890" cy="389890"/>
                  <wp:effectExtent l="0" t="0" r="0" b="0"/>
                  <wp:docPr id="1915048218" name="Image 10"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48218" name="Image 10" descr="Une image contenant noir, obscurité&#10;&#10;Le contenu généré par l’IA peut êtr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1318E650" wp14:editId="3F8417D1">
                  <wp:extent cx="389890" cy="389890"/>
                  <wp:effectExtent l="0" t="0" r="0" b="0"/>
                  <wp:docPr id="1352863376" name="Image 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63376" name="Image 8" descr="Une image contenant noir, obscurité&#10;&#10;Le contenu généré par l’IA peut êtr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2915776E" w14:textId="77777777" w:rsidR="007B21B9" w:rsidRDefault="007B21B9">
      <w:r>
        <w:br w:type="page"/>
      </w:r>
    </w:p>
    <w:tbl>
      <w:tblPr>
        <w:tblStyle w:val="Grilledutableau"/>
        <w:tblW w:w="13140" w:type="dxa"/>
        <w:tblLook w:val="04A0" w:firstRow="1" w:lastRow="0" w:firstColumn="1" w:lastColumn="0" w:noHBand="0" w:noVBand="1"/>
      </w:tblPr>
      <w:tblGrid>
        <w:gridCol w:w="2650"/>
        <w:gridCol w:w="1844"/>
        <w:gridCol w:w="6416"/>
        <w:gridCol w:w="2230"/>
      </w:tblGrid>
      <w:tr w:rsidR="00CE563A" w14:paraId="3A37A82B" w14:textId="77777777" w:rsidTr="00E327A8">
        <w:trPr>
          <w:trHeight w:val="380"/>
        </w:trPr>
        <w:tc>
          <w:tcPr>
            <w:tcW w:w="2650" w:type="dxa"/>
          </w:tcPr>
          <w:p w14:paraId="36391156" w14:textId="6D0D0F6B" w:rsidR="00CE563A" w:rsidRPr="00F94FFE" w:rsidRDefault="00CE563A">
            <w:pPr>
              <w:rPr>
                <w:rFonts w:ascii="Century Gothic" w:hAnsi="Century Gothic"/>
                <w:sz w:val="24"/>
                <w:szCs w:val="24"/>
              </w:rPr>
            </w:pPr>
            <w:r>
              <w:rPr>
                <w:rFonts w:ascii="Century Gothic" w:hAnsi="Century Gothic"/>
                <w:sz w:val="24"/>
                <w:szCs w:val="24"/>
              </w:rPr>
              <w:lastRenderedPageBreak/>
              <w:t>Vignettes éducatives</w:t>
            </w:r>
          </w:p>
        </w:tc>
        <w:tc>
          <w:tcPr>
            <w:tcW w:w="1844" w:type="dxa"/>
          </w:tcPr>
          <w:p w14:paraId="465AD33A" w14:textId="77777777" w:rsidR="00CE563A" w:rsidRPr="00F94FFE" w:rsidRDefault="00CE563A">
            <w:pPr>
              <w:rPr>
                <w:rFonts w:ascii="Century Gothic" w:hAnsi="Century Gothic"/>
                <w:sz w:val="24"/>
                <w:szCs w:val="24"/>
              </w:rPr>
            </w:pPr>
            <w:r w:rsidRPr="008A3EAA">
              <w:rPr>
                <w:rFonts w:ascii="Century Gothic" w:hAnsi="Century Gothic"/>
                <w:sz w:val="24"/>
                <w:szCs w:val="24"/>
              </w:rPr>
              <w:t>FK1A.1</w:t>
            </w:r>
          </w:p>
        </w:tc>
        <w:tc>
          <w:tcPr>
            <w:tcW w:w="6416" w:type="dxa"/>
          </w:tcPr>
          <w:p w14:paraId="256640BF" w14:textId="3225CF43" w:rsidR="00CE563A" w:rsidRPr="00F94FFE" w:rsidRDefault="00950C17">
            <w:pPr>
              <w:rPr>
                <w:rFonts w:ascii="Century Gothic" w:hAnsi="Century Gothic"/>
                <w:sz w:val="24"/>
                <w:szCs w:val="24"/>
              </w:rPr>
            </w:pPr>
            <w:r w:rsidRPr="00950C17">
              <w:rPr>
                <w:rFonts w:ascii="Century Gothic" w:hAnsi="Century Gothic"/>
                <w:sz w:val="24"/>
                <w:szCs w:val="24"/>
              </w:rPr>
              <w:t>Créez une vignette regroupant les principales caractéristiques d’un type de service de garde éducatif (CPE, garderie subventionnée, garderie privée, service de garde en milieu familial, service de garde en milieu scolaire, halte-garderie)</w:t>
            </w:r>
            <w:r w:rsidR="00F97939">
              <w:rPr>
                <w:rFonts w:ascii="Century Gothic" w:hAnsi="Century Gothic"/>
                <w:sz w:val="24"/>
                <w:szCs w:val="24"/>
              </w:rPr>
              <w:t>.</w:t>
            </w:r>
          </w:p>
        </w:tc>
        <w:tc>
          <w:tcPr>
            <w:tcW w:w="2230" w:type="dxa"/>
            <w:vAlign w:val="center"/>
          </w:tcPr>
          <w:p w14:paraId="5ECEAFB5" w14:textId="7B15ECA8" w:rsidR="00CE563A" w:rsidRPr="00F94FFE" w:rsidRDefault="00E327A8" w:rsidP="00E327A8">
            <w:pPr>
              <w:jc w:val="center"/>
              <w:rPr>
                <w:rFonts w:ascii="Century Gothic" w:hAnsi="Century Gothic"/>
                <w:sz w:val="24"/>
                <w:szCs w:val="24"/>
              </w:rPr>
            </w:pPr>
            <w:r>
              <w:rPr>
                <w:rFonts w:ascii="Century Gothic" w:hAnsi="Century Gothic"/>
                <w:noProof/>
                <w:sz w:val="24"/>
                <w:szCs w:val="24"/>
              </w:rPr>
              <w:drawing>
                <wp:inline distT="0" distB="0" distL="0" distR="0" wp14:anchorId="1324E93D" wp14:editId="0A14748C">
                  <wp:extent cx="466725" cy="466725"/>
                  <wp:effectExtent l="0" t="0" r="0" b="9525"/>
                  <wp:docPr id="1423124128" name="Graphique 21" descr="Engrenage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04437" name="Graphique 955904437" descr="Engrenages contour"/>
                          <pic:cNvPicPr/>
                        </pic:nvPicPr>
                        <pic:blipFill>
                          <a:blip r:embed="rId34">
                            <a:extLst>
                              <a:ext uri="{96DAC541-7B7A-43D3-8B79-37D633B846F1}">
                                <asvg:svgBlip xmlns:asvg="http://schemas.microsoft.com/office/drawing/2016/SVG/main" r:embed="rId35"/>
                              </a:ext>
                            </a:extLst>
                          </a:blip>
                          <a:stretch>
                            <a:fillRect/>
                          </a:stretch>
                        </pic:blipFill>
                        <pic:spPr>
                          <a:xfrm>
                            <a:off x="0" y="0"/>
                            <a:ext cx="466725" cy="466725"/>
                          </a:xfrm>
                          <a:prstGeom prst="rect">
                            <a:avLst/>
                          </a:prstGeom>
                        </pic:spPr>
                      </pic:pic>
                    </a:graphicData>
                  </a:graphic>
                </wp:inline>
              </w:drawing>
            </w:r>
          </w:p>
        </w:tc>
      </w:tr>
      <w:tr w:rsidR="00CE563A" w14:paraId="4858EB4B" w14:textId="77777777">
        <w:trPr>
          <w:trHeight w:val="380"/>
        </w:trPr>
        <w:tc>
          <w:tcPr>
            <w:tcW w:w="2650" w:type="dxa"/>
          </w:tcPr>
          <w:p w14:paraId="043B454D" w14:textId="77777777" w:rsidR="00CE563A" w:rsidRPr="00F94FFE" w:rsidRDefault="00CE563A">
            <w:pPr>
              <w:rPr>
                <w:rFonts w:ascii="Century Gothic" w:hAnsi="Century Gothic"/>
                <w:sz w:val="24"/>
                <w:szCs w:val="24"/>
              </w:rPr>
            </w:pPr>
            <w:r>
              <w:rPr>
                <w:rFonts w:ascii="Century Gothic" w:hAnsi="Century Gothic"/>
                <w:sz w:val="24"/>
                <w:szCs w:val="24"/>
              </w:rPr>
              <w:t>À chacun ses couleurs</w:t>
            </w:r>
          </w:p>
        </w:tc>
        <w:tc>
          <w:tcPr>
            <w:tcW w:w="1844" w:type="dxa"/>
          </w:tcPr>
          <w:p w14:paraId="70DE5FFB" w14:textId="77777777" w:rsidR="00CE563A" w:rsidRPr="00F94FFE" w:rsidRDefault="00CE563A">
            <w:pPr>
              <w:rPr>
                <w:rFonts w:ascii="Century Gothic" w:hAnsi="Century Gothic"/>
                <w:sz w:val="24"/>
                <w:szCs w:val="24"/>
              </w:rPr>
            </w:pPr>
            <w:r>
              <w:rPr>
                <w:rFonts w:ascii="Century Gothic" w:hAnsi="Century Gothic"/>
                <w:sz w:val="24"/>
                <w:szCs w:val="24"/>
              </w:rPr>
              <w:t>FK1A.2</w:t>
            </w:r>
          </w:p>
        </w:tc>
        <w:tc>
          <w:tcPr>
            <w:tcW w:w="6416" w:type="dxa"/>
          </w:tcPr>
          <w:p w14:paraId="1E150530" w14:textId="6B7D9082" w:rsidR="00CE563A" w:rsidRPr="00F94FFE" w:rsidRDefault="001D3BE8">
            <w:pPr>
              <w:rPr>
                <w:rFonts w:ascii="Century Gothic" w:hAnsi="Century Gothic"/>
                <w:sz w:val="24"/>
                <w:szCs w:val="24"/>
              </w:rPr>
            </w:pPr>
            <w:r w:rsidRPr="001D3BE8">
              <w:rPr>
                <w:rFonts w:ascii="Century Gothic" w:hAnsi="Century Gothic"/>
                <w:sz w:val="24"/>
                <w:szCs w:val="24"/>
              </w:rPr>
              <w:t xml:space="preserve">Individuellement, complétez la phrase trouée. </w:t>
            </w:r>
            <w:r w:rsidR="00A603CA">
              <w:rPr>
                <w:rFonts w:ascii="Century Gothic" w:hAnsi="Century Gothic"/>
                <w:sz w:val="24"/>
                <w:szCs w:val="24"/>
              </w:rPr>
              <w:t>Ensuite</w:t>
            </w:r>
            <w:r w:rsidRPr="001D3BE8">
              <w:rPr>
                <w:rFonts w:ascii="Century Gothic" w:hAnsi="Century Gothic"/>
                <w:sz w:val="24"/>
                <w:szCs w:val="24"/>
              </w:rPr>
              <w:t>, en grand groupe, mettez en commun ces réponses et tentez d’associer les énoncés aux personnes qui les ont rédigés</w:t>
            </w:r>
            <w:r w:rsidR="00F97939">
              <w:rPr>
                <w:rFonts w:ascii="Century Gothic" w:hAnsi="Century Gothic"/>
                <w:sz w:val="24"/>
                <w:szCs w:val="24"/>
              </w:rPr>
              <w:t>.</w:t>
            </w:r>
          </w:p>
        </w:tc>
        <w:tc>
          <w:tcPr>
            <w:tcW w:w="2230" w:type="dxa"/>
            <w:vAlign w:val="center"/>
          </w:tcPr>
          <w:p w14:paraId="2774D695" w14:textId="77777777" w:rsidR="00CE563A" w:rsidRPr="00F94FFE" w:rsidRDefault="00CE563A">
            <w:pPr>
              <w:jc w:val="center"/>
              <w:rPr>
                <w:rFonts w:ascii="Century Gothic" w:hAnsi="Century Gothic"/>
                <w:sz w:val="24"/>
                <w:szCs w:val="24"/>
              </w:rPr>
            </w:pPr>
            <w:r>
              <w:rPr>
                <w:rFonts w:ascii="Century Gothic" w:hAnsi="Century Gothic"/>
                <w:noProof/>
                <w:sz w:val="24"/>
                <w:szCs w:val="24"/>
              </w:rPr>
              <w:drawing>
                <wp:inline distT="0" distB="0" distL="0" distR="0" wp14:anchorId="181DFF9A" wp14:editId="49927F1F">
                  <wp:extent cx="389890" cy="389890"/>
                  <wp:effectExtent l="0" t="0" r="0" b="0"/>
                  <wp:docPr id="1349130288" name="Image 9"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30288" name="Image 9" descr="Une image contenant noir, obscurité&#10;&#10;Le contenu généré par l’IA peut êtr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E563A" w14:paraId="73F02F70" w14:textId="77777777" w:rsidTr="00C63DA8">
        <w:trPr>
          <w:trHeight w:val="380"/>
        </w:trPr>
        <w:tc>
          <w:tcPr>
            <w:tcW w:w="2650" w:type="dxa"/>
          </w:tcPr>
          <w:p w14:paraId="16477BEF" w14:textId="77777777" w:rsidR="00CE563A" w:rsidRPr="00F94FFE" w:rsidRDefault="00CE563A">
            <w:pPr>
              <w:rPr>
                <w:rFonts w:ascii="Century Gothic" w:hAnsi="Century Gothic"/>
                <w:sz w:val="24"/>
                <w:szCs w:val="24"/>
              </w:rPr>
            </w:pPr>
            <w:r>
              <w:rPr>
                <w:rFonts w:ascii="Century Gothic" w:hAnsi="Century Gothic"/>
                <w:sz w:val="24"/>
                <w:szCs w:val="24"/>
              </w:rPr>
              <w:t>Le programme éducatif, d’hier à aujourd’hui</w:t>
            </w:r>
          </w:p>
        </w:tc>
        <w:tc>
          <w:tcPr>
            <w:tcW w:w="1844" w:type="dxa"/>
          </w:tcPr>
          <w:p w14:paraId="4F6A3193" w14:textId="77777777" w:rsidR="00CE563A" w:rsidRPr="00F94FFE" w:rsidRDefault="00CE563A">
            <w:pPr>
              <w:rPr>
                <w:rFonts w:ascii="Century Gothic" w:hAnsi="Century Gothic"/>
                <w:sz w:val="24"/>
                <w:szCs w:val="24"/>
              </w:rPr>
            </w:pPr>
            <w:r w:rsidRPr="00745CB9">
              <w:rPr>
                <w:rFonts w:ascii="Century Gothic" w:hAnsi="Century Gothic"/>
                <w:sz w:val="24"/>
                <w:szCs w:val="24"/>
              </w:rPr>
              <w:t>FK1A.2</w:t>
            </w:r>
          </w:p>
        </w:tc>
        <w:tc>
          <w:tcPr>
            <w:tcW w:w="6416" w:type="dxa"/>
          </w:tcPr>
          <w:p w14:paraId="37FCC59F" w14:textId="3CA2F5C3" w:rsidR="00CE563A" w:rsidRPr="00F94FFE" w:rsidRDefault="00AE2D57">
            <w:pPr>
              <w:rPr>
                <w:rFonts w:ascii="Century Gothic" w:hAnsi="Century Gothic"/>
                <w:sz w:val="24"/>
                <w:szCs w:val="24"/>
              </w:rPr>
            </w:pPr>
            <w:r w:rsidRPr="00AE2D57">
              <w:rPr>
                <w:rFonts w:ascii="Century Gothic" w:hAnsi="Century Gothic"/>
                <w:sz w:val="24"/>
                <w:szCs w:val="24"/>
              </w:rPr>
              <w:t>À partir des documents de référence fournis, élaborez un tableau comparatif faisant ressortir les points communs et les divergences entre les deux programmes</w:t>
            </w:r>
            <w:r w:rsidR="00F97939">
              <w:rPr>
                <w:rFonts w:ascii="Century Gothic" w:hAnsi="Century Gothic"/>
                <w:sz w:val="24"/>
                <w:szCs w:val="24"/>
              </w:rPr>
              <w:t>.</w:t>
            </w:r>
          </w:p>
        </w:tc>
        <w:tc>
          <w:tcPr>
            <w:tcW w:w="2230" w:type="dxa"/>
            <w:vAlign w:val="center"/>
          </w:tcPr>
          <w:p w14:paraId="773629D8" w14:textId="1E8D4798" w:rsidR="00CE563A" w:rsidRPr="00F94FFE" w:rsidRDefault="00C63DA8" w:rsidP="00C63DA8">
            <w:pPr>
              <w:jc w:val="center"/>
              <w:rPr>
                <w:rFonts w:ascii="Century Gothic" w:hAnsi="Century Gothic"/>
                <w:sz w:val="24"/>
                <w:szCs w:val="24"/>
              </w:rPr>
            </w:pPr>
            <w:r>
              <w:rPr>
                <w:rFonts w:ascii="Century Gothic" w:hAnsi="Century Gothic"/>
                <w:noProof/>
                <w:sz w:val="24"/>
                <w:szCs w:val="24"/>
              </w:rPr>
              <w:drawing>
                <wp:inline distT="0" distB="0" distL="0" distR="0" wp14:anchorId="7AF6A8D9" wp14:editId="724A1179">
                  <wp:extent cx="438785" cy="438785"/>
                  <wp:effectExtent l="0" t="0" r="0" b="0"/>
                  <wp:docPr id="6556446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CE563A" w14:paraId="7D778211" w14:textId="77777777" w:rsidTr="00B23F30">
        <w:trPr>
          <w:trHeight w:val="380"/>
        </w:trPr>
        <w:tc>
          <w:tcPr>
            <w:tcW w:w="2650" w:type="dxa"/>
          </w:tcPr>
          <w:p w14:paraId="6058D226" w14:textId="77777777" w:rsidR="00CE563A" w:rsidRPr="00F94FFE" w:rsidRDefault="00CE563A">
            <w:pPr>
              <w:tabs>
                <w:tab w:val="left" w:pos="1740"/>
              </w:tabs>
              <w:rPr>
                <w:rFonts w:ascii="Century Gothic" w:hAnsi="Century Gothic"/>
                <w:sz w:val="24"/>
                <w:szCs w:val="24"/>
              </w:rPr>
            </w:pPr>
            <w:r>
              <w:rPr>
                <w:rFonts w:ascii="Century Gothic" w:hAnsi="Century Gothic"/>
                <w:sz w:val="24"/>
                <w:szCs w:val="24"/>
              </w:rPr>
              <w:t>Loto des interventions</w:t>
            </w:r>
          </w:p>
        </w:tc>
        <w:tc>
          <w:tcPr>
            <w:tcW w:w="1844" w:type="dxa"/>
          </w:tcPr>
          <w:p w14:paraId="4A82DC63" w14:textId="77777777" w:rsidR="00CE563A" w:rsidRPr="00F94FFE" w:rsidRDefault="00CE563A">
            <w:pPr>
              <w:rPr>
                <w:rFonts w:ascii="Century Gothic" w:hAnsi="Century Gothic"/>
                <w:sz w:val="24"/>
                <w:szCs w:val="24"/>
              </w:rPr>
            </w:pPr>
            <w:r w:rsidRPr="00745CB9">
              <w:rPr>
                <w:rFonts w:ascii="Century Gothic" w:hAnsi="Century Gothic"/>
                <w:sz w:val="24"/>
                <w:szCs w:val="24"/>
              </w:rPr>
              <w:t>FK1A.2</w:t>
            </w:r>
          </w:p>
        </w:tc>
        <w:tc>
          <w:tcPr>
            <w:tcW w:w="6416" w:type="dxa"/>
          </w:tcPr>
          <w:p w14:paraId="194DA0FA" w14:textId="6B95186E" w:rsidR="00CE563A" w:rsidRPr="00F94FFE" w:rsidRDefault="004B3716">
            <w:pPr>
              <w:rPr>
                <w:rFonts w:ascii="Century Gothic" w:hAnsi="Century Gothic"/>
                <w:sz w:val="24"/>
                <w:szCs w:val="24"/>
              </w:rPr>
            </w:pPr>
            <w:r w:rsidRPr="004B3716">
              <w:rPr>
                <w:rFonts w:ascii="Century Gothic" w:hAnsi="Century Gothic"/>
                <w:sz w:val="24"/>
                <w:szCs w:val="24"/>
              </w:rPr>
              <w:t>À partir de mise</w:t>
            </w:r>
            <w:r w:rsidR="00EC1292">
              <w:rPr>
                <w:rFonts w:ascii="Century Gothic" w:hAnsi="Century Gothic"/>
                <w:sz w:val="24"/>
                <w:szCs w:val="24"/>
              </w:rPr>
              <w:t>s</w:t>
            </w:r>
            <w:r w:rsidRPr="004B3716">
              <w:rPr>
                <w:rFonts w:ascii="Century Gothic" w:hAnsi="Century Gothic"/>
                <w:sz w:val="24"/>
                <w:szCs w:val="24"/>
              </w:rPr>
              <w:t xml:space="preserve"> en situation, associez des actions du quotidien de la personne éducatrice à des tâches professionnelles définies</w:t>
            </w:r>
            <w:r w:rsidR="00F97939">
              <w:rPr>
                <w:rFonts w:ascii="Century Gothic" w:hAnsi="Century Gothic"/>
                <w:sz w:val="24"/>
                <w:szCs w:val="24"/>
              </w:rPr>
              <w:t>.</w:t>
            </w:r>
          </w:p>
        </w:tc>
        <w:tc>
          <w:tcPr>
            <w:tcW w:w="2230" w:type="dxa"/>
            <w:vAlign w:val="center"/>
          </w:tcPr>
          <w:p w14:paraId="52255695" w14:textId="7AC387ED" w:rsidR="00CE563A" w:rsidRPr="00F94FFE" w:rsidRDefault="00B23F30" w:rsidP="00B23F30">
            <w:pPr>
              <w:jc w:val="center"/>
              <w:rPr>
                <w:rFonts w:ascii="Century Gothic" w:hAnsi="Century Gothic"/>
                <w:sz w:val="24"/>
                <w:szCs w:val="24"/>
              </w:rPr>
            </w:pPr>
            <w:r>
              <w:rPr>
                <w:rFonts w:ascii="Century Gothic" w:hAnsi="Century Gothic"/>
                <w:noProof/>
                <w:sz w:val="24"/>
                <w:szCs w:val="24"/>
              </w:rPr>
              <w:drawing>
                <wp:inline distT="0" distB="0" distL="0" distR="0" wp14:anchorId="2E4683B7" wp14:editId="7F18F031">
                  <wp:extent cx="450850" cy="450850"/>
                  <wp:effectExtent l="0" t="0" r="0" b="6350"/>
                  <wp:docPr id="156586094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CE563A" w14:paraId="7231BCF6" w14:textId="77777777" w:rsidTr="009E64B5">
        <w:trPr>
          <w:trHeight w:val="380"/>
        </w:trPr>
        <w:tc>
          <w:tcPr>
            <w:tcW w:w="2650" w:type="dxa"/>
          </w:tcPr>
          <w:p w14:paraId="6CC5D49D" w14:textId="77777777" w:rsidR="00CE563A" w:rsidRPr="00F94FFE" w:rsidRDefault="00CE563A">
            <w:pPr>
              <w:rPr>
                <w:rFonts w:ascii="Century Gothic" w:hAnsi="Century Gothic"/>
                <w:sz w:val="24"/>
                <w:szCs w:val="24"/>
              </w:rPr>
            </w:pPr>
            <w:r>
              <w:rPr>
                <w:rFonts w:ascii="Century Gothic" w:hAnsi="Century Gothic"/>
                <w:sz w:val="24"/>
                <w:szCs w:val="24"/>
              </w:rPr>
              <w:t>Mon profil de sortie actuel</w:t>
            </w:r>
          </w:p>
        </w:tc>
        <w:tc>
          <w:tcPr>
            <w:tcW w:w="1844" w:type="dxa"/>
          </w:tcPr>
          <w:p w14:paraId="7C7A7069" w14:textId="77777777" w:rsidR="00CE563A" w:rsidRPr="00F94FFE" w:rsidRDefault="00CE563A">
            <w:pPr>
              <w:rPr>
                <w:rFonts w:ascii="Century Gothic" w:hAnsi="Century Gothic"/>
                <w:sz w:val="24"/>
                <w:szCs w:val="24"/>
              </w:rPr>
            </w:pPr>
            <w:r w:rsidRPr="00745CB9">
              <w:rPr>
                <w:rFonts w:ascii="Century Gothic" w:hAnsi="Century Gothic"/>
                <w:sz w:val="24"/>
                <w:szCs w:val="24"/>
              </w:rPr>
              <w:t>FK1A.2</w:t>
            </w:r>
          </w:p>
        </w:tc>
        <w:tc>
          <w:tcPr>
            <w:tcW w:w="6416" w:type="dxa"/>
          </w:tcPr>
          <w:p w14:paraId="00376336" w14:textId="6D481362" w:rsidR="00CE563A" w:rsidRPr="00F94FFE" w:rsidRDefault="005715A4">
            <w:pPr>
              <w:rPr>
                <w:rFonts w:ascii="Century Gothic" w:hAnsi="Century Gothic"/>
                <w:sz w:val="24"/>
                <w:szCs w:val="24"/>
              </w:rPr>
            </w:pPr>
            <w:r w:rsidRPr="005715A4">
              <w:rPr>
                <w:rFonts w:ascii="Century Gothic" w:hAnsi="Century Gothic"/>
                <w:sz w:val="24"/>
                <w:szCs w:val="24"/>
              </w:rPr>
              <w:t>À partir d’un examen attentif du profil de sortie du programme d’études, élaborez un schéma faisant ressortir vos forces et vos défis par rapport à ce profil</w:t>
            </w:r>
            <w:r w:rsidR="00F97939">
              <w:rPr>
                <w:rFonts w:ascii="Century Gothic" w:hAnsi="Century Gothic"/>
                <w:sz w:val="24"/>
                <w:szCs w:val="24"/>
              </w:rPr>
              <w:t>.</w:t>
            </w:r>
          </w:p>
        </w:tc>
        <w:tc>
          <w:tcPr>
            <w:tcW w:w="2230" w:type="dxa"/>
            <w:vAlign w:val="center"/>
          </w:tcPr>
          <w:p w14:paraId="67E5B3DB" w14:textId="65871C5B" w:rsidR="00CE563A" w:rsidRPr="00F94FFE" w:rsidRDefault="00C63DA8" w:rsidP="009E64B5">
            <w:pPr>
              <w:jc w:val="center"/>
              <w:rPr>
                <w:rFonts w:ascii="Century Gothic" w:hAnsi="Century Gothic"/>
                <w:sz w:val="24"/>
                <w:szCs w:val="24"/>
              </w:rPr>
            </w:pPr>
            <w:r>
              <w:rPr>
                <w:rFonts w:ascii="Century Gothic" w:hAnsi="Century Gothic"/>
                <w:noProof/>
                <w:sz w:val="24"/>
                <w:szCs w:val="24"/>
              </w:rPr>
              <w:drawing>
                <wp:inline distT="0" distB="0" distL="0" distR="0" wp14:anchorId="173AD726" wp14:editId="15B540E4">
                  <wp:extent cx="438785" cy="438785"/>
                  <wp:effectExtent l="0" t="0" r="0" b="0"/>
                  <wp:docPr id="4972093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9E64B5">
              <w:rPr>
                <w:rFonts w:ascii="Century Gothic" w:hAnsi="Century Gothic"/>
                <w:noProof/>
                <w:sz w:val="24"/>
                <w:szCs w:val="24"/>
              </w:rPr>
              <w:drawing>
                <wp:inline distT="0" distB="0" distL="0" distR="0" wp14:anchorId="2A34C4E0" wp14:editId="7D5DF111">
                  <wp:extent cx="469265" cy="469265"/>
                  <wp:effectExtent l="0" t="0" r="0" b="6985"/>
                  <wp:docPr id="63011571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CE563A" w14:paraId="063C2030" w14:textId="77777777" w:rsidTr="00A00700">
        <w:trPr>
          <w:trHeight w:val="380"/>
        </w:trPr>
        <w:tc>
          <w:tcPr>
            <w:tcW w:w="2650" w:type="dxa"/>
          </w:tcPr>
          <w:p w14:paraId="792B20E0" w14:textId="77777777" w:rsidR="00CE563A" w:rsidRPr="00F94FFE" w:rsidRDefault="00CE563A">
            <w:pPr>
              <w:rPr>
                <w:rFonts w:ascii="Century Gothic" w:hAnsi="Century Gothic"/>
                <w:sz w:val="24"/>
                <w:szCs w:val="24"/>
              </w:rPr>
            </w:pPr>
            <w:r>
              <w:rPr>
                <w:rFonts w:ascii="Century Gothic" w:hAnsi="Century Gothic"/>
                <w:sz w:val="24"/>
                <w:szCs w:val="24"/>
              </w:rPr>
              <w:t>Mon sac à dos</w:t>
            </w:r>
          </w:p>
        </w:tc>
        <w:tc>
          <w:tcPr>
            <w:tcW w:w="1844" w:type="dxa"/>
          </w:tcPr>
          <w:p w14:paraId="069926CB" w14:textId="77777777" w:rsidR="00CE563A" w:rsidRPr="00F94FFE" w:rsidRDefault="00CE563A">
            <w:pPr>
              <w:rPr>
                <w:rFonts w:ascii="Century Gothic" w:hAnsi="Century Gothic"/>
                <w:sz w:val="24"/>
                <w:szCs w:val="24"/>
              </w:rPr>
            </w:pPr>
            <w:r w:rsidRPr="00745CB9">
              <w:rPr>
                <w:rFonts w:ascii="Century Gothic" w:hAnsi="Century Gothic"/>
                <w:sz w:val="24"/>
                <w:szCs w:val="24"/>
              </w:rPr>
              <w:t>FK1A.2</w:t>
            </w:r>
          </w:p>
        </w:tc>
        <w:tc>
          <w:tcPr>
            <w:tcW w:w="6416" w:type="dxa"/>
          </w:tcPr>
          <w:p w14:paraId="3C71DF23" w14:textId="5D293322" w:rsidR="00CE563A" w:rsidRPr="00F94FFE" w:rsidRDefault="00C871C6">
            <w:pPr>
              <w:rPr>
                <w:rFonts w:ascii="Century Gothic" w:hAnsi="Century Gothic"/>
                <w:sz w:val="24"/>
                <w:szCs w:val="24"/>
              </w:rPr>
            </w:pPr>
            <w:r w:rsidRPr="00C871C6">
              <w:rPr>
                <w:rFonts w:ascii="Century Gothic" w:hAnsi="Century Gothic"/>
                <w:sz w:val="24"/>
                <w:szCs w:val="24"/>
              </w:rPr>
              <w:t>Symboliquement, remplissez</w:t>
            </w:r>
            <w:r w:rsidR="004E61EF" w:rsidRPr="00215DAC">
              <w:rPr>
                <w:rFonts w:ascii="Century Gothic" w:hAnsi="Century Gothic"/>
                <w:sz w:val="24"/>
                <w:szCs w:val="24"/>
              </w:rPr>
              <w:t> </w:t>
            </w:r>
            <w:r w:rsidRPr="00C871C6">
              <w:rPr>
                <w:rFonts w:ascii="Century Gothic" w:hAnsi="Century Gothic"/>
                <w:sz w:val="24"/>
                <w:szCs w:val="24"/>
              </w:rPr>
              <w:t>un sac à dos</w:t>
            </w:r>
            <w:r w:rsidR="004E61EF" w:rsidRPr="00215DAC">
              <w:rPr>
                <w:rFonts w:ascii="Century Gothic" w:hAnsi="Century Gothic"/>
                <w:sz w:val="24"/>
                <w:szCs w:val="24"/>
              </w:rPr>
              <w:t> </w:t>
            </w:r>
            <w:r w:rsidRPr="00C871C6">
              <w:rPr>
                <w:rFonts w:ascii="Century Gothic" w:hAnsi="Century Gothic"/>
                <w:sz w:val="24"/>
                <w:szCs w:val="24"/>
              </w:rPr>
              <w:t>avec</w:t>
            </w:r>
            <w:r w:rsidR="004E61EF" w:rsidRPr="00215DAC">
              <w:rPr>
                <w:rFonts w:ascii="Century Gothic" w:hAnsi="Century Gothic"/>
                <w:sz w:val="24"/>
                <w:szCs w:val="24"/>
              </w:rPr>
              <w:t> </w:t>
            </w:r>
            <w:r w:rsidR="00CE3684">
              <w:rPr>
                <w:rFonts w:ascii="Century Gothic" w:hAnsi="Century Gothic"/>
                <w:sz w:val="24"/>
                <w:szCs w:val="24"/>
              </w:rPr>
              <w:t>cinq</w:t>
            </w:r>
            <w:r w:rsidRPr="00C871C6">
              <w:rPr>
                <w:rFonts w:ascii="Century Gothic" w:hAnsi="Century Gothic"/>
                <w:sz w:val="24"/>
                <w:szCs w:val="24"/>
              </w:rPr>
              <w:t xml:space="preserve"> éléments</w:t>
            </w:r>
            <w:r w:rsidR="004E61EF" w:rsidRPr="00215DAC">
              <w:rPr>
                <w:rFonts w:ascii="Century Gothic" w:hAnsi="Century Gothic"/>
                <w:sz w:val="24"/>
                <w:szCs w:val="24"/>
              </w:rPr>
              <w:t> </w:t>
            </w:r>
            <w:r w:rsidRPr="00C871C6">
              <w:rPr>
                <w:rFonts w:ascii="Century Gothic" w:hAnsi="Century Gothic"/>
                <w:sz w:val="24"/>
                <w:szCs w:val="24"/>
              </w:rPr>
              <w:t>indispensables pour exercer</w:t>
            </w:r>
            <w:r w:rsidR="004E61EF" w:rsidRPr="00215DAC">
              <w:rPr>
                <w:rFonts w:ascii="Century Gothic" w:hAnsi="Century Gothic"/>
                <w:sz w:val="24"/>
                <w:szCs w:val="24"/>
              </w:rPr>
              <w:t> </w:t>
            </w:r>
            <w:r w:rsidR="004E61EF">
              <w:rPr>
                <w:rFonts w:ascii="Century Gothic" w:hAnsi="Century Gothic"/>
                <w:sz w:val="24"/>
                <w:szCs w:val="24"/>
              </w:rPr>
              <w:t>l</w:t>
            </w:r>
            <w:r w:rsidR="004E61EF" w:rsidRPr="00215DAC">
              <w:rPr>
                <w:rFonts w:ascii="Century Gothic" w:hAnsi="Century Gothic"/>
                <w:sz w:val="24"/>
                <w:szCs w:val="24"/>
              </w:rPr>
              <w:t xml:space="preserve">e rôle </w:t>
            </w:r>
            <w:r w:rsidR="004E61EF">
              <w:rPr>
                <w:rFonts w:ascii="Century Gothic" w:hAnsi="Century Gothic"/>
                <w:sz w:val="24"/>
                <w:szCs w:val="24"/>
              </w:rPr>
              <w:t>d</w:t>
            </w:r>
            <w:r w:rsidR="00244984">
              <w:rPr>
                <w:rFonts w:ascii="Century Gothic" w:hAnsi="Century Gothic"/>
                <w:sz w:val="24"/>
                <w:szCs w:val="24"/>
              </w:rPr>
              <w:t>’</w:t>
            </w:r>
            <w:r w:rsidR="004E61EF">
              <w:rPr>
                <w:rFonts w:ascii="Century Gothic" w:hAnsi="Century Gothic"/>
                <w:sz w:val="24"/>
                <w:szCs w:val="24"/>
              </w:rPr>
              <w:t>une éducatrice ou d’un éducateur</w:t>
            </w:r>
            <w:r w:rsidRPr="00C871C6">
              <w:rPr>
                <w:rFonts w:ascii="Century Gothic" w:hAnsi="Century Gothic"/>
                <w:sz w:val="24"/>
                <w:szCs w:val="24"/>
              </w:rPr>
              <w:t xml:space="preserve"> de façon professionnelle, bienveillante et compétente</w:t>
            </w:r>
            <w:r w:rsidR="00F97939">
              <w:rPr>
                <w:rFonts w:ascii="Century Gothic" w:hAnsi="Century Gothic"/>
                <w:sz w:val="24"/>
                <w:szCs w:val="24"/>
              </w:rPr>
              <w:t>.</w:t>
            </w:r>
          </w:p>
        </w:tc>
        <w:tc>
          <w:tcPr>
            <w:tcW w:w="2230" w:type="dxa"/>
            <w:vAlign w:val="center"/>
          </w:tcPr>
          <w:p w14:paraId="778A0DB0" w14:textId="16E641A1" w:rsidR="00CE563A" w:rsidRPr="00F94FFE" w:rsidRDefault="00A00700" w:rsidP="00A00700">
            <w:pPr>
              <w:jc w:val="center"/>
              <w:rPr>
                <w:rFonts w:ascii="Century Gothic" w:hAnsi="Century Gothic"/>
                <w:sz w:val="24"/>
                <w:szCs w:val="24"/>
              </w:rPr>
            </w:pPr>
            <w:r>
              <w:rPr>
                <w:rFonts w:ascii="Century Gothic" w:hAnsi="Century Gothic"/>
                <w:noProof/>
                <w:sz w:val="24"/>
                <w:szCs w:val="24"/>
              </w:rPr>
              <w:drawing>
                <wp:inline distT="0" distB="0" distL="0" distR="0" wp14:anchorId="43CC9213" wp14:editId="2C4F7244">
                  <wp:extent cx="461176" cy="461176"/>
                  <wp:effectExtent l="0" t="0" r="0" b="0"/>
                  <wp:docPr id="30597404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454" cy="462454"/>
                          </a:xfrm>
                          <a:prstGeom prst="rect">
                            <a:avLst/>
                          </a:prstGeom>
                          <a:noFill/>
                        </pic:spPr>
                      </pic:pic>
                    </a:graphicData>
                  </a:graphic>
                </wp:inline>
              </w:drawing>
            </w:r>
          </w:p>
        </w:tc>
      </w:tr>
      <w:tr w:rsidR="00CE563A" w14:paraId="1C1B140F" w14:textId="77777777">
        <w:trPr>
          <w:trHeight w:val="380"/>
        </w:trPr>
        <w:tc>
          <w:tcPr>
            <w:tcW w:w="2650" w:type="dxa"/>
          </w:tcPr>
          <w:p w14:paraId="4BAB7FAB" w14:textId="77777777" w:rsidR="00CE563A" w:rsidRPr="00F94FFE" w:rsidRDefault="00CE563A">
            <w:pPr>
              <w:rPr>
                <w:rFonts w:ascii="Century Gothic" w:hAnsi="Century Gothic"/>
                <w:sz w:val="24"/>
                <w:szCs w:val="24"/>
              </w:rPr>
            </w:pPr>
            <w:r>
              <w:rPr>
                <w:rFonts w:ascii="Century Gothic" w:hAnsi="Century Gothic"/>
                <w:sz w:val="24"/>
                <w:szCs w:val="24"/>
              </w:rPr>
              <w:t>Entretien d’embauche</w:t>
            </w:r>
          </w:p>
        </w:tc>
        <w:tc>
          <w:tcPr>
            <w:tcW w:w="1844" w:type="dxa"/>
          </w:tcPr>
          <w:p w14:paraId="0D4D9FBC" w14:textId="77777777" w:rsidR="00CE563A" w:rsidRPr="00F94FFE" w:rsidRDefault="00CE563A">
            <w:pPr>
              <w:rPr>
                <w:rFonts w:ascii="Century Gothic" w:hAnsi="Century Gothic"/>
                <w:sz w:val="24"/>
                <w:szCs w:val="24"/>
              </w:rPr>
            </w:pPr>
            <w:r>
              <w:rPr>
                <w:rFonts w:ascii="Century Gothic" w:hAnsi="Century Gothic"/>
                <w:sz w:val="24"/>
                <w:szCs w:val="24"/>
              </w:rPr>
              <w:t>FK1A.3</w:t>
            </w:r>
          </w:p>
        </w:tc>
        <w:tc>
          <w:tcPr>
            <w:tcW w:w="6416" w:type="dxa"/>
          </w:tcPr>
          <w:p w14:paraId="75F5B640" w14:textId="0C4DC988" w:rsidR="00CE563A" w:rsidRPr="00F94FFE" w:rsidRDefault="00AE5B9B">
            <w:pPr>
              <w:rPr>
                <w:rFonts w:ascii="Century Gothic" w:hAnsi="Century Gothic"/>
                <w:sz w:val="24"/>
                <w:szCs w:val="24"/>
              </w:rPr>
            </w:pPr>
            <w:r w:rsidRPr="00AE5B9B">
              <w:rPr>
                <w:rFonts w:ascii="Century Gothic" w:hAnsi="Century Gothic"/>
                <w:sz w:val="24"/>
                <w:szCs w:val="24"/>
              </w:rPr>
              <w:t xml:space="preserve">En groupe, élaborez soit un curriculum vitae ou un questionnaire d’entrevue pour un type de milieu de garde au choix. </w:t>
            </w:r>
            <w:r w:rsidR="00652D9F">
              <w:rPr>
                <w:rFonts w:ascii="Century Gothic" w:hAnsi="Century Gothic"/>
                <w:sz w:val="24"/>
                <w:szCs w:val="24"/>
              </w:rPr>
              <w:t>Ensuite</w:t>
            </w:r>
            <w:r w:rsidRPr="00AE5B9B">
              <w:rPr>
                <w:rFonts w:ascii="Century Gothic" w:hAnsi="Century Gothic"/>
                <w:sz w:val="24"/>
                <w:szCs w:val="24"/>
              </w:rPr>
              <w:t>, deux par deux, tenez des entretiens d’embauche</w:t>
            </w:r>
            <w:r w:rsidR="00F97939">
              <w:rPr>
                <w:rFonts w:ascii="Century Gothic" w:hAnsi="Century Gothic"/>
                <w:sz w:val="24"/>
                <w:szCs w:val="24"/>
              </w:rPr>
              <w:t>.</w:t>
            </w:r>
          </w:p>
        </w:tc>
        <w:tc>
          <w:tcPr>
            <w:tcW w:w="2230" w:type="dxa"/>
            <w:vAlign w:val="center"/>
          </w:tcPr>
          <w:p w14:paraId="6E5DB5F9" w14:textId="77777777" w:rsidR="00CE563A" w:rsidRPr="00F94FFE" w:rsidRDefault="00CE563A">
            <w:pPr>
              <w:jc w:val="center"/>
              <w:rPr>
                <w:rFonts w:ascii="Century Gothic" w:hAnsi="Century Gothic"/>
                <w:sz w:val="24"/>
                <w:szCs w:val="24"/>
              </w:rPr>
            </w:pPr>
            <w:r>
              <w:rPr>
                <w:rFonts w:ascii="Century Gothic" w:hAnsi="Century Gothic"/>
                <w:noProof/>
                <w:sz w:val="24"/>
                <w:szCs w:val="24"/>
              </w:rPr>
              <w:drawing>
                <wp:inline distT="0" distB="0" distL="0" distR="0" wp14:anchorId="1B7F4E08" wp14:editId="1423AC12">
                  <wp:extent cx="389890" cy="389890"/>
                  <wp:effectExtent l="0" t="0" r="0" b="0"/>
                  <wp:docPr id="1988458970" name="Image 1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58970" name="Image 11" descr="Une image contenant noir, obscurité&#10;&#10;Le contenu généré par l’IA peut êtr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E563A" w14:paraId="40AA9ED6" w14:textId="77777777">
        <w:trPr>
          <w:trHeight w:val="380"/>
        </w:trPr>
        <w:tc>
          <w:tcPr>
            <w:tcW w:w="2650" w:type="dxa"/>
          </w:tcPr>
          <w:p w14:paraId="55DD4E00" w14:textId="77777777" w:rsidR="00CE563A" w:rsidRPr="00F94FFE" w:rsidRDefault="00CE563A">
            <w:pPr>
              <w:rPr>
                <w:rFonts w:ascii="Century Gothic" w:hAnsi="Century Gothic"/>
                <w:sz w:val="24"/>
                <w:szCs w:val="24"/>
              </w:rPr>
            </w:pPr>
            <w:r>
              <w:rPr>
                <w:rFonts w:ascii="Century Gothic" w:hAnsi="Century Gothic"/>
                <w:sz w:val="24"/>
                <w:szCs w:val="24"/>
              </w:rPr>
              <w:t>L’intervention éducative étape par étape</w:t>
            </w:r>
          </w:p>
        </w:tc>
        <w:tc>
          <w:tcPr>
            <w:tcW w:w="1844" w:type="dxa"/>
          </w:tcPr>
          <w:p w14:paraId="26064BF0" w14:textId="77777777" w:rsidR="00CE563A" w:rsidRPr="00F94FFE" w:rsidRDefault="00CE563A">
            <w:pPr>
              <w:rPr>
                <w:rFonts w:ascii="Century Gothic" w:hAnsi="Century Gothic"/>
                <w:sz w:val="24"/>
                <w:szCs w:val="24"/>
              </w:rPr>
            </w:pPr>
            <w:r>
              <w:rPr>
                <w:rFonts w:ascii="Century Gothic" w:hAnsi="Century Gothic"/>
                <w:sz w:val="24"/>
                <w:szCs w:val="24"/>
              </w:rPr>
              <w:t>FK1A.3</w:t>
            </w:r>
          </w:p>
        </w:tc>
        <w:tc>
          <w:tcPr>
            <w:tcW w:w="6416" w:type="dxa"/>
          </w:tcPr>
          <w:p w14:paraId="5A9C0C47" w14:textId="6A723DFD" w:rsidR="00CE563A" w:rsidRPr="00F94FFE" w:rsidRDefault="00377B76">
            <w:pPr>
              <w:rPr>
                <w:rFonts w:ascii="Century Gothic" w:hAnsi="Century Gothic"/>
                <w:sz w:val="24"/>
                <w:szCs w:val="24"/>
              </w:rPr>
            </w:pPr>
            <w:r w:rsidRPr="00377B76">
              <w:rPr>
                <w:rFonts w:ascii="Century Gothic" w:hAnsi="Century Gothic"/>
                <w:sz w:val="24"/>
                <w:szCs w:val="24"/>
              </w:rPr>
              <w:t xml:space="preserve">À partir d’une séquence vidéo, identifiez les </w:t>
            </w:r>
            <w:r w:rsidR="00652D9F">
              <w:rPr>
                <w:rFonts w:ascii="Century Gothic" w:hAnsi="Century Gothic"/>
                <w:sz w:val="24"/>
                <w:szCs w:val="24"/>
              </w:rPr>
              <w:t>cinq</w:t>
            </w:r>
            <w:r w:rsidRPr="00377B76">
              <w:rPr>
                <w:rFonts w:ascii="Century Gothic" w:hAnsi="Century Gothic"/>
                <w:sz w:val="24"/>
                <w:szCs w:val="24"/>
              </w:rPr>
              <w:t xml:space="preserve"> étapes du processus de l’intervention éducative</w:t>
            </w:r>
            <w:r w:rsidR="00F97939">
              <w:rPr>
                <w:rFonts w:ascii="Century Gothic" w:hAnsi="Century Gothic"/>
                <w:sz w:val="24"/>
                <w:szCs w:val="24"/>
              </w:rPr>
              <w:t>.</w:t>
            </w:r>
          </w:p>
        </w:tc>
        <w:tc>
          <w:tcPr>
            <w:tcW w:w="2230" w:type="dxa"/>
            <w:vAlign w:val="center"/>
          </w:tcPr>
          <w:p w14:paraId="2F8FF4AF" w14:textId="77777777" w:rsidR="00CE563A" w:rsidRPr="00F94FFE" w:rsidRDefault="00CE563A">
            <w:pPr>
              <w:jc w:val="center"/>
              <w:rPr>
                <w:rFonts w:ascii="Century Gothic" w:hAnsi="Century Gothic"/>
                <w:sz w:val="24"/>
                <w:szCs w:val="24"/>
              </w:rPr>
            </w:pPr>
            <w:r>
              <w:rPr>
                <w:rFonts w:ascii="Century Gothic" w:hAnsi="Century Gothic"/>
                <w:noProof/>
                <w:sz w:val="24"/>
                <w:szCs w:val="24"/>
              </w:rPr>
              <w:drawing>
                <wp:inline distT="0" distB="0" distL="0" distR="0" wp14:anchorId="4623BE46" wp14:editId="378CDFEB">
                  <wp:extent cx="389890" cy="389890"/>
                  <wp:effectExtent l="0" t="0" r="0" b="0"/>
                  <wp:docPr id="804593585" name="Image 12"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93585" name="Image 12" descr="Une image contenant noir, obscurité&#10;&#10;Le contenu généré par l’IA peut êtr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E563A" w14:paraId="59664AB7" w14:textId="77777777" w:rsidTr="00C63DA8">
        <w:trPr>
          <w:trHeight w:val="380"/>
        </w:trPr>
        <w:tc>
          <w:tcPr>
            <w:tcW w:w="2650" w:type="dxa"/>
          </w:tcPr>
          <w:p w14:paraId="6C9C5999" w14:textId="77777777" w:rsidR="00CE563A" w:rsidRPr="00F94FFE" w:rsidRDefault="00CE563A">
            <w:pPr>
              <w:rPr>
                <w:rFonts w:ascii="Century Gothic" w:hAnsi="Century Gothic"/>
                <w:sz w:val="24"/>
                <w:szCs w:val="24"/>
              </w:rPr>
            </w:pPr>
            <w:r>
              <w:rPr>
                <w:rFonts w:ascii="Century Gothic" w:hAnsi="Century Gothic"/>
                <w:sz w:val="24"/>
                <w:szCs w:val="24"/>
              </w:rPr>
              <w:lastRenderedPageBreak/>
              <w:t>Mes attitudes professionnelles</w:t>
            </w:r>
          </w:p>
        </w:tc>
        <w:tc>
          <w:tcPr>
            <w:tcW w:w="1844" w:type="dxa"/>
          </w:tcPr>
          <w:p w14:paraId="452624F7" w14:textId="77777777" w:rsidR="00CE563A" w:rsidRPr="00F94FFE" w:rsidRDefault="00CE563A">
            <w:pPr>
              <w:rPr>
                <w:rFonts w:ascii="Century Gothic" w:hAnsi="Century Gothic"/>
                <w:sz w:val="24"/>
                <w:szCs w:val="24"/>
              </w:rPr>
            </w:pPr>
            <w:r>
              <w:rPr>
                <w:rFonts w:ascii="Century Gothic" w:hAnsi="Century Gothic"/>
                <w:sz w:val="24"/>
                <w:szCs w:val="24"/>
              </w:rPr>
              <w:t>FK1A.3</w:t>
            </w:r>
          </w:p>
        </w:tc>
        <w:tc>
          <w:tcPr>
            <w:tcW w:w="6416" w:type="dxa"/>
          </w:tcPr>
          <w:p w14:paraId="6364DE3C" w14:textId="73C3F661" w:rsidR="00CE563A" w:rsidRPr="00F94FFE" w:rsidRDefault="001A22B4">
            <w:pPr>
              <w:rPr>
                <w:rFonts w:ascii="Century Gothic" w:hAnsi="Century Gothic"/>
                <w:sz w:val="24"/>
                <w:szCs w:val="24"/>
              </w:rPr>
            </w:pPr>
            <w:r w:rsidRPr="001A22B4">
              <w:rPr>
                <w:rFonts w:ascii="Century Gothic" w:hAnsi="Century Gothic"/>
                <w:sz w:val="24"/>
                <w:szCs w:val="24"/>
              </w:rPr>
              <w:t>À partir de l’outil fourni, effectuez l’autoévaluation de vos attitudes professionnelles</w:t>
            </w:r>
            <w:r w:rsidR="00F97939">
              <w:rPr>
                <w:rFonts w:ascii="Century Gothic" w:hAnsi="Century Gothic"/>
                <w:sz w:val="24"/>
                <w:szCs w:val="24"/>
              </w:rPr>
              <w:t>.</w:t>
            </w:r>
          </w:p>
        </w:tc>
        <w:tc>
          <w:tcPr>
            <w:tcW w:w="2230" w:type="dxa"/>
            <w:vAlign w:val="center"/>
          </w:tcPr>
          <w:p w14:paraId="2FAEA114" w14:textId="5FD473DF" w:rsidR="00CE563A" w:rsidRPr="00F94FFE" w:rsidRDefault="00C63DA8" w:rsidP="00C63DA8">
            <w:pPr>
              <w:jc w:val="center"/>
              <w:rPr>
                <w:rFonts w:ascii="Century Gothic" w:hAnsi="Century Gothic"/>
                <w:sz w:val="24"/>
                <w:szCs w:val="24"/>
              </w:rPr>
            </w:pPr>
            <w:r>
              <w:rPr>
                <w:rFonts w:ascii="Century Gothic" w:hAnsi="Century Gothic"/>
                <w:noProof/>
                <w:sz w:val="24"/>
                <w:szCs w:val="24"/>
              </w:rPr>
              <w:drawing>
                <wp:inline distT="0" distB="0" distL="0" distR="0" wp14:anchorId="3D562CF6" wp14:editId="45F840A2">
                  <wp:extent cx="438785" cy="438785"/>
                  <wp:effectExtent l="0" t="0" r="0" b="0"/>
                  <wp:docPr id="144153769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bl>
    <w:p w14:paraId="06C535BE" w14:textId="77777777" w:rsidR="00CE563A" w:rsidRDefault="00CE563A" w:rsidP="00F00380">
      <w:pPr>
        <w:spacing w:line="360" w:lineRule="auto"/>
        <w:rPr>
          <w:rFonts w:ascii="Century Gothic" w:hAnsi="Century Gothic"/>
          <w:b/>
          <w:bCs/>
          <w:sz w:val="24"/>
          <w:szCs w:val="24"/>
        </w:rPr>
      </w:pPr>
    </w:p>
    <w:p w14:paraId="0BF5FDC2" w14:textId="77777777" w:rsidR="00CE563A" w:rsidRDefault="00CE563A" w:rsidP="00F00380">
      <w:pPr>
        <w:spacing w:line="360" w:lineRule="auto"/>
        <w:rPr>
          <w:rFonts w:ascii="Century Gothic" w:hAnsi="Century Gothic"/>
          <w:b/>
          <w:bCs/>
          <w:sz w:val="24"/>
          <w:szCs w:val="24"/>
        </w:rPr>
      </w:pPr>
    </w:p>
    <w:p w14:paraId="68FA0DAA" w14:textId="77777777" w:rsidR="00CE563A" w:rsidRDefault="00CE563A" w:rsidP="00CE563A">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CE563A" w14:paraId="1213487F" w14:textId="77777777">
        <w:trPr>
          <w:trHeight w:val="1154"/>
        </w:trPr>
        <w:tc>
          <w:tcPr>
            <w:tcW w:w="2650" w:type="dxa"/>
            <w:shd w:val="clear" w:color="auto" w:fill="000000" w:themeFill="text1"/>
            <w:vAlign w:val="center"/>
          </w:tcPr>
          <w:p w14:paraId="5BEB26F8" w14:textId="77777777" w:rsidR="00CE563A" w:rsidRDefault="00CE563A">
            <w:pPr>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742EDBB" w14:textId="2C3AA32C" w:rsidR="00CE563A" w:rsidRDefault="00CE563A">
            <w:pPr>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DA6FF85" w14:textId="77777777" w:rsidR="00CE563A" w:rsidRDefault="00CE563A">
            <w:pPr>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5AA549F6" w14:textId="77777777" w:rsidR="00CE563A" w:rsidRDefault="00CE563A">
            <w:pPr>
              <w:jc w:val="center"/>
              <w:rPr>
                <w:rFonts w:ascii="Century Gothic" w:hAnsi="Century Gothic"/>
                <w:b/>
                <w:bCs/>
                <w:sz w:val="24"/>
                <w:szCs w:val="24"/>
              </w:rPr>
            </w:pPr>
            <w:r>
              <w:rPr>
                <w:rFonts w:ascii="Century Gothic" w:hAnsi="Century Gothic"/>
                <w:b/>
                <w:bCs/>
                <w:sz w:val="24"/>
                <w:szCs w:val="24"/>
              </w:rPr>
              <w:t>Particularités</w:t>
            </w:r>
          </w:p>
        </w:tc>
      </w:tr>
      <w:tr w:rsidR="00CE563A" w14:paraId="7BEA7ACD" w14:textId="77777777" w:rsidTr="009E64B5">
        <w:trPr>
          <w:trHeight w:val="380"/>
        </w:trPr>
        <w:tc>
          <w:tcPr>
            <w:tcW w:w="2650" w:type="dxa"/>
          </w:tcPr>
          <w:p w14:paraId="08D0F9B8" w14:textId="77777777" w:rsidR="00CE563A" w:rsidRPr="002E59BA" w:rsidRDefault="00CE563A">
            <w:pPr>
              <w:rPr>
                <w:rFonts w:ascii="Century Gothic" w:hAnsi="Century Gothic"/>
                <w:sz w:val="24"/>
                <w:szCs w:val="24"/>
              </w:rPr>
            </w:pPr>
            <w:r w:rsidRPr="002E59BA">
              <w:rPr>
                <w:rFonts w:ascii="Century Gothic" w:hAnsi="Century Gothic"/>
                <w:sz w:val="24"/>
                <w:szCs w:val="24"/>
              </w:rPr>
              <w:t>Le guide du réseau des services de garde</w:t>
            </w:r>
          </w:p>
        </w:tc>
        <w:tc>
          <w:tcPr>
            <w:tcW w:w="1844" w:type="dxa"/>
          </w:tcPr>
          <w:p w14:paraId="5408C98E" w14:textId="77777777" w:rsidR="00CE563A" w:rsidRPr="002E59BA" w:rsidRDefault="00CE563A">
            <w:pPr>
              <w:rPr>
                <w:rFonts w:ascii="Century Gothic" w:hAnsi="Century Gothic"/>
                <w:sz w:val="24"/>
                <w:szCs w:val="24"/>
              </w:rPr>
            </w:pPr>
            <w:r w:rsidRPr="002E59BA">
              <w:rPr>
                <w:rFonts w:ascii="Century Gothic" w:hAnsi="Century Gothic"/>
                <w:sz w:val="24"/>
                <w:szCs w:val="24"/>
              </w:rPr>
              <w:t>FK1A.1</w:t>
            </w:r>
          </w:p>
        </w:tc>
        <w:tc>
          <w:tcPr>
            <w:tcW w:w="6416" w:type="dxa"/>
          </w:tcPr>
          <w:p w14:paraId="702931E3" w14:textId="453D548A" w:rsidR="00CE563A" w:rsidRPr="002E59BA" w:rsidRDefault="00CE563A">
            <w:pPr>
              <w:rPr>
                <w:rFonts w:ascii="Century Gothic" w:hAnsi="Century Gothic"/>
                <w:sz w:val="24"/>
                <w:szCs w:val="24"/>
              </w:rPr>
            </w:pPr>
            <w:r w:rsidRPr="002E59BA">
              <w:rPr>
                <w:rFonts w:ascii="Century Gothic" w:hAnsi="Century Gothic"/>
                <w:sz w:val="24"/>
                <w:szCs w:val="24"/>
              </w:rPr>
              <w:t xml:space="preserve">Conception </w:t>
            </w:r>
            <w:r w:rsidR="00A5131D">
              <w:rPr>
                <w:rFonts w:ascii="Century Gothic" w:hAnsi="Century Gothic"/>
                <w:sz w:val="24"/>
                <w:szCs w:val="24"/>
              </w:rPr>
              <w:t>d’</w:t>
            </w:r>
            <w:r w:rsidRPr="002E59BA">
              <w:rPr>
                <w:rFonts w:ascii="Century Gothic" w:hAnsi="Century Gothic"/>
                <w:sz w:val="24"/>
                <w:szCs w:val="24"/>
              </w:rPr>
              <w:t>un outil de vulgarisation qui permet à une personne non spécialiste de comprendre la structure et le fonctionnement du réseau des services de garde éducatifs</w:t>
            </w:r>
            <w:r w:rsidR="00F97939">
              <w:rPr>
                <w:rFonts w:ascii="Century Gothic" w:hAnsi="Century Gothic"/>
                <w:sz w:val="24"/>
                <w:szCs w:val="24"/>
              </w:rPr>
              <w:t>.</w:t>
            </w:r>
          </w:p>
        </w:tc>
        <w:tc>
          <w:tcPr>
            <w:tcW w:w="2230" w:type="dxa"/>
            <w:vAlign w:val="center"/>
          </w:tcPr>
          <w:p w14:paraId="776BC17B" w14:textId="76371873" w:rsidR="00CE563A" w:rsidRPr="002E59BA" w:rsidRDefault="00A0789F" w:rsidP="009E64B5">
            <w:pPr>
              <w:jc w:val="center"/>
              <w:rPr>
                <w:rFonts w:ascii="Century Gothic" w:hAnsi="Century Gothic"/>
                <w:sz w:val="24"/>
                <w:szCs w:val="24"/>
              </w:rPr>
            </w:pPr>
            <w:r>
              <w:rPr>
                <w:rFonts w:ascii="Century Gothic" w:hAnsi="Century Gothic"/>
                <w:noProof/>
                <w:sz w:val="24"/>
                <w:szCs w:val="24"/>
              </w:rPr>
              <w:drawing>
                <wp:inline distT="0" distB="0" distL="0" distR="0" wp14:anchorId="0EE3B695" wp14:editId="50981A55">
                  <wp:extent cx="469265" cy="469265"/>
                  <wp:effectExtent l="0" t="0" r="0" b="6985"/>
                  <wp:docPr id="5357102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CE563A" w14:paraId="08A4251B" w14:textId="77777777">
        <w:trPr>
          <w:trHeight w:val="380"/>
        </w:trPr>
        <w:tc>
          <w:tcPr>
            <w:tcW w:w="2650" w:type="dxa"/>
          </w:tcPr>
          <w:p w14:paraId="6D75F2B2" w14:textId="77777777" w:rsidR="00CE563A" w:rsidRPr="00B72B0C" w:rsidRDefault="00CE563A">
            <w:pPr>
              <w:rPr>
                <w:rFonts w:ascii="Century Gothic" w:hAnsi="Century Gothic"/>
                <w:sz w:val="24"/>
                <w:szCs w:val="24"/>
              </w:rPr>
            </w:pPr>
            <w:r>
              <w:rPr>
                <w:rFonts w:ascii="Century Gothic" w:hAnsi="Century Gothic"/>
                <w:sz w:val="24"/>
                <w:szCs w:val="24"/>
              </w:rPr>
              <w:t>Immersion au cœur de la profession</w:t>
            </w:r>
          </w:p>
        </w:tc>
        <w:tc>
          <w:tcPr>
            <w:tcW w:w="1844" w:type="dxa"/>
          </w:tcPr>
          <w:p w14:paraId="60EC89FA" w14:textId="77777777" w:rsidR="00CE563A" w:rsidRPr="00B72B0C" w:rsidRDefault="00CE563A">
            <w:pPr>
              <w:rPr>
                <w:rFonts w:ascii="Century Gothic" w:hAnsi="Century Gothic"/>
                <w:sz w:val="24"/>
                <w:szCs w:val="24"/>
              </w:rPr>
            </w:pPr>
            <w:r>
              <w:rPr>
                <w:rFonts w:ascii="Century Gothic" w:hAnsi="Century Gothic"/>
                <w:sz w:val="24"/>
                <w:szCs w:val="24"/>
              </w:rPr>
              <w:t>FK1A.2</w:t>
            </w:r>
          </w:p>
        </w:tc>
        <w:tc>
          <w:tcPr>
            <w:tcW w:w="6416" w:type="dxa"/>
          </w:tcPr>
          <w:p w14:paraId="6D762AA3" w14:textId="22346246" w:rsidR="00CE563A" w:rsidRPr="00B72B0C" w:rsidRDefault="00CE563A">
            <w:pPr>
              <w:rPr>
                <w:rFonts w:ascii="Century Gothic" w:hAnsi="Century Gothic"/>
                <w:sz w:val="24"/>
                <w:szCs w:val="24"/>
              </w:rPr>
            </w:pPr>
            <w:r w:rsidRPr="00332D82">
              <w:rPr>
                <w:rFonts w:ascii="Century Gothic" w:hAnsi="Century Gothic"/>
                <w:sz w:val="24"/>
                <w:szCs w:val="24"/>
              </w:rPr>
              <w:t>Journée d’observation dans un milieu de garde au choix et analyse des tâches et opérations rattachées à l’exercice de la profession</w:t>
            </w:r>
            <w:r w:rsidR="00F97939">
              <w:rPr>
                <w:rFonts w:ascii="Century Gothic" w:hAnsi="Century Gothic"/>
                <w:sz w:val="24"/>
                <w:szCs w:val="24"/>
              </w:rPr>
              <w:t>.</w:t>
            </w:r>
          </w:p>
        </w:tc>
        <w:tc>
          <w:tcPr>
            <w:tcW w:w="2230" w:type="dxa"/>
            <w:vAlign w:val="center"/>
          </w:tcPr>
          <w:p w14:paraId="694EA1DA" w14:textId="622709A6" w:rsidR="00CE563A" w:rsidRPr="00B72B0C" w:rsidRDefault="001F2B63">
            <w:pPr>
              <w:jc w:val="center"/>
              <w:rPr>
                <w:rFonts w:ascii="Century Gothic" w:hAnsi="Century Gothic"/>
                <w:sz w:val="24"/>
                <w:szCs w:val="24"/>
              </w:rPr>
            </w:pPr>
            <w:r>
              <w:rPr>
                <w:rFonts w:ascii="Century Gothic" w:hAnsi="Century Gothic"/>
                <w:noProof/>
                <w:sz w:val="24"/>
                <w:szCs w:val="24"/>
              </w:rPr>
              <w:drawing>
                <wp:inline distT="0" distB="0" distL="0" distR="0" wp14:anchorId="05BEDB16" wp14:editId="463108AF">
                  <wp:extent cx="402590" cy="402590"/>
                  <wp:effectExtent l="0" t="0" r="0" b="0"/>
                  <wp:docPr id="85445708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CE563A" w14:paraId="54C0C38D" w14:textId="77777777">
        <w:trPr>
          <w:trHeight w:val="380"/>
        </w:trPr>
        <w:tc>
          <w:tcPr>
            <w:tcW w:w="2650" w:type="dxa"/>
          </w:tcPr>
          <w:p w14:paraId="1C30286B" w14:textId="77777777" w:rsidR="00CE563A" w:rsidRPr="00B72B0C" w:rsidRDefault="00CE563A">
            <w:pPr>
              <w:rPr>
                <w:rFonts w:ascii="Century Gothic" w:hAnsi="Century Gothic"/>
                <w:sz w:val="24"/>
                <w:szCs w:val="24"/>
              </w:rPr>
            </w:pPr>
            <w:r w:rsidRPr="00B72B0C">
              <w:rPr>
                <w:rFonts w:ascii="Century Gothic" w:hAnsi="Century Gothic"/>
                <w:sz w:val="24"/>
                <w:szCs w:val="24"/>
              </w:rPr>
              <w:t>L’histoire de Coralie</w:t>
            </w:r>
          </w:p>
        </w:tc>
        <w:tc>
          <w:tcPr>
            <w:tcW w:w="1844" w:type="dxa"/>
          </w:tcPr>
          <w:p w14:paraId="7E8B5FC4" w14:textId="77777777" w:rsidR="00CE563A" w:rsidRPr="00B72B0C" w:rsidRDefault="00CE563A">
            <w:pPr>
              <w:rPr>
                <w:rFonts w:ascii="Century Gothic" w:hAnsi="Century Gothic"/>
                <w:sz w:val="24"/>
                <w:szCs w:val="24"/>
              </w:rPr>
            </w:pPr>
            <w:r w:rsidRPr="00B72B0C">
              <w:rPr>
                <w:rFonts w:ascii="Century Gothic" w:hAnsi="Century Gothic"/>
                <w:sz w:val="24"/>
                <w:szCs w:val="24"/>
              </w:rPr>
              <w:t>FK1A.3</w:t>
            </w:r>
          </w:p>
        </w:tc>
        <w:tc>
          <w:tcPr>
            <w:tcW w:w="6416" w:type="dxa"/>
          </w:tcPr>
          <w:p w14:paraId="43E5ECAC" w14:textId="4EAAE9DA" w:rsidR="00CE563A" w:rsidRPr="00B72B0C" w:rsidRDefault="00CE563A">
            <w:pPr>
              <w:rPr>
                <w:rFonts w:ascii="Century Gothic" w:hAnsi="Century Gothic"/>
                <w:sz w:val="24"/>
                <w:szCs w:val="24"/>
              </w:rPr>
            </w:pPr>
            <w:r w:rsidRPr="0060427B">
              <w:rPr>
                <w:rFonts w:ascii="Century Gothic" w:hAnsi="Century Gothic"/>
                <w:sz w:val="24"/>
                <w:szCs w:val="24"/>
              </w:rPr>
              <w:t>Rédaction d’une histoire mettant en évidence les différents concepts sous-jacents à l’agir professionnel</w:t>
            </w:r>
            <w:r w:rsidR="00F97939">
              <w:rPr>
                <w:rFonts w:ascii="Century Gothic" w:hAnsi="Century Gothic"/>
                <w:sz w:val="24"/>
                <w:szCs w:val="24"/>
              </w:rPr>
              <w:t>.</w:t>
            </w:r>
          </w:p>
        </w:tc>
        <w:tc>
          <w:tcPr>
            <w:tcW w:w="2230" w:type="dxa"/>
            <w:vAlign w:val="center"/>
          </w:tcPr>
          <w:p w14:paraId="66B54FBC" w14:textId="60D9DC1A" w:rsidR="00CE563A" w:rsidRPr="00B72B0C" w:rsidRDefault="00A00700">
            <w:pPr>
              <w:jc w:val="center"/>
              <w:rPr>
                <w:rFonts w:ascii="Century Gothic" w:hAnsi="Century Gothic"/>
                <w:sz w:val="24"/>
                <w:szCs w:val="24"/>
              </w:rPr>
            </w:pPr>
            <w:r>
              <w:rPr>
                <w:rFonts w:ascii="Century Gothic" w:hAnsi="Century Gothic"/>
                <w:noProof/>
                <w:sz w:val="24"/>
                <w:szCs w:val="24"/>
              </w:rPr>
              <w:drawing>
                <wp:inline distT="0" distB="0" distL="0" distR="0" wp14:anchorId="20DDAD89" wp14:editId="73571D4F">
                  <wp:extent cx="461176" cy="461176"/>
                  <wp:effectExtent l="0" t="0" r="0" b="0"/>
                  <wp:docPr id="323144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454" cy="462454"/>
                          </a:xfrm>
                          <a:prstGeom prst="rect">
                            <a:avLst/>
                          </a:prstGeom>
                          <a:noFill/>
                        </pic:spPr>
                      </pic:pic>
                    </a:graphicData>
                  </a:graphic>
                </wp:inline>
              </w:drawing>
            </w:r>
          </w:p>
        </w:tc>
      </w:tr>
    </w:tbl>
    <w:p w14:paraId="21B99E49" w14:textId="77777777" w:rsidR="00CE563A" w:rsidRDefault="00CE563A" w:rsidP="00F00380">
      <w:pPr>
        <w:spacing w:line="360" w:lineRule="auto"/>
        <w:rPr>
          <w:rFonts w:ascii="Century Gothic" w:hAnsi="Century Gothic"/>
          <w:b/>
          <w:bCs/>
          <w:sz w:val="24"/>
          <w:szCs w:val="24"/>
        </w:rPr>
      </w:pPr>
    </w:p>
    <w:p w14:paraId="4CBAC0F2" w14:textId="77777777" w:rsidR="00A35E30" w:rsidRDefault="00A35E30">
      <w:pPr>
        <w:rPr>
          <w:rFonts w:ascii="Century Gothic" w:hAnsi="Century Gothic"/>
          <w:b/>
          <w:bCs/>
          <w:sz w:val="24"/>
          <w:szCs w:val="24"/>
        </w:rPr>
      </w:pPr>
      <w:r>
        <w:rPr>
          <w:rFonts w:ascii="Century Gothic" w:hAnsi="Century Gothic"/>
          <w:b/>
          <w:bCs/>
          <w:sz w:val="24"/>
          <w:szCs w:val="24"/>
        </w:rPr>
        <w:br w:type="page"/>
      </w:r>
    </w:p>
    <w:p w14:paraId="569BBA4F" w14:textId="072140A5" w:rsidR="00F00380" w:rsidRDefault="009845AE" w:rsidP="00F00380">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5923DC0D" w14:textId="77777777">
        <w:trPr>
          <w:trHeight w:val="1154"/>
        </w:trPr>
        <w:tc>
          <w:tcPr>
            <w:tcW w:w="2650" w:type="dxa"/>
            <w:shd w:val="clear" w:color="auto" w:fill="000000" w:themeFill="text1"/>
            <w:vAlign w:val="center"/>
          </w:tcPr>
          <w:p w14:paraId="64F19BD6" w14:textId="77777777" w:rsidR="00147AFB" w:rsidRDefault="00147AFB" w:rsidP="00385C2A">
            <w:pPr>
              <w:jc w:val="center"/>
              <w:rPr>
                <w:rFonts w:ascii="Century Gothic" w:hAnsi="Century Gothic"/>
                <w:b/>
                <w:bCs/>
                <w:sz w:val="24"/>
                <w:szCs w:val="24"/>
              </w:rPr>
            </w:pPr>
            <w:bookmarkStart w:id="2" w:name="_Hlk216706330"/>
            <w:r>
              <w:rPr>
                <w:rFonts w:ascii="Century Gothic" w:hAnsi="Century Gothic"/>
                <w:b/>
                <w:bCs/>
                <w:sz w:val="24"/>
                <w:szCs w:val="24"/>
              </w:rPr>
              <w:t>Titre</w:t>
            </w:r>
          </w:p>
        </w:tc>
        <w:tc>
          <w:tcPr>
            <w:tcW w:w="1844" w:type="dxa"/>
            <w:shd w:val="clear" w:color="auto" w:fill="000000" w:themeFill="text1"/>
            <w:vAlign w:val="center"/>
          </w:tcPr>
          <w:p w14:paraId="23F441C7" w14:textId="6092A79F" w:rsidR="00147AFB" w:rsidRDefault="00147AFB" w:rsidP="00385C2A">
            <w:pPr>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C8C2B62" w14:textId="3A294E0B" w:rsidR="00147AFB" w:rsidRDefault="002364B4" w:rsidP="00385C2A">
            <w:pPr>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5869425D" w14:textId="77777777" w:rsidR="00147AFB" w:rsidRDefault="00147AFB" w:rsidP="00385C2A">
            <w:pPr>
              <w:jc w:val="center"/>
              <w:rPr>
                <w:rFonts w:ascii="Century Gothic" w:hAnsi="Century Gothic"/>
                <w:b/>
                <w:bCs/>
                <w:sz w:val="24"/>
                <w:szCs w:val="24"/>
              </w:rPr>
            </w:pPr>
            <w:r>
              <w:rPr>
                <w:rFonts w:ascii="Century Gothic" w:hAnsi="Century Gothic"/>
                <w:b/>
                <w:bCs/>
                <w:sz w:val="24"/>
                <w:szCs w:val="24"/>
              </w:rPr>
              <w:t>Particularités</w:t>
            </w:r>
          </w:p>
        </w:tc>
      </w:tr>
      <w:tr w:rsidR="00147AFB" w14:paraId="701AC3B4" w14:textId="77777777" w:rsidTr="001074D5">
        <w:trPr>
          <w:trHeight w:val="380"/>
        </w:trPr>
        <w:tc>
          <w:tcPr>
            <w:tcW w:w="2650" w:type="dxa"/>
          </w:tcPr>
          <w:p w14:paraId="4FBDB8A3" w14:textId="2326E5AB" w:rsidR="00147AFB" w:rsidRPr="00EA685F" w:rsidRDefault="00EA685F" w:rsidP="00385C2A">
            <w:pPr>
              <w:rPr>
                <w:rFonts w:ascii="Century Gothic" w:hAnsi="Century Gothic"/>
                <w:sz w:val="24"/>
                <w:szCs w:val="24"/>
              </w:rPr>
            </w:pPr>
            <w:r w:rsidRPr="00EA685F">
              <w:rPr>
                <w:rFonts w:ascii="Century Gothic" w:hAnsi="Century Gothic"/>
                <w:sz w:val="24"/>
                <w:szCs w:val="24"/>
              </w:rPr>
              <w:t>Épreuve finale</w:t>
            </w:r>
          </w:p>
        </w:tc>
        <w:tc>
          <w:tcPr>
            <w:tcW w:w="1844" w:type="dxa"/>
          </w:tcPr>
          <w:p w14:paraId="72837856" w14:textId="77777777" w:rsidR="00147AFB" w:rsidRDefault="00E76D2B" w:rsidP="00385C2A">
            <w:pPr>
              <w:rPr>
                <w:rFonts w:ascii="Century Gothic" w:hAnsi="Century Gothic"/>
                <w:sz w:val="24"/>
                <w:szCs w:val="24"/>
              </w:rPr>
            </w:pPr>
            <w:r>
              <w:rPr>
                <w:rFonts w:ascii="Century Gothic" w:hAnsi="Century Gothic"/>
                <w:sz w:val="24"/>
                <w:szCs w:val="24"/>
              </w:rPr>
              <w:t>FK1A.1</w:t>
            </w:r>
          </w:p>
          <w:p w14:paraId="4EF9A2D5" w14:textId="77777777" w:rsidR="00E76D2B" w:rsidRDefault="00E76D2B" w:rsidP="00385C2A">
            <w:pPr>
              <w:rPr>
                <w:rFonts w:ascii="Century Gothic" w:hAnsi="Century Gothic"/>
                <w:sz w:val="24"/>
                <w:szCs w:val="24"/>
              </w:rPr>
            </w:pPr>
            <w:r>
              <w:rPr>
                <w:rFonts w:ascii="Century Gothic" w:hAnsi="Century Gothic"/>
                <w:sz w:val="24"/>
                <w:szCs w:val="24"/>
              </w:rPr>
              <w:t>FK1A.2</w:t>
            </w:r>
          </w:p>
          <w:p w14:paraId="3C611DDB" w14:textId="491ADFA9" w:rsidR="00E76D2B" w:rsidRPr="00385C2A" w:rsidRDefault="00E76D2B" w:rsidP="00385C2A">
            <w:pPr>
              <w:rPr>
                <w:rFonts w:ascii="Century Gothic" w:hAnsi="Century Gothic"/>
                <w:sz w:val="24"/>
                <w:szCs w:val="24"/>
              </w:rPr>
            </w:pPr>
            <w:r>
              <w:rPr>
                <w:rFonts w:ascii="Century Gothic" w:hAnsi="Century Gothic"/>
                <w:sz w:val="24"/>
                <w:szCs w:val="24"/>
              </w:rPr>
              <w:t>FK1A.3</w:t>
            </w:r>
          </w:p>
        </w:tc>
        <w:tc>
          <w:tcPr>
            <w:tcW w:w="6416" w:type="dxa"/>
          </w:tcPr>
          <w:p w14:paraId="74C32FD3" w14:textId="5DF96EA5" w:rsidR="00147AFB" w:rsidRPr="00385C2A" w:rsidRDefault="00385C2A" w:rsidP="00385C2A">
            <w:pPr>
              <w:rPr>
                <w:rFonts w:ascii="Century Gothic" w:hAnsi="Century Gothic"/>
                <w:sz w:val="24"/>
                <w:szCs w:val="24"/>
              </w:rPr>
            </w:pPr>
            <w:r w:rsidRPr="00385C2A">
              <w:rPr>
                <w:rFonts w:ascii="Century Gothic" w:hAnsi="Century Gothic"/>
                <w:sz w:val="24"/>
                <w:szCs w:val="24"/>
              </w:rPr>
              <w:t>Élaboration d’une représentation graphique illustrant la pensée réflexive de la personne étudiante au regard de la construction de son identité professionnelle</w:t>
            </w:r>
            <w:r w:rsidR="00F97939">
              <w:rPr>
                <w:rFonts w:ascii="Century Gothic" w:hAnsi="Century Gothic"/>
                <w:sz w:val="24"/>
                <w:szCs w:val="24"/>
              </w:rPr>
              <w:t>.</w:t>
            </w:r>
          </w:p>
        </w:tc>
        <w:tc>
          <w:tcPr>
            <w:tcW w:w="2230" w:type="dxa"/>
            <w:vAlign w:val="center"/>
          </w:tcPr>
          <w:p w14:paraId="7F0EA69D" w14:textId="1204679B" w:rsidR="00147AFB" w:rsidRDefault="009E64B5" w:rsidP="001074D5">
            <w:pPr>
              <w:jc w:val="center"/>
              <w:rPr>
                <w:rFonts w:ascii="Century Gothic" w:hAnsi="Century Gothic"/>
                <w:b/>
                <w:bCs/>
                <w:sz w:val="24"/>
                <w:szCs w:val="24"/>
              </w:rPr>
            </w:pPr>
            <w:r>
              <w:rPr>
                <w:rFonts w:ascii="Century Gothic" w:hAnsi="Century Gothic"/>
                <w:b/>
                <w:bCs/>
                <w:noProof/>
                <w:sz w:val="24"/>
                <w:szCs w:val="24"/>
              </w:rPr>
              <w:drawing>
                <wp:inline distT="0" distB="0" distL="0" distR="0" wp14:anchorId="57B1737D" wp14:editId="1F54C488">
                  <wp:extent cx="469265" cy="469265"/>
                  <wp:effectExtent l="0" t="0" r="0" b="6985"/>
                  <wp:docPr id="189101263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385C2A">
              <w:rPr>
                <w:rFonts w:ascii="Century Gothic" w:hAnsi="Century Gothic"/>
                <w:b/>
                <w:bCs/>
                <w:noProof/>
                <w:sz w:val="24"/>
                <w:szCs w:val="24"/>
              </w:rPr>
              <w:drawing>
                <wp:inline distT="0" distB="0" distL="0" distR="0" wp14:anchorId="3F3FC250" wp14:editId="127198D9">
                  <wp:extent cx="402590" cy="402590"/>
                  <wp:effectExtent l="0" t="0" r="0" b="0"/>
                  <wp:docPr id="3765483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bookmarkEnd w:id="2"/>
    </w:tbl>
    <w:p w14:paraId="0A1BBB6B" w14:textId="77777777" w:rsidR="00147AFB" w:rsidRDefault="00147AFB" w:rsidP="00F00380">
      <w:pPr>
        <w:spacing w:line="360" w:lineRule="auto"/>
        <w:rPr>
          <w:rFonts w:ascii="Century Gothic" w:hAnsi="Century Gothic"/>
          <w:b/>
          <w:bCs/>
          <w:sz w:val="24"/>
          <w:szCs w:val="24"/>
        </w:rPr>
      </w:pPr>
    </w:p>
    <w:bookmarkEnd w:id="1"/>
    <w:p w14:paraId="08302884"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2B5CB93F" w14:textId="1E0A0C35"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350-223-RL Soutien au développement global de l’enfant 1</w:t>
      </w:r>
    </w:p>
    <w:p w14:paraId="41624E34" w14:textId="77777777" w:rsidR="00BD4A81" w:rsidRDefault="00BD4A81" w:rsidP="00BD4A81">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BD4A81" w14:paraId="1920EC91" w14:textId="77777777">
        <w:trPr>
          <w:trHeight w:val="1154"/>
        </w:trPr>
        <w:tc>
          <w:tcPr>
            <w:tcW w:w="2650" w:type="dxa"/>
            <w:shd w:val="clear" w:color="auto" w:fill="000000" w:themeFill="text1"/>
            <w:vAlign w:val="center"/>
          </w:tcPr>
          <w:p w14:paraId="735EEBF7" w14:textId="77777777"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FA5434B" w14:textId="77777777" w:rsidR="00944091" w:rsidRDefault="00BD4A81">
            <w:pPr>
              <w:spacing w:line="360" w:lineRule="auto"/>
              <w:jc w:val="center"/>
              <w:rPr>
                <w:rFonts w:ascii="Century Gothic" w:hAnsi="Century Gothic"/>
                <w:b/>
                <w:bCs/>
                <w:sz w:val="24"/>
                <w:szCs w:val="24"/>
              </w:rPr>
            </w:pPr>
            <w:r>
              <w:rPr>
                <w:rFonts w:ascii="Century Gothic" w:hAnsi="Century Gothic"/>
                <w:b/>
                <w:bCs/>
                <w:sz w:val="24"/>
                <w:szCs w:val="24"/>
              </w:rPr>
              <w:t>Éléments de compétence</w:t>
            </w:r>
          </w:p>
          <w:p w14:paraId="1B8F6316" w14:textId="5BD271ED"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visés</w:t>
            </w:r>
          </w:p>
        </w:tc>
        <w:tc>
          <w:tcPr>
            <w:tcW w:w="6416" w:type="dxa"/>
            <w:shd w:val="clear" w:color="auto" w:fill="000000" w:themeFill="text1"/>
            <w:vAlign w:val="center"/>
          </w:tcPr>
          <w:p w14:paraId="66D8FC4F" w14:textId="36B4021A" w:rsidR="00BD4A81" w:rsidRDefault="00166EBD">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2D54612E" w14:textId="77777777"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BD4A81" w14:paraId="10921D54" w14:textId="77777777" w:rsidTr="001F1C75">
        <w:trPr>
          <w:trHeight w:val="380"/>
        </w:trPr>
        <w:tc>
          <w:tcPr>
            <w:tcW w:w="2650" w:type="dxa"/>
          </w:tcPr>
          <w:p w14:paraId="1F203BC3" w14:textId="32383CF7" w:rsidR="00BD4A81" w:rsidRPr="00217336" w:rsidRDefault="001C7E2B" w:rsidP="001C7E2B">
            <w:pPr>
              <w:rPr>
                <w:rFonts w:ascii="Century Gothic" w:hAnsi="Century Gothic"/>
                <w:sz w:val="24"/>
                <w:szCs w:val="24"/>
              </w:rPr>
            </w:pPr>
            <w:r>
              <w:rPr>
                <w:rFonts w:ascii="Century Gothic" w:hAnsi="Century Gothic"/>
                <w:sz w:val="24"/>
                <w:szCs w:val="24"/>
              </w:rPr>
              <w:t>Analyse critique du reportage « </w:t>
            </w:r>
            <w:r w:rsidRPr="001C7E2B">
              <w:rPr>
                <w:rFonts w:ascii="Century Gothic" w:hAnsi="Century Gothic"/>
                <w:i/>
                <w:iCs/>
                <w:sz w:val="24"/>
                <w:szCs w:val="24"/>
              </w:rPr>
              <w:t>Grande fille</w:t>
            </w:r>
            <w:r>
              <w:rPr>
                <w:rFonts w:ascii="Century Gothic" w:hAnsi="Century Gothic"/>
                <w:sz w:val="24"/>
                <w:szCs w:val="24"/>
              </w:rPr>
              <w:t> »</w:t>
            </w:r>
          </w:p>
        </w:tc>
        <w:tc>
          <w:tcPr>
            <w:tcW w:w="1844" w:type="dxa"/>
          </w:tcPr>
          <w:p w14:paraId="32A16D73" w14:textId="2415C891" w:rsidR="00BD4A81" w:rsidRPr="00217336" w:rsidRDefault="00217336" w:rsidP="00217336">
            <w:pPr>
              <w:rPr>
                <w:rFonts w:ascii="Century Gothic" w:hAnsi="Century Gothic"/>
                <w:sz w:val="24"/>
                <w:szCs w:val="24"/>
              </w:rPr>
            </w:pPr>
            <w:r w:rsidRPr="00217336">
              <w:rPr>
                <w:rFonts w:ascii="Century Gothic" w:hAnsi="Century Gothic"/>
                <w:sz w:val="24"/>
                <w:szCs w:val="24"/>
              </w:rPr>
              <w:t>FK1B.1</w:t>
            </w:r>
          </w:p>
        </w:tc>
        <w:tc>
          <w:tcPr>
            <w:tcW w:w="6416" w:type="dxa"/>
          </w:tcPr>
          <w:p w14:paraId="75F0A4CC" w14:textId="046BF9E1" w:rsidR="00BD4A81" w:rsidRPr="00217336" w:rsidRDefault="001F1C75" w:rsidP="00217336">
            <w:pPr>
              <w:rPr>
                <w:rFonts w:ascii="Century Gothic" w:hAnsi="Century Gothic"/>
                <w:sz w:val="24"/>
                <w:szCs w:val="24"/>
              </w:rPr>
            </w:pPr>
            <w:r w:rsidRPr="001F1C75">
              <w:rPr>
                <w:rFonts w:ascii="Century Gothic" w:hAnsi="Century Gothic"/>
                <w:sz w:val="24"/>
                <w:szCs w:val="24"/>
              </w:rPr>
              <w:t xml:space="preserve">À partir d’un documentaire à visionner, </w:t>
            </w:r>
            <w:r w:rsidR="00942CB1" w:rsidRPr="00942CB1">
              <w:rPr>
                <w:rFonts w:ascii="Century Gothic" w:hAnsi="Century Gothic"/>
                <w:sz w:val="24"/>
                <w:szCs w:val="24"/>
              </w:rPr>
              <w:t>rédigez</w:t>
            </w:r>
            <w:r w:rsidR="00942CB1">
              <w:rPr>
                <w:rFonts w:ascii="Century Gothic" w:hAnsi="Century Gothic"/>
                <w:sz w:val="24"/>
                <w:szCs w:val="24"/>
              </w:rPr>
              <w:t xml:space="preserve"> </w:t>
            </w:r>
            <w:r w:rsidRPr="001F1C75">
              <w:rPr>
                <w:rFonts w:ascii="Century Gothic" w:hAnsi="Century Gothic"/>
                <w:sz w:val="24"/>
                <w:szCs w:val="24"/>
              </w:rPr>
              <w:t>une réflexion critique</w:t>
            </w:r>
            <w:r w:rsidR="00F97939">
              <w:rPr>
                <w:rFonts w:ascii="Century Gothic" w:hAnsi="Century Gothic"/>
                <w:sz w:val="24"/>
                <w:szCs w:val="24"/>
              </w:rPr>
              <w:t>.</w:t>
            </w:r>
          </w:p>
        </w:tc>
        <w:tc>
          <w:tcPr>
            <w:tcW w:w="2230" w:type="dxa"/>
            <w:vAlign w:val="center"/>
          </w:tcPr>
          <w:p w14:paraId="2BEF2603" w14:textId="27442340" w:rsidR="00BD4A81" w:rsidRPr="00217336" w:rsidRDefault="001F1C75" w:rsidP="001F1C75">
            <w:pPr>
              <w:jc w:val="center"/>
              <w:rPr>
                <w:rFonts w:ascii="Century Gothic" w:hAnsi="Century Gothic"/>
                <w:sz w:val="24"/>
                <w:szCs w:val="24"/>
              </w:rPr>
            </w:pPr>
            <w:r>
              <w:rPr>
                <w:rFonts w:ascii="Century Gothic" w:hAnsi="Century Gothic"/>
                <w:noProof/>
                <w:sz w:val="24"/>
                <w:szCs w:val="24"/>
              </w:rPr>
              <w:drawing>
                <wp:inline distT="0" distB="0" distL="0" distR="0" wp14:anchorId="3BB7D6F4" wp14:editId="7780E7A9">
                  <wp:extent cx="389890" cy="389890"/>
                  <wp:effectExtent l="0" t="0" r="0" b="0"/>
                  <wp:docPr id="9201536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17336" w14:paraId="48F20859" w14:textId="77777777" w:rsidTr="00AA55E5">
        <w:trPr>
          <w:trHeight w:val="380"/>
        </w:trPr>
        <w:tc>
          <w:tcPr>
            <w:tcW w:w="2650" w:type="dxa"/>
          </w:tcPr>
          <w:p w14:paraId="507BE9FE" w14:textId="01660599" w:rsidR="00217336" w:rsidRPr="00217336" w:rsidRDefault="000035D9" w:rsidP="00217336">
            <w:pPr>
              <w:rPr>
                <w:rFonts w:ascii="Century Gothic" w:hAnsi="Century Gothic"/>
                <w:sz w:val="24"/>
                <w:szCs w:val="24"/>
              </w:rPr>
            </w:pPr>
            <w:r>
              <w:rPr>
                <w:rFonts w:ascii="Century Gothic" w:hAnsi="Century Gothic"/>
                <w:sz w:val="24"/>
                <w:szCs w:val="24"/>
              </w:rPr>
              <w:t>Analyse vidéo des habiletés motrices</w:t>
            </w:r>
          </w:p>
        </w:tc>
        <w:tc>
          <w:tcPr>
            <w:tcW w:w="1844" w:type="dxa"/>
          </w:tcPr>
          <w:p w14:paraId="3CCCA43E" w14:textId="393A8882" w:rsidR="00217336" w:rsidRPr="00217336" w:rsidRDefault="00217336" w:rsidP="00217336">
            <w:pPr>
              <w:rPr>
                <w:rFonts w:ascii="Century Gothic" w:hAnsi="Century Gothic"/>
                <w:sz w:val="24"/>
                <w:szCs w:val="24"/>
              </w:rPr>
            </w:pPr>
            <w:r w:rsidRPr="00334DC0">
              <w:rPr>
                <w:rFonts w:ascii="Century Gothic" w:hAnsi="Century Gothic"/>
                <w:sz w:val="24"/>
                <w:szCs w:val="24"/>
              </w:rPr>
              <w:t>FK1B.1</w:t>
            </w:r>
          </w:p>
        </w:tc>
        <w:tc>
          <w:tcPr>
            <w:tcW w:w="6416" w:type="dxa"/>
          </w:tcPr>
          <w:p w14:paraId="11C5B8BE" w14:textId="532344E4" w:rsidR="00217336" w:rsidRPr="00217336" w:rsidRDefault="00AA55E5" w:rsidP="002D3F6F">
            <w:pPr>
              <w:pStyle w:val="Titre2"/>
              <w:spacing w:before="0" w:after="0"/>
              <w:rPr>
                <w:rFonts w:ascii="Century Gothic" w:hAnsi="Century Gothic"/>
                <w:sz w:val="24"/>
                <w:szCs w:val="24"/>
              </w:rPr>
            </w:pPr>
            <w:r w:rsidRPr="00397A91">
              <w:rPr>
                <w:rFonts w:ascii="Century Gothic" w:eastAsiaTheme="minorHAnsi" w:hAnsi="Century Gothic" w:cstheme="minorBidi"/>
                <w:color w:val="auto"/>
                <w:sz w:val="24"/>
                <w:szCs w:val="24"/>
              </w:rPr>
              <w:t xml:space="preserve">À partir d’une vidéo, </w:t>
            </w:r>
            <w:r w:rsidR="00C418D6" w:rsidRPr="00397A91">
              <w:rPr>
                <w:rFonts w:ascii="Century Gothic" w:eastAsiaTheme="minorHAnsi" w:hAnsi="Century Gothic" w:cstheme="minorBidi"/>
                <w:color w:val="auto"/>
                <w:sz w:val="24"/>
                <w:szCs w:val="24"/>
              </w:rPr>
              <w:t>rédige</w:t>
            </w:r>
            <w:r w:rsidR="00C418D6">
              <w:rPr>
                <w:rFonts w:ascii="Century Gothic" w:eastAsiaTheme="minorHAnsi" w:hAnsi="Century Gothic" w:cstheme="minorBidi"/>
                <w:color w:val="auto"/>
                <w:sz w:val="24"/>
                <w:szCs w:val="24"/>
              </w:rPr>
              <w:t>z</w:t>
            </w:r>
            <w:r w:rsidRPr="00397A91">
              <w:rPr>
                <w:rFonts w:ascii="Century Gothic" w:eastAsiaTheme="minorHAnsi" w:hAnsi="Century Gothic" w:cstheme="minorBidi"/>
                <w:color w:val="auto"/>
                <w:sz w:val="24"/>
                <w:szCs w:val="24"/>
              </w:rPr>
              <w:t xml:space="preserve"> des notes descriptives</w:t>
            </w:r>
            <w:r w:rsidR="005B7AE4">
              <w:rPr>
                <w:rFonts w:ascii="Century Gothic" w:eastAsiaTheme="minorHAnsi" w:hAnsi="Century Gothic" w:cstheme="minorBidi"/>
                <w:color w:val="auto"/>
                <w:sz w:val="24"/>
                <w:szCs w:val="24"/>
              </w:rPr>
              <w:t>,</w:t>
            </w:r>
            <w:r w:rsidRPr="00397A91">
              <w:rPr>
                <w:rFonts w:ascii="Century Gothic" w:eastAsiaTheme="minorHAnsi" w:hAnsi="Century Gothic" w:cstheme="minorBidi"/>
                <w:color w:val="auto"/>
                <w:sz w:val="24"/>
                <w:szCs w:val="24"/>
              </w:rPr>
              <w:t xml:space="preserve"> puis </w:t>
            </w:r>
            <w:r w:rsidR="00C418D6" w:rsidRPr="00397A91">
              <w:rPr>
                <w:rFonts w:ascii="Century Gothic" w:eastAsiaTheme="minorHAnsi" w:hAnsi="Century Gothic" w:cstheme="minorBidi"/>
                <w:color w:val="auto"/>
                <w:sz w:val="24"/>
                <w:szCs w:val="24"/>
              </w:rPr>
              <w:t>relie</w:t>
            </w:r>
            <w:r w:rsidR="00C418D6">
              <w:rPr>
                <w:rFonts w:ascii="Century Gothic" w:eastAsiaTheme="minorHAnsi" w:hAnsi="Century Gothic" w:cstheme="minorBidi"/>
                <w:color w:val="auto"/>
                <w:sz w:val="24"/>
                <w:szCs w:val="24"/>
              </w:rPr>
              <w:t>z-</w:t>
            </w:r>
            <w:r>
              <w:rPr>
                <w:rFonts w:ascii="Century Gothic" w:eastAsiaTheme="minorHAnsi" w:hAnsi="Century Gothic" w:cstheme="minorBidi"/>
                <w:color w:val="auto"/>
                <w:sz w:val="24"/>
                <w:szCs w:val="24"/>
              </w:rPr>
              <w:t>les</w:t>
            </w:r>
            <w:r w:rsidRPr="00397A91">
              <w:rPr>
                <w:rFonts w:ascii="Century Gothic" w:eastAsiaTheme="minorHAnsi" w:hAnsi="Century Gothic" w:cstheme="minorBidi"/>
                <w:color w:val="auto"/>
                <w:sz w:val="24"/>
                <w:szCs w:val="24"/>
              </w:rPr>
              <w:t xml:space="preserve"> à un aspect du développement.</w:t>
            </w:r>
            <w:r w:rsidR="00C418D6" w:rsidRPr="00397A91">
              <w:rPr>
                <w:rFonts w:ascii="Century Gothic" w:eastAsiaTheme="minorHAnsi" w:hAnsi="Century Gothic" w:cstheme="minorBidi"/>
                <w:color w:val="auto"/>
                <w:sz w:val="24"/>
                <w:szCs w:val="24"/>
              </w:rPr>
              <w:t xml:space="preserve">  </w:t>
            </w:r>
            <w:r w:rsidR="00C418D6">
              <w:rPr>
                <w:rFonts w:ascii="Century Gothic" w:eastAsiaTheme="minorHAnsi" w:hAnsi="Century Gothic" w:cstheme="minorBidi"/>
                <w:color w:val="auto"/>
                <w:sz w:val="24"/>
                <w:szCs w:val="24"/>
              </w:rPr>
              <w:t>R</w:t>
            </w:r>
            <w:r w:rsidR="00C418D6" w:rsidRPr="00397A91">
              <w:rPr>
                <w:rFonts w:ascii="Century Gothic" w:eastAsiaTheme="minorHAnsi" w:hAnsi="Century Gothic" w:cstheme="minorBidi"/>
                <w:color w:val="auto"/>
                <w:sz w:val="24"/>
                <w:szCs w:val="24"/>
              </w:rPr>
              <w:t>édigez</w:t>
            </w:r>
            <w:r w:rsidRPr="00397A91">
              <w:rPr>
                <w:rFonts w:ascii="Century Gothic" w:eastAsiaTheme="minorHAnsi" w:hAnsi="Century Gothic" w:cstheme="minorBidi"/>
                <w:color w:val="auto"/>
                <w:sz w:val="24"/>
                <w:szCs w:val="24"/>
              </w:rPr>
              <w:t xml:space="preserve"> de plus un court texte réflexif sur la posture éducative</w:t>
            </w:r>
            <w:r w:rsidR="00F97939">
              <w:rPr>
                <w:rFonts w:ascii="Century Gothic" w:eastAsiaTheme="minorHAnsi" w:hAnsi="Century Gothic" w:cstheme="minorBidi"/>
                <w:color w:val="auto"/>
                <w:sz w:val="24"/>
                <w:szCs w:val="24"/>
              </w:rPr>
              <w:t>.</w:t>
            </w:r>
          </w:p>
        </w:tc>
        <w:tc>
          <w:tcPr>
            <w:tcW w:w="2230" w:type="dxa"/>
            <w:vAlign w:val="center"/>
          </w:tcPr>
          <w:p w14:paraId="694CF8CF" w14:textId="19F2306C" w:rsidR="00217336" w:rsidRPr="00217336" w:rsidRDefault="00AA55E5" w:rsidP="00AA55E5">
            <w:pPr>
              <w:jc w:val="center"/>
              <w:rPr>
                <w:rFonts w:ascii="Century Gothic" w:hAnsi="Century Gothic"/>
                <w:sz w:val="24"/>
                <w:szCs w:val="24"/>
              </w:rPr>
            </w:pPr>
            <w:r>
              <w:rPr>
                <w:rFonts w:ascii="Century Gothic" w:hAnsi="Century Gothic"/>
                <w:noProof/>
                <w:sz w:val="24"/>
                <w:szCs w:val="24"/>
              </w:rPr>
              <w:drawing>
                <wp:inline distT="0" distB="0" distL="0" distR="0" wp14:anchorId="15A332C6" wp14:editId="0C259C84">
                  <wp:extent cx="389890" cy="389890"/>
                  <wp:effectExtent l="0" t="0" r="0" b="0"/>
                  <wp:docPr id="115432290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17336" w14:paraId="5DDB60A6" w14:textId="77777777" w:rsidTr="009E64B5">
        <w:trPr>
          <w:trHeight w:val="380"/>
        </w:trPr>
        <w:tc>
          <w:tcPr>
            <w:tcW w:w="2650" w:type="dxa"/>
          </w:tcPr>
          <w:p w14:paraId="08370E6F" w14:textId="441C34F4" w:rsidR="00217336" w:rsidRPr="00217336" w:rsidRDefault="00D918F1" w:rsidP="00217336">
            <w:pPr>
              <w:rPr>
                <w:rFonts w:ascii="Century Gothic" w:hAnsi="Century Gothic"/>
                <w:sz w:val="24"/>
                <w:szCs w:val="24"/>
              </w:rPr>
            </w:pPr>
            <w:r>
              <w:rPr>
                <w:rFonts w:ascii="Century Gothic" w:hAnsi="Century Gothic"/>
                <w:sz w:val="24"/>
                <w:szCs w:val="24"/>
              </w:rPr>
              <w:t>Création d’une carte mentale sur les facteurs nuisibles au développement moteur</w:t>
            </w:r>
          </w:p>
        </w:tc>
        <w:tc>
          <w:tcPr>
            <w:tcW w:w="1844" w:type="dxa"/>
          </w:tcPr>
          <w:p w14:paraId="43317278" w14:textId="1593A70A" w:rsidR="00217336" w:rsidRPr="00217336" w:rsidRDefault="00217336" w:rsidP="00217336">
            <w:pPr>
              <w:rPr>
                <w:rFonts w:ascii="Century Gothic" w:hAnsi="Century Gothic"/>
                <w:sz w:val="24"/>
                <w:szCs w:val="24"/>
              </w:rPr>
            </w:pPr>
            <w:r w:rsidRPr="00334DC0">
              <w:rPr>
                <w:rFonts w:ascii="Century Gothic" w:hAnsi="Century Gothic"/>
                <w:sz w:val="24"/>
                <w:szCs w:val="24"/>
              </w:rPr>
              <w:t>FK1B.1</w:t>
            </w:r>
          </w:p>
        </w:tc>
        <w:tc>
          <w:tcPr>
            <w:tcW w:w="6416" w:type="dxa"/>
          </w:tcPr>
          <w:p w14:paraId="5B013DA2" w14:textId="53E2C180" w:rsidR="00217336" w:rsidRPr="00217336" w:rsidRDefault="00B107F8" w:rsidP="00217336">
            <w:pPr>
              <w:rPr>
                <w:rFonts w:ascii="Century Gothic" w:hAnsi="Century Gothic"/>
                <w:sz w:val="24"/>
                <w:szCs w:val="24"/>
              </w:rPr>
            </w:pPr>
            <w:r>
              <w:rPr>
                <w:rFonts w:ascii="Century Gothic" w:hAnsi="Century Gothic"/>
                <w:sz w:val="24"/>
                <w:szCs w:val="24"/>
              </w:rPr>
              <w:t>Créez</w:t>
            </w:r>
            <w:r w:rsidR="007922E6" w:rsidRPr="007922E6">
              <w:rPr>
                <w:rFonts w:ascii="Century Gothic" w:hAnsi="Century Gothic"/>
                <w:sz w:val="24"/>
                <w:szCs w:val="24"/>
              </w:rPr>
              <w:t xml:space="preserve"> une carte mentale (sur papier ou numérique)</w:t>
            </w:r>
            <w:r w:rsidR="00F97939">
              <w:rPr>
                <w:rFonts w:ascii="Century Gothic" w:hAnsi="Century Gothic"/>
                <w:sz w:val="24"/>
                <w:szCs w:val="24"/>
              </w:rPr>
              <w:t>.</w:t>
            </w:r>
          </w:p>
        </w:tc>
        <w:tc>
          <w:tcPr>
            <w:tcW w:w="2230" w:type="dxa"/>
            <w:vAlign w:val="center"/>
          </w:tcPr>
          <w:p w14:paraId="59A65A19" w14:textId="0269968B" w:rsidR="00217336" w:rsidRPr="00217336" w:rsidRDefault="009E64B5" w:rsidP="009E64B5">
            <w:pPr>
              <w:jc w:val="center"/>
              <w:rPr>
                <w:rFonts w:ascii="Century Gothic" w:hAnsi="Century Gothic"/>
                <w:sz w:val="24"/>
                <w:szCs w:val="24"/>
              </w:rPr>
            </w:pPr>
            <w:r>
              <w:rPr>
                <w:rFonts w:ascii="Century Gothic" w:hAnsi="Century Gothic"/>
                <w:noProof/>
                <w:sz w:val="24"/>
                <w:szCs w:val="24"/>
              </w:rPr>
              <w:drawing>
                <wp:inline distT="0" distB="0" distL="0" distR="0" wp14:anchorId="0C64377F" wp14:editId="5FC77893">
                  <wp:extent cx="469265" cy="469265"/>
                  <wp:effectExtent l="0" t="0" r="0" b="6985"/>
                  <wp:docPr id="40216766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217336" w14:paraId="28A56C5C" w14:textId="77777777" w:rsidTr="00032AF1">
        <w:trPr>
          <w:trHeight w:val="380"/>
        </w:trPr>
        <w:tc>
          <w:tcPr>
            <w:tcW w:w="2650" w:type="dxa"/>
          </w:tcPr>
          <w:p w14:paraId="4417ABE7" w14:textId="374E737E" w:rsidR="00217336" w:rsidRPr="00217336" w:rsidRDefault="00EE493D" w:rsidP="00217336">
            <w:pPr>
              <w:rPr>
                <w:rFonts w:ascii="Century Gothic" w:hAnsi="Century Gothic"/>
                <w:sz w:val="24"/>
                <w:szCs w:val="24"/>
              </w:rPr>
            </w:pPr>
            <w:r>
              <w:rPr>
                <w:rFonts w:ascii="Century Gothic" w:hAnsi="Century Gothic"/>
                <w:sz w:val="24"/>
                <w:szCs w:val="24"/>
              </w:rPr>
              <w:t>Création d’une fiche d’activité motrice</w:t>
            </w:r>
          </w:p>
        </w:tc>
        <w:tc>
          <w:tcPr>
            <w:tcW w:w="1844" w:type="dxa"/>
          </w:tcPr>
          <w:p w14:paraId="5B2A9076" w14:textId="5C7BECDE" w:rsidR="00217336" w:rsidRPr="00217336" w:rsidRDefault="00217336" w:rsidP="00217336">
            <w:pPr>
              <w:rPr>
                <w:rFonts w:ascii="Century Gothic" w:hAnsi="Century Gothic"/>
                <w:sz w:val="24"/>
                <w:szCs w:val="24"/>
              </w:rPr>
            </w:pPr>
            <w:r w:rsidRPr="00334DC0">
              <w:rPr>
                <w:rFonts w:ascii="Century Gothic" w:hAnsi="Century Gothic"/>
                <w:sz w:val="24"/>
                <w:szCs w:val="24"/>
              </w:rPr>
              <w:t>FK1B.1</w:t>
            </w:r>
          </w:p>
        </w:tc>
        <w:tc>
          <w:tcPr>
            <w:tcW w:w="6416" w:type="dxa"/>
          </w:tcPr>
          <w:p w14:paraId="0AF4ED04" w14:textId="3D261E25" w:rsidR="00217336" w:rsidRPr="002D3F6F" w:rsidRDefault="001E4552" w:rsidP="00004F1F">
            <w:pPr>
              <w:pStyle w:val="Titre2"/>
              <w:spacing w:before="0"/>
              <w:rPr>
                <w:rFonts w:ascii="Century Gothic" w:eastAsiaTheme="minorHAnsi" w:hAnsi="Century Gothic" w:cstheme="minorBidi"/>
                <w:color w:val="auto"/>
                <w:sz w:val="24"/>
                <w:szCs w:val="24"/>
              </w:rPr>
            </w:pPr>
            <w:r>
              <w:rPr>
                <w:rFonts w:ascii="Century Gothic" w:eastAsiaTheme="minorHAnsi" w:hAnsi="Century Gothic" w:cstheme="minorBidi"/>
                <w:color w:val="auto"/>
                <w:sz w:val="24"/>
                <w:szCs w:val="24"/>
              </w:rPr>
              <w:t>Concevez</w:t>
            </w:r>
            <w:r w:rsidR="00EE493D" w:rsidRPr="00AB192A">
              <w:rPr>
                <w:rFonts w:ascii="Century Gothic" w:eastAsiaTheme="minorHAnsi" w:hAnsi="Century Gothic" w:cstheme="minorBidi"/>
                <w:color w:val="auto"/>
                <w:sz w:val="24"/>
                <w:szCs w:val="24"/>
              </w:rPr>
              <w:t xml:space="preserve"> une fiche d’activité, </w:t>
            </w:r>
            <w:r w:rsidRPr="00AB192A">
              <w:rPr>
                <w:rFonts w:ascii="Century Gothic" w:eastAsiaTheme="minorHAnsi" w:hAnsi="Century Gothic" w:cstheme="minorBidi"/>
                <w:color w:val="auto"/>
                <w:sz w:val="24"/>
                <w:szCs w:val="24"/>
              </w:rPr>
              <w:t>explique</w:t>
            </w:r>
            <w:r>
              <w:rPr>
                <w:rFonts w:ascii="Century Gothic" w:eastAsiaTheme="minorHAnsi" w:hAnsi="Century Gothic" w:cstheme="minorBidi"/>
                <w:color w:val="auto"/>
                <w:sz w:val="24"/>
                <w:szCs w:val="24"/>
              </w:rPr>
              <w:t>z-</w:t>
            </w:r>
            <w:r w:rsidR="00EE493D">
              <w:rPr>
                <w:rFonts w:ascii="Century Gothic" w:eastAsiaTheme="minorHAnsi" w:hAnsi="Century Gothic" w:cstheme="minorBidi"/>
                <w:color w:val="auto"/>
                <w:sz w:val="24"/>
                <w:szCs w:val="24"/>
              </w:rPr>
              <w:t>en</w:t>
            </w:r>
            <w:r w:rsidR="00EE493D" w:rsidRPr="00AB192A">
              <w:rPr>
                <w:rFonts w:ascii="Century Gothic" w:eastAsiaTheme="minorHAnsi" w:hAnsi="Century Gothic" w:cstheme="minorBidi"/>
                <w:color w:val="auto"/>
                <w:sz w:val="24"/>
                <w:szCs w:val="24"/>
              </w:rPr>
              <w:t xml:space="preserve"> les bienfaits et </w:t>
            </w:r>
            <w:r w:rsidRPr="00AB192A">
              <w:rPr>
                <w:rFonts w:ascii="Century Gothic" w:eastAsiaTheme="minorHAnsi" w:hAnsi="Century Gothic" w:cstheme="minorBidi"/>
                <w:color w:val="auto"/>
                <w:sz w:val="24"/>
                <w:szCs w:val="24"/>
              </w:rPr>
              <w:t>présente</w:t>
            </w:r>
            <w:r>
              <w:rPr>
                <w:rFonts w:ascii="Century Gothic" w:eastAsiaTheme="minorHAnsi" w:hAnsi="Century Gothic" w:cstheme="minorBidi"/>
                <w:color w:val="auto"/>
                <w:sz w:val="24"/>
                <w:szCs w:val="24"/>
              </w:rPr>
              <w:t>z-</w:t>
            </w:r>
            <w:r w:rsidR="00EE493D">
              <w:rPr>
                <w:rFonts w:ascii="Century Gothic" w:eastAsiaTheme="minorHAnsi" w:hAnsi="Century Gothic" w:cstheme="minorBidi"/>
                <w:color w:val="auto"/>
                <w:sz w:val="24"/>
                <w:szCs w:val="24"/>
              </w:rPr>
              <w:t>la</w:t>
            </w:r>
            <w:r w:rsidR="00EE493D" w:rsidRPr="00AB192A">
              <w:rPr>
                <w:rFonts w:ascii="Century Gothic" w:eastAsiaTheme="minorHAnsi" w:hAnsi="Century Gothic" w:cstheme="minorBidi"/>
                <w:color w:val="auto"/>
                <w:sz w:val="24"/>
                <w:szCs w:val="24"/>
              </w:rPr>
              <w:t xml:space="preserve"> oralement au groupe classe</w:t>
            </w:r>
            <w:r w:rsidR="00F97939">
              <w:rPr>
                <w:rFonts w:ascii="Century Gothic" w:eastAsiaTheme="minorHAnsi" w:hAnsi="Century Gothic" w:cstheme="minorBidi"/>
                <w:color w:val="auto"/>
                <w:sz w:val="24"/>
                <w:szCs w:val="24"/>
              </w:rPr>
              <w:t>.</w:t>
            </w:r>
          </w:p>
        </w:tc>
        <w:tc>
          <w:tcPr>
            <w:tcW w:w="2230" w:type="dxa"/>
            <w:vAlign w:val="center"/>
          </w:tcPr>
          <w:p w14:paraId="71356660" w14:textId="452235E4" w:rsidR="00217336" w:rsidRPr="00217336" w:rsidRDefault="00032AF1" w:rsidP="00032AF1">
            <w:pPr>
              <w:jc w:val="center"/>
              <w:rPr>
                <w:rFonts w:ascii="Century Gothic" w:hAnsi="Century Gothic"/>
                <w:sz w:val="24"/>
                <w:szCs w:val="24"/>
              </w:rPr>
            </w:pPr>
            <w:r>
              <w:rPr>
                <w:rFonts w:ascii="Century Gothic" w:hAnsi="Century Gothic"/>
                <w:noProof/>
                <w:sz w:val="24"/>
                <w:szCs w:val="24"/>
              </w:rPr>
              <w:drawing>
                <wp:inline distT="0" distB="0" distL="0" distR="0" wp14:anchorId="4C7A3256" wp14:editId="06E9E42A">
                  <wp:extent cx="461176" cy="461176"/>
                  <wp:effectExtent l="0" t="0" r="0" b="0"/>
                  <wp:docPr id="179719989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454" cy="462454"/>
                          </a:xfrm>
                          <a:prstGeom prst="rect">
                            <a:avLst/>
                          </a:prstGeom>
                          <a:noFill/>
                        </pic:spPr>
                      </pic:pic>
                    </a:graphicData>
                  </a:graphic>
                </wp:inline>
              </w:drawing>
            </w:r>
          </w:p>
        </w:tc>
      </w:tr>
      <w:tr w:rsidR="00217336" w14:paraId="788AC832" w14:textId="77777777" w:rsidTr="001C7C75">
        <w:trPr>
          <w:trHeight w:val="380"/>
        </w:trPr>
        <w:tc>
          <w:tcPr>
            <w:tcW w:w="2650" w:type="dxa"/>
          </w:tcPr>
          <w:p w14:paraId="6D3AC615" w14:textId="6A854838" w:rsidR="00217336" w:rsidRPr="00217336" w:rsidRDefault="004517FB" w:rsidP="00217336">
            <w:pPr>
              <w:rPr>
                <w:rFonts w:ascii="Century Gothic" w:hAnsi="Century Gothic"/>
                <w:sz w:val="24"/>
                <w:szCs w:val="24"/>
              </w:rPr>
            </w:pPr>
            <w:r>
              <w:rPr>
                <w:rFonts w:ascii="Century Gothic" w:hAnsi="Century Gothic"/>
                <w:sz w:val="24"/>
                <w:szCs w:val="24"/>
              </w:rPr>
              <w:t>Débat éclair : sport organisé ou jeu libre?</w:t>
            </w:r>
          </w:p>
        </w:tc>
        <w:tc>
          <w:tcPr>
            <w:tcW w:w="1844" w:type="dxa"/>
          </w:tcPr>
          <w:p w14:paraId="02CE0A78" w14:textId="193AF05F" w:rsidR="00217336" w:rsidRPr="00217336" w:rsidRDefault="00217336" w:rsidP="00217336">
            <w:pPr>
              <w:rPr>
                <w:rFonts w:ascii="Century Gothic" w:hAnsi="Century Gothic"/>
                <w:sz w:val="24"/>
                <w:szCs w:val="24"/>
              </w:rPr>
            </w:pPr>
            <w:r w:rsidRPr="00334DC0">
              <w:rPr>
                <w:rFonts w:ascii="Century Gothic" w:hAnsi="Century Gothic"/>
                <w:sz w:val="24"/>
                <w:szCs w:val="24"/>
              </w:rPr>
              <w:t>FK1B.1</w:t>
            </w:r>
          </w:p>
        </w:tc>
        <w:tc>
          <w:tcPr>
            <w:tcW w:w="6416" w:type="dxa"/>
          </w:tcPr>
          <w:p w14:paraId="3574545E" w14:textId="73940E90" w:rsidR="00217336" w:rsidRPr="00217336" w:rsidRDefault="00755868" w:rsidP="002D3F6F">
            <w:pPr>
              <w:pStyle w:val="Titre2"/>
              <w:spacing w:before="0"/>
              <w:rPr>
                <w:rFonts w:ascii="Century Gothic" w:hAnsi="Century Gothic"/>
                <w:sz w:val="24"/>
                <w:szCs w:val="24"/>
              </w:rPr>
            </w:pPr>
            <w:r w:rsidRPr="00367316">
              <w:rPr>
                <w:rFonts w:ascii="Century Gothic" w:eastAsiaTheme="minorHAnsi" w:hAnsi="Century Gothic" w:cstheme="minorBidi"/>
                <w:color w:val="auto"/>
                <w:sz w:val="24"/>
                <w:szCs w:val="24"/>
              </w:rPr>
              <w:t>Au sein d’une équipe</w:t>
            </w:r>
            <w:r w:rsidR="00E60871">
              <w:rPr>
                <w:rFonts w:ascii="Century Gothic" w:eastAsiaTheme="minorHAnsi" w:hAnsi="Century Gothic" w:cstheme="minorBidi"/>
                <w:color w:val="auto"/>
                <w:sz w:val="24"/>
                <w:szCs w:val="24"/>
              </w:rPr>
              <w:t xml:space="preserve">, </w:t>
            </w:r>
            <w:r w:rsidR="00E60871" w:rsidRPr="00367316">
              <w:rPr>
                <w:rFonts w:ascii="Century Gothic" w:eastAsiaTheme="minorHAnsi" w:hAnsi="Century Gothic" w:cstheme="minorBidi"/>
                <w:color w:val="auto"/>
                <w:sz w:val="24"/>
                <w:szCs w:val="24"/>
              </w:rPr>
              <w:t>préparez</w:t>
            </w:r>
            <w:r w:rsidRPr="00367316">
              <w:rPr>
                <w:rFonts w:ascii="Century Gothic" w:eastAsiaTheme="minorHAnsi" w:hAnsi="Century Gothic" w:cstheme="minorBidi"/>
                <w:color w:val="auto"/>
                <w:sz w:val="24"/>
                <w:szCs w:val="24"/>
              </w:rPr>
              <w:t xml:space="preserve"> et </w:t>
            </w:r>
            <w:r w:rsidR="00E60871" w:rsidRPr="00367316">
              <w:rPr>
                <w:rFonts w:ascii="Century Gothic" w:eastAsiaTheme="minorHAnsi" w:hAnsi="Century Gothic" w:cstheme="minorBidi"/>
                <w:color w:val="auto"/>
                <w:sz w:val="24"/>
                <w:szCs w:val="24"/>
              </w:rPr>
              <w:t>particip</w:t>
            </w:r>
            <w:r w:rsidR="00E60871">
              <w:rPr>
                <w:rFonts w:ascii="Century Gothic" w:eastAsiaTheme="minorHAnsi" w:hAnsi="Century Gothic" w:cstheme="minorBidi"/>
                <w:color w:val="auto"/>
                <w:sz w:val="24"/>
                <w:szCs w:val="24"/>
              </w:rPr>
              <w:t>e</w:t>
            </w:r>
            <w:r w:rsidR="00E60871" w:rsidRPr="00367316">
              <w:rPr>
                <w:rFonts w:ascii="Century Gothic" w:eastAsiaTheme="minorHAnsi" w:hAnsi="Century Gothic" w:cstheme="minorBidi"/>
                <w:color w:val="auto"/>
                <w:sz w:val="24"/>
                <w:szCs w:val="24"/>
              </w:rPr>
              <w:t>z</w:t>
            </w:r>
            <w:r w:rsidRPr="00367316">
              <w:rPr>
                <w:rFonts w:ascii="Century Gothic" w:eastAsiaTheme="minorHAnsi" w:hAnsi="Century Gothic" w:cstheme="minorBidi"/>
                <w:color w:val="auto"/>
                <w:sz w:val="24"/>
                <w:szCs w:val="24"/>
              </w:rPr>
              <w:t xml:space="preserve"> à un débat en tenant un rôle </w:t>
            </w:r>
            <w:r w:rsidR="002F43F5">
              <w:rPr>
                <w:rFonts w:ascii="Century Gothic" w:eastAsiaTheme="minorHAnsi" w:hAnsi="Century Gothic" w:cstheme="minorBidi"/>
                <w:color w:val="auto"/>
                <w:sz w:val="24"/>
                <w:szCs w:val="24"/>
              </w:rPr>
              <w:t>déterminé</w:t>
            </w:r>
            <w:r w:rsidRPr="00367316">
              <w:rPr>
                <w:rFonts w:ascii="Century Gothic" w:eastAsiaTheme="minorHAnsi" w:hAnsi="Century Gothic" w:cstheme="minorBidi"/>
                <w:color w:val="auto"/>
                <w:sz w:val="24"/>
                <w:szCs w:val="24"/>
              </w:rPr>
              <w:t xml:space="preserve"> à l’avance. À la suite du débat, </w:t>
            </w:r>
            <w:r w:rsidR="00E60871" w:rsidRPr="00367316">
              <w:rPr>
                <w:rFonts w:ascii="Century Gothic" w:eastAsiaTheme="minorHAnsi" w:hAnsi="Century Gothic" w:cstheme="minorBidi"/>
                <w:color w:val="auto"/>
                <w:sz w:val="24"/>
                <w:szCs w:val="24"/>
              </w:rPr>
              <w:t>rédige</w:t>
            </w:r>
            <w:r w:rsidR="00E60871">
              <w:rPr>
                <w:rFonts w:ascii="Century Gothic" w:eastAsiaTheme="minorHAnsi" w:hAnsi="Century Gothic" w:cstheme="minorBidi"/>
                <w:color w:val="auto"/>
                <w:sz w:val="24"/>
                <w:szCs w:val="24"/>
              </w:rPr>
              <w:t>z</w:t>
            </w:r>
            <w:r w:rsidRPr="00367316">
              <w:rPr>
                <w:rFonts w:ascii="Century Gothic" w:eastAsiaTheme="minorHAnsi" w:hAnsi="Century Gothic" w:cstheme="minorBidi"/>
                <w:color w:val="auto"/>
                <w:sz w:val="24"/>
                <w:szCs w:val="24"/>
              </w:rPr>
              <w:t xml:space="preserve"> individuellement un court texte réflexif à votre posture éducative</w:t>
            </w:r>
            <w:r w:rsidR="00F97939">
              <w:rPr>
                <w:rFonts w:ascii="Century Gothic" w:eastAsiaTheme="minorHAnsi" w:hAnsi="Century Gothic" w:cstheme="minorBidi"/>
                <w:color w:val="auto"/>
                <w:sz w:val="24"/>
                <w:szCs w:val="24"/>
              </w:rPr>
              <w:t>.</w:t>
            </w:r>
          </w:p>
        </w:tc>
        <w:tc>
          <w:tcPr>
            <w:tcW w:w="2230" w:type="dxa"/>
            <w:vAlign w:val="center"/>
          </w:tcPr>
          <w:p w14:paraId="4AD56B86" w14:textId="3E12D2F4" w:rsidR="00217336" w:rsidRPr="00217336" w:rsidRDefault="001C7C75" w:rsidP="001C7C75">
            <w:pPr>
              <w:jc w:val="center"/>
              <w:rPr>
                <w:rFonts w:ascii="Century Gothic" w:hAnsi="Century Gothic"/>
                <w:sz w:val="24"/>
                <w:szCs w:val="24"/>
              </w:rPr>
            </w:pPr>
            <w:r>
              <w:rPr>
                <w:rFonts w:ascii="Century Gothic" w:hAnsi="Century Gothic"/>
                <w:noProof/>
                <w:sz w:val="24"/>
                <w:szCs w:val="24"/>
              </w:rPr>
              <w:drawing>
                <wp:inline distT="0" distB="0" distL="0" distR="0" wp14:anchorId="5E8FC043" wp14:editId="3FD734D6">
                  <wp:extent cx="389890" cy="389890"/>
                  <wp:effectExtent l="0" t="0" r="0" b="0"/>
                  <wp:docPr id="186403380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24346C59" w14:textId="77777777" w:rsidR="00A35E30" w:rsidRDefault="00A35E30">
      <w:r>
        <w:br w:type="page"/>
      </w:r>
    </w:p>
    <w:tbl>
      <w:tblPr>
        <w:tblStyle w:val="Grilledutableau"/>
        <w:tblW w:w="13140" w:type="dxa"/>
        <w:tblLook w:val="04A0" w:firstRow="1" w:lastRow="0" w:firstColumn="1" w:lastColumn="0" w:noHBand="0" w:noVBand="1"/>
      </w:tblPr>
      <w:tblGrid>
        <w:gridCol w:w="2650"/>
        <w:gridCol w:w="1844"/>
        <w:gridCol w:w="6416"/>
        <w:gridCol w:w="2230"/>
      </w:tblGrid>
      <w:tr w:rsidR="00217336" w14:paraId="376610DF" w14:textId="77777777" w:rsidTr="00083F48">
        <w:trPr>
          <w:trHeight w:val="380"/>
        </w:trPr>
        <w:tc>
          <w:tcPr>
            <w:tcW w:w="2650" w:type="dxa"/>
          </w:tcPr>
          <w:p w14:paraId="7F2F222B" w14:textId="0D3865EA" w:rsidR="00217336" w:rsidRPr="00217336" w:rsidRDefault="00911BE4" w:rsidP="00217336">
            <w:pPr>
              <w:rPr>
                <w:rFonts w:ascii="Century Gothic" w:hAnsi="Century Gothic"/>
                <w:sz w:val="24"/>
                <w:szCs w:val="24"/>
              </w:rPr>
            </w:pPr>
            <w:r>
              <w:rPr>
                <w:rFonts w:ascii="Century Gothic" w:hAnsi="Century Gothic"/>
                <w:sz w:val="24"/>
                <w:szCs w:val="24"/>
              </w:rPr>
              <w:lastRenderedPageBreak/>
              <w:t xml:space="preserve">Création d’une infographie </w:t>
            </w:r>
            <w:r w:rsidR="00B3768B">
              <w:rPr>
                <w:rFonts w:ascii="Century Gothic" w:hAnsi="Century Gothic"/>
                <w:sz w:val="24"/>
                <w:szCs w:val="24"/>
              </w:rPr>
              <w:t>« </w:t>
            </w:r>
            <w:r>
              <w:rPr>
                <w:rFonts w:ascii="Century Gothic" w:hAnsi="Century Gothic"/>
                <w:sz w:val="24"/>
                <w:szCs w:val="24"/>
              </w:rPr>
              <w:t>informer sans alarmer</w:t>
            </w:r>
            <w:r w:rsidR="00B3768B">
              <w:rPr>
                <w:rFonts w:ascii="Century Gothic" w:hAnsi="Century Gothic"/>
                <w:sz w:val="24"/>
                <w:szCs w:val="24"/>
              </w:rPr>
              <w:t xml:space="preserve"> »</w:t>
            </w:r>
          </w:p>
        </w:tc>
        <w:tc>
          <w:tcPr>
            <w:tcW w:w="1844" w:type="dxa"/>
          </w:tcPr>
          <w:p w14:paraId="4E3EBD23" w14:textId="05241953" w:rsidR="00217336" w:rsidRPr="00217336" w:rsidRDefault="00217336" w:rsidP="00217336">
            <w:pPr>
              <w:rPr>
                <w:rFonts w:ascii="Century Gothic" w:hAnsi="Century Gothic"/>
                <w:sz w:val="24"/>
                <w:szCs w:val="24"/>
              </w:rPr>
            </w:pPr>
            <w:r w:rsidRPr="00334DC0">
              <w:rPr>
                <w:rFonts w:ascii="Century Gothic" w:hAnsi="Century Gothic"/>
                <w:sz w:val="24"/>
                <w:szCs w:val="24"/>
              </w:rPr>
              <w:t>FK1B.1</w:t>
            </w:r>
          </w:p>
        </w:tc>
        <w:tc>
          <w:tcPr>
            <w:tcW w:w="6416" w:type="dxa"/>
          </w:tcPr>
          <w:p w14:paraId="57EAC8BF" w14:textId="36DA63AE" w:rsidR="00217336" w:rsidRPr="00217336" w:rsidRDefault="004C1ED7" w:rsidP="00217336">
            <w:pPr>
              <w:rPr>
                <w:rFonts w:ascii="Century Gothic" w:hAnsi="Century Gothic"/>
                <w:sz w:val="24"/>
                <w:szCs w:val="24"/>
              </w:rPr>
            </w:pPr>
            <w:r>
              <w:rPr>
                <w:rFonts w:ascii="Century Gothic" w:hAnsi="Century Gothic"/>
                <w:sz w:val="24"/>
                <w:szCs w:val="24"/>
              </w:rPr>
              <w:t>Produisez</w:t>
            </w:r>
            <w:r w:rsidR="00083F48" w:rsidRPr="00083F48">
              <w:rPr>
                <w:rFonts w:ascii="Century Gothic" w:hAnsi="Century Gothic"/>
                <w:sz w:val="24"/>
                <w:szCs w:val="24"/>
              </w:rPr>
              <w:t xml:space="preserve"> une infographie (de style fiche informative synthèse) accompagnée d’un court texte explicatif destiné aux parents d’un enfant présentant de légères difficultés motrices</w:t>
            </w:r>
            <w:r w:rsidR="00F97939">
              <w:rPr>
                <w:rFonts w:ascii="Century Gothic" w:hAnsi="Century Gothic"/>
                <w:sz w:val="24"/>
                <w:szCs w:val="24"/>
              </w:rPr>
              <w:t>.</w:t>
            </w:r>
          </w:p>
        </w:tc>
        <w:tc>
          <w:tcPr>
            <w:tcW w:w="2230" w:type="dxa"/>
            <w:vAlign w:val="center"/>
          </w:tcPr>
          <w:p w14:paraId="652429D7" w14:textId="0581BBC1" w:rsidR="00217336" w:rsidRPr="00217336" w:rsidRDefault="009E64B5" w:rsidP="00083F48">
            <w:pPr>
              <w:jc w:val="center"/>
              <w:rPr>
                <w:rFonts w:ascii="Century Gothic" w:hAnsi="Century Gothic"/>
                <w:sz w:val="24"/>
                <w:szCs w:val="24"/>
              </w:rPr>
            </w:pPr>
            <w:r>
              <w:rPr>
                <w:rFonts w:ascii="Century Gothic" w:hAnsi="Century Gothic"/>
                <w:noProof/>
                <w:sz w:val="24"/>
                <w:szCs w:val="24"/>
              </w:rPr>
              <w:drawing>
                <wp:inline distT="0" distB="0" distL="0" distR="0" wp14:anchorId="31F53FCE" wp14:editId="1039691A">
                  <wp:extent cx="469265" cy="469265"/>
                  <wp:effectExtent l="0" t="0" r="0" b="6985"/>
                  <wp:docPr id="1038447046"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083F48">
              <w:rPr>
                <w:rFonts w:ascii="Century Gothic" w:hAnsi="Century Gothic"/>
                <w:noProof/>
                <w:sz w:val="24"/>
                <w:szCs w:val="24"/>
              </w:rPr>
              <w:drawing>
                <wp:inline distT="0" distB="0" distL="0" distR="0" wp14:anchorId="248FA570" wp14:editId="7F49802A">
                  <wp:extent cx="420370" cy="420370"/>
                  <wp:effectExtent l="0" t="0" r="0" b="0"/>
                  <wp:docPr id="194475118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217336" w14:paraId="2CCDB8AC" w14:textId="77777777" w:rsidTr="00476BDF">
        <w:trPr>
          <w:trHeight w:val="380"/>
        </w:trPr>
        <w:tc>
          <w:tcPr>
            <w:tcW w:w="2650" w:type="dxa"/>
          </w:tcPr>
          <w:p w14:paraId="61A206D6" w14:textId="1A04A3C4" w:rsidR="00217336" w:rsidRPr="00217336" w:rsidRDefault="00D91373" w:rsidP="00D91373">
            <w:pPr>
              <w:rPr>
                <w:rFonts w:ascii="Century Gothic" w:hAnsi="Century Gothic"/>
                <w:sz w:val="24"/>
                <w:szCs w:val="24"/>
              </w:rPr>
            </w:pPr>
            <w:r>
              <w:rPr>
                <w:rFonts w:ascii="Century Gothic" w:hAnsi="Century Gothic"/>
                <w:sz w:val="24"/>
                <w:szCs w:val="24"/>
              </w:rPr>
              <w:t>Schéma corporel</w:t>
            </w:r>
          </w:p>
        </w:tc>
        <w:tc>
          <w:tcPr>
            <w:tcW w:w="1844" w:type="dxa"/>
          </w:tcPr>
          <w:p w14:paraId="1FED390E" w14:textId="54EC2A17" w:rsidR="00217336" w:rsidRPr="00217336" w:rsidRDefault="00217336" w:rsidP="00217336">
            <w:pPr>
              <w:rPr>
                <w:rFonts w:ascii="Century Gothic" w:hAnsi="Century Gothic"/>
                <w:sz w:val="24"/>
                <w:szCs w:val="24"/>
              </w:rPr>
            </w:pPr>
            <w:r w:rsidRPr="00334DC0">
              <w:rPr>
                <w:rFonts w:ascii="Century Gothic" w:hAnsi="Century Gothic"/>
                <w:sz w:val="24"/>
                <w:szCs w:val="24"/>
              </w:rPr>
              <w:t>FK1B.1</w:t>
            </w:r>
          </w:p>
        </w:tc>
        <w:tc>
          <w:tcPr>
            <w:tcW w:w="6416" w:type="dxa"/>
          </w:tcPr>
          <w:p w14:paraId="6AB2847B" w14:textId="732EDAE8" w:rsidR="00217336" w:rsidRPr="00217336" w:rsidRDefault="00476BDF" w:rsidP="00217336">
            <w:pPr>
              <w:rPr>
                <w:rFonts w:ascii="Century Gothic" w:hAnsi="Century Gothic"/>
                <w:sz w:val="24"/>
                <w:szCs w:val="24"/>
              </w:rPr>
            </w:pPr>
            <w:r w:rsidRPr="00476BDF">
              <w:rPr>
                <w:rFonts w:ascii="Century Gothic" w:hAnsi="Century Gothic"/>
                <w:sz w:val="24"/>
                <w:szCs w:val="24"/>
              </w:rPr>
              <w:t xml:space="preserve">Devant le groupe, </w:t>
            </w:r>
            <w:r w:rsidR="00062872">
              <w:rPr>
                <w:rFonts w:ascii="Century Gothic" w:hAnsi="Century Gothic"/>
                <w:sz w:val="24"/>
                <w:szCs w:val="24"/>
              </w:rPr>
              <w:t>faites</w:t>
            </w:r>
            <w:r w:rsidRPr="00476BDF">
              <w:rPr>
                <w:rFonts w:ascii="Century Gothic" w:hAnsi="Century Gothic"/>
                <w:sz w:val="24"/>
                <w:szCs w:val="24"/>
              </w:rPr>
              <w:t xml:space="preserve"> la présentation de comportements (mouvements, gestes, expression corporelle) liés au développement du schéma corporel. Votre présentation s'accompagnera d’un support visuel simple et de la justification de votre choix des comportements. La présentation sera suivie d’un échange et d’une rétroaction de la personne enseignante</w:t>
            </w:r>
            <w:r w:rsidR="00F97939">
              <w:rPr>
                <w:rFonts w:ascii="Century Gothic" w:hAnsi="Century Gothic"/>
                <w:sz w:val="24"/>
                <w:szCs w:val="24"/>
              </w:rPr>
              <w:t>.</w:t>
            </w:r>
          </w:p>
        </w:tc>
        <w:tc>
          <w:tcPr>
            <w:tcW w:w="2230" w:type="dxa"/>
            <w:vAlign w:val="center"/>
          </w:tcPr>
          <w:p w14:paraId="5D915DF0" w14:textId="124DA206" w:rsidR="00217336" w:rsidRPr="00217336" w:rsidRDefault="00A8638C" w:rsidP="00476BDF">
            <w:pPr>
              <w:jc w:val="center"/>
              <w:rPr>
                <w:rFonts w:ascii="Century Gothic" w:hAnsi="Century Gothic"/>
                <w:sz w:val="24"/>
                <w:szCs w:val="24"/>
              </w:rPr>
            </w:pPr>
            <w:r>
              <w:rPr>
                <w:rFonts w:ascii="Century Gothic" w:hAnsi="Century Gothic"/>
                <w:noProof/>
                <w:sz w:val="24"/>
                <w:szCs w:val="24"/>
              </w:rPr>
              <w:drawing>
                <wp:inline distT="0" distB="0" distL="0" distR="0" wp14:anchorId="2E9AB8BD" wp14:editId="6952387A">
                  <wp:extent cx="469265" cy="469265"/>
                  <wp:effectExtent l="0" t="0" r="0" b="6985"/>
                  <wp:docPr id="61893204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476BDF">
              <w:rPr>
                <w:rFonts w:ascii="Century Gothic" w:hAnsi="Century Gothic"/>
                <w:noProof/>
                <w:sz w:val="24"/>
                <w:szCs w:val="24"/>
              </w:rPr>
              <w:drawing>
                <wp:inline distT="0" distB="0" distL="0" distR="0" wp14:anchorId="7B145BC0" wp14:editId="4F4E2975">
                  <wp:extent cx="389890" cy="389890"/>
                  <wp:effectExtent l="0" t="0" r="0" b="0"/>
                  <wp:docPr id="175002548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17336" w14:paraId="54806A00" w14:textId="77777777" w:rsidTr="00402E33">
        <w:trPr>
          <w:trHeight w:val="380"/>
        </w:trPr>
        <w:tc>
          <w:tcPr>
            <w:tcW w:w="2650" w:type="dxa"/>
          </w:tcPr>
          <w:p w14:paraId="6B327B51" w14:textId="4DADC88B" w:rsidR="00217336" w:rsidRPr="00217336" w:rsidRDefault="00AD013D" w:rsidP="00217336">
            <w:pPr>
              <w:rPr>
                <w:rFonts w:ascii="Century Gothic" w:hAnsi="Century Gothic"/>
                <w:sz w:val="24"/>
                <w:szCs w:val="24"/>
              </w:rPr>
            </w:pPr>
            <w:r>
              <w:rPr>
                <w:rFonts w:ascii="Century Gothic" w:hAnsi="Century Gothic"/>
                <w:sz w:val="24"/>
                <w:szCs w:val="24"/>
              </w:rPr>
              <w:t>Étude de cas : résolutions de problèmes éducatifs</w:t>
            </w:r>
          </w:p>
        </w:tc>
        <w:tc>
          <w:tcPr>
            <w:tcW w:w="1844" w:type="dxa"/>
          </w:tcPr>
          <w:p w14:paraId="0AB1D4A8" w14:textId="6B40B8B8"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6337D8D1" w14:textId="6790E82C" w:rsidR="00217336" w:rsidRPr="00217336" w:rsidRDefault="00D320BD" w:rsidP="00217336">
            <w:pPr>
              <w:rPr>
                <w:rFonts w:ascii="Century Gothic" w:hAnsi="Century Gothic"/>
                <w:sz w:val="24"/>
                <w:szCs w:val="24"/>
              </w:rPr>
            </w:pPr>
            <w:r w:rsidRPr="00D320BD">
              <w:rPr>
                <w:rFonts w:ascii="Century Gothic" w:hAnsi="Century Gothic"/>
                <w:sz w:val="24"/>
                <w:szCs w:val="24"/>
              </w:rPr>
              <w:t>À partir d’une mise en situation écrite, repére</w:t>
            </w:r>
            <w:r w:rsidR="00E34D1F">
              <w:rPr>
                <w:rFonts w:ascii="Century Gothic" w:hAnsi="Century Gothic"/>
                <w:sz w:val="24"/>
                <w:szCs w:val="24"/>
              </w:rPr>
              <w:t>z</w:t>
            </w:r>
            <w:r w:rsidRPr="00D320BD">
              <w:rPr>
                <w:rFonts w:ascii="Century Gothic" w:hAnsi="Century Gothic"/>
                <w:sz w:val="24"/>
                <w:szCs w:val="24"/>
              </w:rPr>
              <w:t xml:space="preserve"> les comportements qui témoignent de capacités actuelles d’un enfant et des défis qu’il s’apprête à relever, avec ou sans aide. Des propositions de pistes éducatives seront aussi à suggérer</w:t>
            </w:r>
            <w:r w:rsidR="00F97939">
              <w:rPr>
                <w:rFonts w:ascii="Century Gothic" w:hAnsi="Century Gothic"/>
                <w:sz w:val="24"/>
                <w:szCs w:val="24"/>
              </w:rPr>
              <w:t>.</w:t>
            </w:r>
          </w:p>
        </w:tc>
        <w:tc>
          <w:tcPr>
            <w:tcW w:w="2230" w:type="dxa"/>
            <w:vAlign w:val="center"/>
          </w:tcPr>
          <w:p w14:paraId="7085B512" w14:textId="1312AF57" w:rsidR="00217336" w:rsidRPr="00217336" w:rsidRDefault="00402E33" w:rsidP="00402E33">
            <w:pPr>
              <w:jc w:val="center"/>
              <w:rPr>
                <w:rFonts w:ascii="Century Gothic" w:hAnsi="Century Gothic"/>
                <w:sz w:val="24"/>
                <w:szCs w:val="24"/>
              </w:rPr>
            </w:pPr>
            <w:r>
              <w:rPr>
                <w:rFonts w:ascii="Century Gothic" w:hAnsi="Century Gothic"/>
                <w:noProof/>
                <w:sz w:val="24"/>
                <w:szCs w:val="24"/>
              </w:rPr>
              <w:drawing>
                <wp:inline distT="0" distB="0" distL="0" distR="0" wp14:anchorId="02EA53B0" wp14:editId="02A1C517">
                  <wp:extent cx="450850" cy="450850"/>
                  <wp:effectExtent l="0" t="0" r="0" b="6350"/>
                  <wp:docPr id="137153114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217336" w14:paraId="191D8170" w14:textId="77777777" w:rsidTr="007A6F45">
        <w:trPr>
          <w:trHeight w:val="380"/>
        </w:trPr>
        <w:tc>
          <w:tcPr>
            <w:tcW w:w="2650" w:type="dxa"/>
          </w:tcPr>
          <w:p w14:paraId="5D6F6295" w14:textId="3CCBAC2B" w:rsidR="00217336" w:rsidRPr="00217336" w:rsidRDefault="00394E4C" w:rsidP="00394E4C">
            <w:pPr>
              <w:rPr>
                <w:rFonts w:ascii="Century Gothic" w:hAnsi="Century Gothic"/>
                <w:sz w:val="24"/>
                <w:szCs w:val="24"/>
              </w:rPr>
            </w:pPr>
            <w:r>
              <w:rPr>
                <w:rFonts w:ascii="Century Gothic" w:hAnsi="Century Gothic"/>
                <w:sz w:val="24"/>
                <w:szCs w:val="24"/>
              </w:rPr>
              <w:t>Analyse critique du reportage « </w:t>
            </w:r>
            <w:r w:rsidRPr="00394E4C">
              <w:rPr>
                <w:rFonts w:ascii="Century Gothic" w:hAnsi="Century Gothic"/>
                <w:i/>
                <w:iCs/>
                <w:sz w:val="24"/>
                <w:szCs w:val="24"/>
              </w:rPr>
              <w:t>Douées et oubliées </w:t>
            </w:r>
            <w:r>
              <w:rPr>
                <w:rFonts w:ascii="Century Gothic" w:hAnsi="Century Gothic"/>
                <w:sz w:val="24"/>
                <w:szCs w:val="24"/>
              </w:rPr>
              <w:t>»</w:t>
            </w:r>
          </w:p>
        </w:tc>
        <w:tc>
          <w:tcPr>
            <w:tcW w:w="1844" w:type="dxa"/>
          </w:tcPr>
          <w:p w14:paraId="1525CD24" w14:textId="42C26E7E"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663B9DD7" w14:textId="211B6E6C" w:rsidR="00217336" w:rsidRPr="00217336" w:rsidRDefault="00C70268" w:rsidP="00217336">
            <w:pPr>
              <w:rPr>
                <w:rFonts w:ascii="Century Gothic" w:hAnsi="Century Gothic"/>
                <w:sz w:val="24"/>
                <w:szCs w:val="24"/>
              </w:rPr>
            </w:pPr>
            <w:r w:rsidRPr="00C70268">
              <w:rPr>
                <w:rFonts w:ascii="Century Gothic" w:hAnsi="Century Gothic"/>
                <w:sz w:val="24"/>
                <w:szCs w:val="24"/>
              </w:rPr>
              <w:t>À partir du visionnement d’un reportage, identifie</w:t>
            </w:r>
            <w:r w:rsidR="001F05EB">
              <w:rPr>
                <w:rFonts w:ascii="Century Gothic" w:hAnsi="Century Gothic"/>
                <w:sz w:val="24"/>
                <w:szCs w:val="24"/>
              </w:rPr>
              <w:t>z</w:t>
            </w:r>
            <w:r w:rsidRPr="00C70268">
              <w:rPr>
                <w:rFonts w:ascii="Century Gothic" w:hAnsi="Century Gothic"/>
                <w:sz w:val="24"/>
                <w:szCs w:val="24"/>
              </w:rPr>
              <w:t xml:space="preserve"> des caractéristiques de la douance</w:t>
            </w:r>
            <w:r w:rsidR="00182F5E">
              <w:rPr>
                <w:rFonts w:ascii="Century Gothic" w:hAnsi="Century Gothic"/>
                <w:sz w:val="24"/>
                <w:szCs w:val="24"/>
              </w:rPr>
              <w:t xml:space="preserve"> ainsi que</w:t>
            </w:r>
            <w:r w:rsidRPr="00C70268">
              <w:rPr>
                <w:rFonts w:ascii="Century Gothic" w:hAnsi="Century Gothic"/>
                <w:sz w:val="24"/>
                <w:szCs w:val="24"/>
              </w:rPr>
              <w:t xml:space="preserve"> les besoins des enfants doués et réfléchi</w:t>
            </w:r>
            <w:r w:rsidR="001F05EB">
              <w:rPr>
                <w:rFonts w:ascii="Century Gothic" w:hAnsi="Century Gothic"/>
                <w:sz w:val="24"/>
                <w:szCs w:val="24"/>
              </w:rPr>
              <w:t>ssez</w:t>
            </w:r>
            <w:r w:rsidRPr="00C70268">
              <w:rPr>
                <w:rFonts w:ascii="Century Gothic" w:hAnsi="Century Gothic"/>
                <w:sz w:val="24"/>
                <w:szCs w:val="24"/>
              </w:rPr>
              <w:t xml:space="preserve"> à votre rôle</w:t>
            </w:r>
            <w:r w:rsidR="006C37BE">
              <w:rPr>
                <w:rFonts w:ascii="Century Gothic" w:hAnsi="Century Gothic"/>
                <w:sz w:val="24"/>
                <w:szCs w:val="24"/>
              </w:rPr>
              <w:t xml:space="preserve"> comme personne éducatrice</w:t>
            </w:r>
            <w:r w:rsidRPr="00C70268">
              <w:rPr>
                <w:rFonts w:ascii="Century Gothic" w:hAnsi="Century Gothic"/>
                <w:sz w:val="24"/>
                <w:szCs w:val="24"/>
              </w:rPr>
              <w:t xml:space="preserve"> auprès de ces enfants</w:t>
            </w:r>
            <w:r w:rsidR="00F97939">
              <w:rPr>
                <w:rFonts w:ascii="Century Gothic" w:hAnsi="Century Gothic"/>
                <w:sz w:val="24"/>
                <w:szCs w:val="24"/>
              </w:rPr>
              <w:t>.</w:t>
            </w:r>
          </w:p>
        </w:tc>
        <w:tc>
          <w:tcPr>
            <w:tcW w:w="2230" w:type="dxa"/>
            <w:vAlign w:val="center"/>
          </w:tcPr>
          <w:p w14:paraId="1823310D" w14:textId="1FD4BF39" w:rsidR="00217336" w:rsidRPr="00217336" w:rsidRDefault="007A6F45" w:rsidP="007A6F45">
            <w:pPr>
              <w:jc w:val="center"/>
              <w:rPr>
                <w:rFonts w:ascii="Century Gothic" w:hAnsi="Century Gothic"/>
                <w:sz w:val="24"/>
                <w:szCs w:val="24"/>
              </w:rPr>
            </w:pPr>
            <w:r>
              <w:rPr>
                <w:rFonts w:ascii="Century Gothic" w:hAnsi="Century Gothic"/>
                <w:noProof/>
                <w:sz w:val="24"/>
                <w:szCs w:val="24"/>
              </w:rPr>
              <w:drawing>
                <wp:inline distT="0" distB="0" distL="0" distR="0" wp14:anchorId="325B0AB8" wp14:editId="385B40E1">
                  <wp:extent cx="389890" cy="389890"/>
                  <wp:effectExtent l="0" t="0" r="0" b="0"/>
                  <wp:docPr id="178279968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17336" w14:paraId="39C8B772" w14:textId="77777777" w:rsidTr="009F402E">
        <w:trPr>
          <w:trHeight w:val="380"/>
        </w:trPr>
        <w:tc>
          <w:tcPr>
            <w:tcW w:w="2650" w:type="dxa"/>
          </w:tcPr>
          <w:p w14:paraId="1BFB64A1" w14:textId="46EF0A3D" w:rsidR="00217336" w:rsidRPr="00217336" w:rsidRDefault="00355E24" w:rsidP="00355E24">
            <w:pPr>
              <w:rPr>
                <w:rFonts w:ascii="Century Gothic" w:hAnsi="Century Gothic"/>
                <w:sz w:val="24"/>
                <w:szCs w:val="24"/>
              </w:rPr>
            </w:pPr>
            <w:r>
              <w:rPr>
                <w:rFonts w:ascii="Century Gothic" w:hAnsi="Century Gothic"/>
                <w:sz w:val="24"/>
                <w:szCs w:val="24"/>
              </w:rPr>
              <w:t>Création d’une activité en soutien au développement cognitif</w:t>
            </w:r>
          </w:p>
        </w:tc>
        <w:tc>
          <w:tcPr>
            <w:tcW w:w="1844" w:type="dxa"/>
          </w:tcPr>
          <w:p w14:paraId="16503E25" w14:textId="38159E0F"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1F6CDA20" w14:textId="387D0328" w:rsidR="00217336" w:rsidRPr="00217336" w:rsidRDefault="00487C2E" w:rsidP="00217336">
            <w:pPr>
              <w:rPr>
                <w:rFonts w:ascii="Century Gothic" w:hAnsi="Century Gothic"/>
                <w:sz w:val="24"/>
                <w:szCs w:val="24"/>
              </w:rPr>
            </w:pPr>
            <w:r w:rsidRPr="002D3F6F">
              <w:rPr>
                <w:rFonts w:ascii="Century Gothic" w:hAnsi="Century Gothic"/>
                <w:sz w:val="24"/>
                <w:szCs w:val="24"/>
              </w:rPr>
              <w:t>Créez</w:t>
            </w:r>
            <w:r w:rsidR="003D6845" w:rsidRPr="003D6845">
              <w:rPr>
                <w:rFonts w:ascii="Century Gothic" w:hAnsi="Century Gothic"/>
                <w:sz w:val="24"/>
                <w:szCs w:val="24"/>
              </w:rPr>
              <w:t xml:space="preserve"> une fiche d’activité éducative pour un groupe d’âge donné et à propos d’une des fonctions cognitives. Votre activité et sa pertinence seront présentées au groupe</w:t>
            </w:r>
            <w:r w:rsidR="00F97939">
              <w:rPr>
                <w:rFonts w:ascii="Century Gothic" w:hAnsi="Century Gothic"/>
                <w:sz w:val="24"/>
                <w:szCs w:val="24"/>
              </w:rPr>
              <w:t>.</w:t>
            </w:r>
          </w:p>
        </w:tc>
        <w:tc>
          <w:tcPr>
            <w:tcW w:w="2230" w:type="dxa"/>
            <w:vAlign w:val="center"/>
          </w:tcPr>
          <w:p w14:paraId="2DF8B872" w14:textId="15086015" w:rsidR="00217336" w:rsidRPr="00217336" w:rsidRDefault="009F402E" w:rsidP="009F402E">
            <w:pPr>
              <w:jc w:val="center"/>
              <w:rPr>
                <w:rFonts w:ascii="Century Gothic" w:hAnsi="Century Gothic"/>
                <w:sz w:val="24"/>
                <w:szCs w:val="24"/>
              </w:rPr>
            </w:pPr>
            <w:r>
              <w:rPr>
                <w:rFonts w:ascii="Century Gothic" w:hAnsi="Century Gothic"/>
                <w:noProof/>
                <w:sz w:val="24"/>
                <w:szCs w:val="24"/>
              </w:rPr>
              <w:drawing>
                <wp:inline distT="0" distB="0" distL="0" distR="0" wp14:anchorId="7D5AC6BD" wp14:editId="1E873AF2">
                  <wp:extent cx="461176" cy="461176"/>
                  <wp:effectExtent l="0" t="0" r="0" b="0"/>
                  <wp:docPr id="18559327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454" cy="462454"/>
                          </a:xfrm>
                          <a:prstGeom prst="rect">
                            <a:avLst/>
                          </a:prstGeom>
                          <a:noFill/>
                        </pic:spPr>
                      </pic:pic>
                    </a:graphicData>
                  </a:graphic>
                </wp:inline>
              </w:drawing>
            </w:r>
          </w:p>
        </w:tc>
      </w:tr>
      <w:tr w:rsidR="00217336" w14:paraId="1177E2CC" w14:textId="77777777" w:rsidTr="00A8638C">
        <w:trPr>
          <w:trHeight w:val="380"/>
        </w:trPr>
        <w:tc>
          <w:tcPr>
            <w:tcW w:w="2650" w:type="dxa"/>
          </w:tcPr>
          <w:p w14:paraId="64325592" w14:textId="618D5A80" w:rsidR="00217336" w:rsidRPr="00122B6A" w:rsidRDefault="00122B6A" w:rsidP="00122B6A">
            <w:pPr>
              <w:pStyle w:val="Titre2"/>
              <w:spacing w:before="0" w:after="0"/>
              <w:rPr>
                <w:rFonts w:ascii="Century Gothic" w:hAnsi="Century Gothic"/>
                <w:color w:val="auto"/>
                <w:sz w:val="24"/>
                <w:szCs w:val="24"/>
              </w:rPr>
            </w:pPr>
            <w:r>
              <w:rPr>
                <w:rFonts w:ascii="Century Gothic" w:hAnsi="Century Gothic"/>
                <w:color w:val="auto"/>
                <w:sz w:val="24"/>
                <w:szCs w:val="24"/>
              </w:rPr>
              <w:lastRenderedPageBreak/>
              <w:t>Création d’un univers illustrant la diversité des talents et des forces</w:t>
            </w:r>
          </w:p>
        </w:tc>
        <w:tc>
          <w:tcPr>
            <w:tcW w:w="1844" w:type="dxa"/>
          </w:tcPr>
          <w:p w14:paraId="7A09B4FA" w14:textId="305D6776"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6170CD16" w14:textId="2E32A544" w:rsidR="00217336" w:rsidRPr="00217336" w:rsidRDefault="002419FB" w:rsidP="00217336">
            <w:pPr>
              <w:rPr>
                <w:rFonts w:ascii="Century Gothic" w:hAnsi="Century Gothic"/>
                <w:sz w:val="24"/>
                <w:szCs w:val="24"/>
              </w:rPr>
            </w:pPr>
            <w:r w:rsidRPr="002D3F6F">
              <w:rPr>
                <w:rFonts w:ascii="Century Gothic" w:hAnsi="Century Gothic"/>
                <w:sz w:val="24"/>
                <w:szCs w:val="24"/>
              </w:rPr>
              <w:t>Imaginez</w:t>
            </w:r>
            <w:r w:rsidR="00851512" w:rsidRPr="00514A21">
              <w:rPr>
                <w:rFonts w:ascii="Century Gothic" w:hAnsi="Century Gothic"/>
                <w:sz w:val="24"/>
                <w:szCs w:val="24"/>
              </w:rPr>
              <w:t xml:space="preserve"> </w:t>
            </w:r>
            <w:r w:rsidR="00851512" w:rsidRPr="00851512">
              <w:rPr>
                <w:rFonts w:ascii="Century Gothic" w:hAnsi="Century Gothic"/>
                <w:sz w:val="24"/>
                <w:szCs w:val="24"/>
              </w:rPr>
              <w:t>des personnages qui mettent en valeur différents aspects du potentiel humain (ex. : capacités artistiques, sociales, corporelles, logiques, linguistiques, sensibles à la nature, introspectives, etc.) Pour ce faire, créez un univers et une galerie de personnages représentant une diversité de forces ou de talents sous forme de présentation visuelle (papier ou numérique) accompagnée de courtes descriptions</w:t>
            </w:r>
            <w:r w:rsidR="00F97939">
              <w:rPr>
                <w:rFonts w:ascii="Century Gothic" w:hAnsi="Century Gothic"/>
                <w:sz w:val="24"/>
                <w:szCs w:val="24"/>
              </w:rPr>
              <w:t>.</w:t>
            </w:r>
          </w:p>
        </w:tc>
        <w:tc>
          <w:tcPr>
            <w:tcW w:w="2230" w:type="dxa"/>
            <w:vAlign w:val="center"/>
          </w:tcPr>
          <w:p w14:paraId="3F789EFB" w14:textId="573874BE" w:rsidR="00217336" w:rsidRPr="00217336" w:rsidRDefault="004C6AE6" w:rsidP="00A8638C">
            <w:pPr>
              <w:jc w:val="center"/>
              <w:rPr>
                <w:rFonts w:ascii="Century Gothic" w:hAnsi="Century Gothic"/>
                <w:sz w:val="24"/>
                <w:szCs w:val="24"/>
              </w:rPr>
            </w:pPr>
            <w:r>
              <w:rPr>
                <w:rFonts w:ascii="Century Gothic" w:hAnsi="Century Gothic"/>
                <w:noProof/>
                <w:sz w:val="24"/>
                <w:szCs w:val="24"/>
              </w:rPr>
              <w:drawing>
                <wp:inline distT="0" distB="0" distL="0" distR="0" wp14:anchorId="2BE390CA" wp14:editId="54366136">
                  <wp:extent cx="461176" cy="461176"/>
                  <wp:effectExtent l="0" t="0" r="0" b="0"/>
                  <wp:docPr id="29454329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454" cy="462454"/>
                          </a:xfrm>
                          <a:prstGeom prst="rect">
                            <a:avLst/>
                          </a:prstGeom>
                          <a:noFill/>
                        </pic:spPr>
                      </pic:pic>
                    </a:graphicData>
                  </a:graphic>
                </wp:inline>
              </w:drawing>
            </w:r>
          </w:p>
        </w:tc>
      </w:tr>
      <w:tr w:rsidR="00217336" w14:paraId="167A1B5C" w14:textId="77777777" w:rsidTr="00A8638C">
        <w:trPr>
          <w:trHeight w:val="380"/>
        </w:trPr>
        <w:tc>
          <w:tcPr>
            <w:tcW w:w="2650" w:type="dxa"/>
          </w:tcPr>
          <w:p w14:paraId="3F4456E5" w14:textId="024DD298" w:rsidR="00217336" w:rsidRPr="00217336" w:rsidRDefault="00785B51" w:rsidP="00785B51">
            <w:pPr>
              <w:rPr>
                <w:rFonts w:ascii="Century Gothic" w:hAnsi="Century Gothic"/>
                <w:sz w:val="24"/>
                <w:szCs w:val="24"/>
              </w:rPr>
            </w:pPr>
            <w:r>
              <w:rPr>
                <w:rFonts w:ascii="Century Gothic" w:hAnsi="Century Gothic"/>
                <w:sz w:val="24"/>
                <w:szCs w:val="24"/>
              </w:rPr>
              <w:t>Fiche informative sur les fonctions exécutives</w:t>
            </w:r>
          </w:p>
        </w:tc>
        <w:tc>
          <w:tcPr>
            <w:tcW w:w="1844" w:type="dxa"/>
          </w:tcPr>
          <w:p w14:paraId="3BC65E2B" w14:textId="0A56F4AF"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44175C55" w14:textId="67FAF505" w:rsidR="00217336" w:rsidRPr="00217336" w:rsidRDefault="00015DE8" w:rsidP="00217336">
            <w:pPr>
              <w:rPr>
                <w:rFonts w:ascii="Century Gothic" w:hAnsi="Century Gothic"/>
                <w:sz w:val="24"/>
                <w:szCs w:val="24"/>
              </w:rPr>
            </w:pPr>
            <w:r w:rsidRPr="007970AB">
              <w:rPr>
                <w:rFonts w:ascii="Century Gothic" w:hAnsi="Century Gothic"/>
                <w:sz w:val="24"/>
                <w:szCs w:val="24"/>
              </w:rPr>
              <w:t>C</w:t>
            </w:r>
            <w:r w:rsidR="00EB2D6E" w:rsidRPr="007970AB">
              <w:rPr>
                <w:rFonts w:ascii="Century Gothic" w:hAnsi="Century Gothic"/>
                <w:sz w:val="24"/>
                <w:szCs w:val="24"/>
              </w:rPr>
              <w:t>rée</w:t>
            </w:r>
            <w:r w:rsidRPr="002D3F6F">
              <w:rPr>
                <w:rFonts w:ascii="Century Gothic" w:hAnsi="Century Gothic"/>
                <w:sz w:val="24"/>
                <w:szCs w:val="24"/>
              </w:rPr>
              <w:t>z</w:t>
            </w:r>
            <w:r w:rsidR="00EB2D6E" w:rsidRPr="00EB2D6E">
              <w:rPr>
                <w:rFonts w:ascii="Century Gothic" w:hAnsi="Century Gothic"/>
                <w:sz w:val="24"/>
                <w:szCs w:val="24"/>
              </w:rPr>
              <w:t xml:space="preserve"> une fiche informative synthèse au visuel attrayant (papier ou numérique) à propos des principales fonctions exécutives</w:t>
            </w:r>
            <w:r w:rsidR="00F97939">
              <w:rPr>
                <w:rFonts w:ascii="Century Gothic" w:hAnsi="Century Gothic"/>
                <w:sz w:val="24"/>
                <w:szCs w:val="24"/>
              </w:rPr>
              <w:t>.</w:t>
            </w:r>
          </w:p>
        </w:tc>
        <w:tc>
          <w:tcPr>
            <w:tcW w:w="2230" w:type="dxa"/>
            <w:vAlign w:val="center"/>
          </w:tcPr>
          <w:p w14:paraId="4F3DF202" w14:textId="08D94D91" w:rsidR="00217336" w:rsidRPr="00217336" w:rsidRDefault="00CF7300" w:rsidP="00A8638C">
            <w:pPr>
              <w:jc w:val="center"/>
              <w:rPr>
                <w:rFonts w:ascii="Century Gothic" w:hAnsi="Century Gothic"/>
                <w:sz w:val="24"/>
                <w:szCs w:val="24"/>
              </w:rPr>
            </w:pPr>
            <w:r>
              <w:rPr>
                <w:rFonts w:ascii="Century Gothic" w:hAnsi="Century Gothic"/>
                <w:noProof/>
                <w:sz w:val="24"/>
                <w:szCs w:val="24"/>
              </w:rPr>
              <w:drawing>
                <wp:inline distT="0" distB="0" distL="0" distR="0" wp14:anchorId="13815E50" wp14:editId="650BE419">
                  <wp:extent cx="438785" cy="438785"/>
                  <wp:effectExtent l="0" t="0" r="0" b="0"/>
                  <wp:docPr id="11378432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A8638C">
              <w:rPr>
                <w:rFonts w:ascii="Century Gothic" w:hAnsi="Century Gothic"/>
                <w:noProof/>
                <w:sz w:val="24"/>
                <w:szCs w:val="24"/>
              </w:rPr>
              <w:drawing>
                <wp:inline distT="0" distB="0" distL="0" distR="0" wp14:anchorId="18FBD928" wp14:editId="1503E537">
                  <wp:extent cx="469265" cy="469265"/>
                  <wp:effectExtent l="0" t="0" r="0" b="6985"/>
                  <wp:docPr id="408345675"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217336" w14:paraId="1D9B69D9" w14:textId="77777777" w:rsidTr="004C6AE6">
        <w:trPr>
          <w:trHeight w:val="380"/>
        </w:trPr>
        <w:tc>
          <w:tcPr>
            <w:tcW w:w="2650" w:type="dxa"/>
          </w:tcPr>
          <w:p w14:paraId="657849B9" w14:textId="377E2311" w:rsidR="00217336" w:rsidRPr="00217336" w:rsidRDefault="00D6071E" w:rsidP="00217336">
            <w:pPr>
              <w:rPr>
                <w:rFonts w:ascii="Century Gothic" w:hAnsi="Century Gothic"/>
                <w:sz w:val="24"/>
                <w:szCs w:val="24"/>
              </w:rPr>
            </w:pPr>
            <w:r>
              <w:rPr>
                <w:rFonts w:ascii="Century Gothic" w:hAnsi="Century Gothic"/>
                <w:sz w:val="24"/>
                <w:szCs w:val="24"/>
              </w:rPr>
              <w:t>Création d’un tableau comparatif des marqueurs cognitifs</w:t>
            </w:r>
          </w:p>
        </w:tc>
        <w:tc>
          <w:tcPr>
            <w:tcW w:w="1844" w:type="dxa"/>
          </w:tcPr>
          <w:p w14:paraId="52B12BFA" w14:textId="44F596BF"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71F0F3A1" w14:textId="2196C06C" w:rsidR="00217336" w:rsidRPr="00217336" w:rsidRDefault="007C3BCA" w:rsidP="00217336">
            <w:pPr>
              <w:rPr>
                <w:rFonts w:ascii="Century Gothic" w:hAnsi="Century Gothic"/>
                <w:sz w:val="24"/>
                <w:szCs w:val="24"/>
              </w:rPr>
            </w:pPr>
            <w:r>
              <w:rPr>
                <w:rFonts w:ascii="Century Gothic" w:hAnsi="Century Gothic"/>
                <w:sz w:val="24"/>
                <w:szCs w:val="24"/>
              </w:rPr>
              <w:t>Créez</w:t>
            </w:r>
            <w:r w:rsidR="007141FA" w:rsidRPr="007141FA">
              <w:rPr>
                <w:rFonts w:ascii="Century Gothic" w:hAnsi="Century Gothic"/>
                <w:sz w:val="24"/>
                <w:szCs w:val="24"/>
              </w:rPr>
              <w:t xml:space="preserve"> un tableau (sur papier ou numérique) comportant des marqueurs cognitifs par tranche d’âges. Pour chaque marqueur et chaque tranche d’âges, donne</w:t>
            </w:r>
            <w:r>
              <w:rPr>
                <w:rFonts w:ascii="Century Gothic" w:hAnsi="Century Gothic"/>
                <w:sz w:val="24"/>
                <w:szCs w:val="24"/>
              </w:rPr>
              <w:t>z</w:t>
            </w:r>
            <w:r w:rsidR="007141FA" w:rsidRPr="007141FA">
              <w:rPr>
                <w:rFonts w:ascii="Century Gothic" w:hAnsi="Century Gothic"/>
                <w:sz w:val="24"/>
                <w:szCs w:val="24"/>
              </w:rPr>
              <w:t xml:space="preserve"> un exemple</w:t>
            </w:r>
            <w:r w:rsidR="00F97939">
              <w:rPr>
                <w:rFonts w:ascii="Century Gothic" w:hAnsi="Century Gothic"/>
                <w:sz w:val="24"/>
                <w:szCs w:val="24"/>
              </w:rPr>
              <w:t>.</w:t>
            </w:r>
          </w:p>
        </w:tc>
        <w:tc>
          <w:tcPr>
            <w:tcW w:w="2230" w:type="dxa"/>
            <w:vAlign w:val="center"/>
          </w:tcPr>
          <w:p w14:paraId="43BF5136" w14:textId="0B4DB4D0" w:rsidR="00217336" w:rsidRPr="00217336" w:rsidRDefault="004C6AE6" w:rsidP="004C6AE6">
            <w:pPr>
              <w:jc w:val="center"/>
              <w:rPr>
                <w:rFonts w:ascii="Century Gothic" w:hAnsi="Century Gothic"/>
                <w:sz w:val="24"/>
                <w:szCs w:val="24"/>
              </w:rPr>
            </w:pPr>
            <w:r>
              <w:rPr>
                <w:rFonts w:ascii="Century Gothic" w:hAnsi="Century Gothic"/>
                <w:noProof/>
                <w:sz w:val="24"/>
                <w:szCs w:val="24"/>
              </w:rPr>
              <w:drawing>
                <wp:inline distT="0" distB="0" distL="0" distR="0" wp14:anchorId="3F1E42F7" wp14:editId="06FBC870">
                  <wp:extent cx="469265" cy="469265"/>
                  <wp:effectExtent l="0" t="0" r="0" b="6985"/>
                  <wp:docPr id="199254544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217336" w14:paraId="331476FE" w14:textId="77777777" w:rsidTr="00402E33">
        <w:trPr>
          <w:trHeight w:val="380"/>
        </w:trPr>
        <w:tc>
          <w:tcPr>
            <w:tcW w:w="2650" w:type="dxa"/>
          </w:tcPr>
          <w:p w14:paraId="6E386C84" w14:textId="25C4AD31" w:rsidR="00217336" w:rsidRPr="00217336" w:rsidRDefault="003347DB" w:rsidP="00F45100">
            <w:pPr>
              <w:rPr>
                <w:rFonts w:ascii="Century Gothic" w:hAnsi="Century Gothic"/>
                <w:sz w:val="24"/>
                <w:szCs w:val="24"/>
              </w:rPr>
            </w:pPr>
            <w:r>
              <w:rPr>
                <w:rFonts w:ascii="Century Gothic" w:hAnsi="Century Gothic"/>
                <w:sz w:val="24"/>
                <w:szCs w:val="24"/>
              </w:rPr>
              <w:t>C</w:t>
            </w:r>
            <w:r w:rsidR="00F45100">
              <w:rPr>
                <w:rFonts w:ascii="Century Gothic" w:hAnsi="Century Gothic"/>
                <w:sz w:val="24"/>
                <w:szCs w:val="24"/>
              </w:rPr>
              <w:t>es moments du quotidien propices au soutien des habiletés cognitives</w:t>
            </w:r>
          </w:p>
        </w:tc>
        <w:tc>
          <w:tcPr>
            <w:tcW w:w="1844" w:type="dxa"/>
          </w:tcPr>
          <w:p w14:paraId="05A7F71F" w14:textId="1CA4E791" w:rsidR="00217336" w:rsidRPr="00217336" w:rsidRDefault="00217336" w:rsidP="00217336">
            <w:pPr>
              <w:rPr>
                <w:rFonts w:ascii="Century Gothic" w:hAnsi="Century Gothic"/>
                <w:sz w:val="24"/>
                <w:szCs w:val="24"/>
              </w:rPr>
            </w:pPr>
            <w:r w:rsidRPr="008725FB">
              <w:rPr>
                <w:rFonts w:ascii="Century Gothic" w:hAnsi="Century Gothic"/>
                <w:sz w:val="24"/>
                <w:szCs w:val="24"/>
              </w:rPr>
              <w:t>FK1B.2</w:t>
            </w:r>
          </w:p>
        </w:tc>
        <w:tc>
          <w:tcPr>
            <w:tcW w:w="6416" w:type="dxa"/>
          </w:tcPr>
          <w:p w14:paraId="17C01AC9" w14:textId="2F60AF86" w:rsidR="00217336" w:rsidRPr="00217336" w:rsidRDefault="00FE68F8" w:rsidP="00217336">
            <w:pPr>
              <w:rPr>
                <w:rFonts w:ascii="Century Gothic" w:hAnsi="Century Gothic"/>
                <w:sz w:val="24"/>
                <w:szCs w:val="24"/>
              </w:rPr>
            </w:pPr>
            <w:r w:rsidRPr="00FE68F8">
              <w:rPr>
                <w:rFonts w:ascii="Century Gothic" w:hAnsi="Century Gothic"/>
                <w:sz w:val="24"/>
                <w:szCs w:val="24"/>
              </w:rPr>
              <w:t xml:space="preserve">À partir d’une mise en situation qui vous sera fournie, </w:t>
            </w:r>
            <w:r w:rsidRPr="00C704FE">
              <w:rPr>
                <w:rFonts w:ascii="Century Gothic" w:hAnsi="Century Gothic"/>
                <w:sz w:val="24"/>
                <w:szCs w:val="24"/>
              </w:rPr>
              <w:t>analyse</w:t>
            </w:r>
            <w:r w:rsidR="003347DB" w:rsidRPr="002D3F6F">
              <w:rPr>
                <w:rFonts w:ascii="Century Gothic" w:hAnsi="Century Gothic"/>
                <w:sz w:val="24"/>
                <w:szCs w:val="24"/>
              </w:rPr>
              <w:t>z</w:t>
            </w:r>
            <w:r w:rsidRPr="00FE68F8">
              <w:rPr>
                <w:rFonts w:ascii="Century Gothic" w:hAnsi="Century Gothic"/>
                <w:sz w:val="24"/>
                <w:szCs w:val="24"/>
              </w:rPr>
              <w:t xml:space="preserve"> trois moments clés faisant appel aux fonctions exécutives de l’enfant</w:t>
            </w:r>
            <w:r w:rsidR="00F97939">
              <w:rPr>
                <w:rFonts w:ascii="Century Gothic" w:hAnsi="Century Gothic"/>
                <w:sz w:val="24"/>
                <w:szCs w:val="24"/>
              </w:rPr>
              <w:t>.</w:t>
            </w:r>
          </w:p>
        </w:tc>
        <w:tc>
          <w:tcPr>
            <w:tcW w:w="2230" w:type="dxa"/>
            <w:vAlign w:val="center"/>
          </w:tcPr>
          <w:p w14:paraId="3FD03F2D" w14:textId="03A0845B" w:rsidR="00217336" w:rsidRPr="00217336" w:rsidRDefault="00402E33" w:rsidP="00402E33">
            <w:pPr>
              <w:jc w:val="center"/>
              <w:rPr>
                <w:rFonts w:ascii="Century Gothic" w:hAnsi="Century Gothic"/>
                <w:sz w:val="24"/>
                <w:szCs w:val="24"/>
              </w:rPr>
            </w:pPr>
            <w:r>
              <w:rPr>
                <w:rFonts w:ascii="Century Gothic" w:hAnsi="Century Gothic"/>
                <w:noProof/>
                <w:sz w:val="24"/>
                <w:szCs w:val="24"/>
              </w:rPr>
              <w:drawing>
                <wp:inline distT="0" distB="0" distL="0" distR="0" wp14:anchorId="1EEB150D" wp14:editId="237CBE62">
                  <wp:extent cx="450850" cy="450850"/>
                  <wp:effectExtent l="0" t="0" r="0" b="6350"/>
                  <wp:docPr id="204088026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BD4A81" w14:paraId="460A9DAE" w14:textId="77777777" w:rsidTr="008253D8">
        <w:trPr>
          <w:trHeight w:val="380"/>
        </w:trPr>
        <w:tc>
          <w:tcPr>
            <w:tcW w:w="2650" w:type="dxa"/>
          </w:tcPr>
          <w:p w14:paraId="3325B95A" w14:textId="503BADB8" w:rsidR="00BD4A81" w:rsidRPr="00217336" w:rsidRDefault="00732E9F" w:rsidP="00217336">
            <w:pPr>
              <w:rPr>
                <w:rFonts w:ascii="Century Gothic" w:hAnsi="Century Gothic"/>
                <w:sz w:val="24"/>
                <w:szCs w:val="24"/>
              </w:rPr>
            </w:pPr>
            <w:r>
              <w:rPr>
                <w:rFonts w:ascii="Century Gothic" w:hAnsi="Century Gothic"/>
                <w:sz w:val="24"/>
                <w:szCs w:val="24"/>
              </w:rPr>
              <w:t>Ligne du temps des développement</w:t>
            </w:r>
            <w:r w:rsidR="004228C3">
              <w:rPr>
                <w:rFonts w:ascii="Century Gothic" w:hAnsi="Century Gothic"/>
                <w:sz w:val="24"/>
                <w:szCs w:val="24"/>
              </w:rPr>
              <w:t>s</w:t>
            </w:r>
            <w:r>
              <w:rPr>
                <w:rFonts w:ascii="Century Gothic" w:hAnsi="Century Gothic"/>
                <w:sz w:val="24"/>
                <w:szCs w:val="24"/>
              </w:rPr>
              <w:t xml:space="preserve"> cognitif et moteur</w:t>
            </w:r>
          </w:p>
        </w:tc>
        <w:tc>
          <w:tcPr>
            <w:tcW w:w="1844" w:type="dxa"/>
          </w:tcPr>
          <w:p w14:paraId="7593AEBB" w14:textId="77777777" w:rsidR="00BD4A81" w:rsidRPr="00217336" w:rsidRDefault="00217336" w:rsidP="00217336">
            <w:pPr>
              <w:rPr>
                <w:rFonts w:ascii="Century Gothic" w:hAnsi="Century Gothic"/>
                <w:sz w:val="24"/>
                <w:szCs w:val="24"/>
              </w:rPr>
            </w:pPr>
            <w:r w:rsidRPr="00217336">
              <w:rPr>
                <w:rFonts w:ascii="Century Gothic" w:hAnsi="Century Gothic"/>
                <w:sz w:val="24"/>
                <w:szCs w:val="24"/>
              </w:rPr>
              <w:t>FK1B.1</w:t>
            </w:r>
          </w:p>
          <w:p w14:paraId="49448BAF" w14:textId="46DD411F" w:rsidR="00217336" w:rsidRPr="00217336" w:rsidRDefault="00217336" w:rsidP="00217336">
            <w:pPr>
              <w:rPr>
                <w:rFonts w:ascii="Century Gothic" w:hAnsi="Century Gothic"/>
                <w:sz w:val="24"/>
                <w:szCs w:val="24"/>
              </w:rPr>
            </w:pPr>
            <w:r w:rsidRPr="00217336">
              <w:rPr>
                <w:rFonts w:ascii="Century Gothic" w:hAnsi="Century Gothic"/>
                <w:sz w:val="24"/>
                <w:szCs w:val="24"/>
              </w:rPr>
              <w:t>FK1B.2</w:t>
            </w:r>
          </w:p>
        </w:tc>
        <w:tc>
          <w:tcPr>
            <w:tcW w:w="6416" w:type="dxa"/>
          </w:tcPr>
          <w:p w14:paraId="65AF982E" w14:textId="0BB4067A" w:rsidR="00BD4A81" w:rsidRPr="00217336" w:rsidRDefault="000C6CDD" w:rsidP="00217336">
            <w:pPr>
              <w:rPr>
                <w:rFonts w:ascii="Century Gothic" w:hAnsi="Century Gothic"/>
                <w:sz w:val="24"/>
                <w:szCs w:val="24"/>
              </w:rPr>
            </w:pPr>
            <w:r>
              <w:rPr>
                <w:rFonts w:ascii="Century Gothic" w:hAnsi="Century Gothic"/>
                <w:sz w:val="24"/>
                <w:szCs w:val="24"/>
              </w:rPr>
              <w:t>C</w:t>
            </w:r>
            <w:r w:rsidRPr="007B73A3">
              <w:rPr>
                <w:rFonts w:ascii="Century Gothic" w:hAnsi="Century Gothic"/>
                <w:sz w:val="24"/>
                <w:szCs w:val="24"/>
              </w:rPr>
              <w:t>réez</w:t>
            </w:r>
            <w:r w:rsidR="00086A7D" w:rsidRPr="00086A7D">
              <w:rPr>
                <w:rFonts w:ascii="Century Gothic" w:hAnsi="Century Gothic"/>
                <w:sz w:val="24"/>
                <w:szCs w:val="24"/>
              </w:rPr>
              <w:t xml:space="preserve"> une ligne du temps visuelle avec des marqueurs des développements cognitif, physique et moteur.</w:t>
            </w:r>
            <w:r w:rsidR="0070114C">
              <w:rPr>
                <w:rFonts w:ascii="Century Gothic" w:hAnsi="Century Gothic"/>
                <w:sz w:val="24"/>
                <w:szCs w:val="24"/>
              </w:rPr>
              <w:t xml:space="preserve"> De plus, é</w:t>
            </w:r>
            <w:r>
              <w:rPr>
                <w:rFonts w:ascii="Century Gothic" w:hAnsi="Century Gothic"/>
                <w:sz w:val="24"/>
                <w:szCs w:val="24"/>
              </w:rPr>
              <w:t>tablissez</w:t>
            </w:r>
            <w:r w:rsidR="00086A7D" w:rsidRPr="00086A7D">
              <w:rPr>
                <w:rFonts w:ascii="Century Gothic" w:hAnsi="Century Gothic"/>
                <w:sz w:val="24"/>
                <w:szCs w:val="24"/>
              </w:rPr>
              <w:t xml:space="preserve"> des liens entre les marqueurs de chaque sphère</w:t>
            </w:r>
            <w:r w:rsidR="00F97939">
              <w:rPr>
                <w:rFonts w:ascii="Century Gothic" w:hAnsi="Century Gothic"/>
                <w:sz w:val="24"/>
                <w:szCs w:val="24"/>
              </w:rPr>
              <w:t>.</w:t>
            </w:r>
          </w:p>
        </w:tc>
        <w:tc>
          <w:tcPr>
            <w:tcW w:w="2230" w:type="dxa"/>
            <w:vAlign w:val="center"/>
          </w:tcPr>
          <w:p w14:paraId="1C6E1439" w14:textId="6419EE34" w:rsidR="00BD4A81" w:rsidRPr="00217336" w:rsidRDefault="000C6CDD" w:rsidP="008253D8">
            <w:pPr>
              <w:jc w:val="center"/>
              <w:rPr>
                <w:rFonts w:ascii="Century Gothic" w:hAnsi="Century Gothic"/>
                <w:sz w:val="24"/>
                <w:szCs w:val="24"/>
              </w:rPr>
            </w:pPr>
            <w:r>
              <w:rPr>
                <w:rFonts w:ascii="Century Gothic" w:hAnsi="Century Gothic"/>
                <w:noProof/>
                <w:sz w:val="24"/>
                <w:szCs w:val="24"/>
              </w:rPr>
              <w:drawing>
                <wp:inline distT="0" distB="0" distL="0" distR="0" wp14:anchorId="51D43973" wp14:editId="55ACD495">
                  <wp:extent cx="438785" cy="438785"/>
                  <wp:effectExtent l="0" t="0" r="0" b="0"/>
                  <wp:docPr id="13149703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8253D8">
              <w:rPr>
                <w:rFonts w:ascii="Century Gothic" w:hAnsi="Century Gothic"/>
                <w:noProof/>
                <w:sz w:val="24"/>
                <w:szCs w:val="24"/>
              </w:rPr>
              <w:drawing>
                <wp:inline distT="0" distB="0" distL="0" distR="0" wp14:anchorId="130B8A4F" wp14:editId="2D6B2FE8">
                  <wp:extent cx="469265" cy="469265"/>
                  <wp:effectExtent l="0" t="0" r="0" b="6985"/>
                  <wp:docPr id="21284856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bl>
    <w:p w14:paraId="20500749" w14:textId="77777777" w:rsidR="00BD4A81" w:rsidRDefault="00BD4A81" w:rsidP="00BD4A81">
      <w:pPr>
        <w:spacing w:line="360" w:lineRule="auto"/>
        <w:rPr>
          <w:rFonts w:ascii="Century Gothic" w:eastAsia="Times New Roman" w:hAnsi="Century Gothic" w:cstheme="majorBidi"/>
          <w:b/>
          <w:bCs/>
          <w:color w:val="DB3437"/>
          <w:sz w:val="32"/>
          <w:szCs w:val="32"/>
        </w:rPr>
      </w:pPr>
    </w:p>
    <w:p w14:paraId="0959DFA8" w14:textId="77777777" w:rsidR="00A35E30" w:rsidRDefault="00A35E30">
      <w:pPr>
        <w:rPr>
          <w:rFonts w:ascii="Century Gothic" w:hAnsi="Century Gothic"/>
          <w:b/>
          <w:bCs/>
          <w:sz w:val="24"/>
          <w:szCs w:val="24"/>
        </w:rPr>
      </w:pPr>
      <w:r>
        <w:rPr>
          <w:rFonts w:ascii="Century Gothic" w:hAnsi="Century Gothic"/>
          <w:b/>
          <w:bCs/>
          <w:sz w:val="24"/>
          <w:szCs w:val="24"/>
        </w:rPr>
        <w:br w:type="page"/>
      </w:r>
    </w:p>
    <w:p w14:paraId="6AC331A5" w14:textId="77777777" w:rsidR="00BD4A81" w:rsidRDefault="00BD4A81" w:rsidP="00BD4A81">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BD4A81" w14:paraId="40E4EC1D" w14:textId="77777777">
        <w:trPr>
          <w:trHeight w:val="1154"/>
        </w:trPr>
        <w:tc>
          <w:tcPr>
            <w:tcW w:w="2650" w:type="dxa"/>
            <w:shd w:val="clear" w:color="auto" w:fill="000000" w:themeFill="text1"/>
            <w:vAlign w:val="center"/>
          </w:tcPr>
          <w:p w14:paraId="5D547FE0" w14:textId="77777777"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0DBA94A9" w14:textId="33696FBC"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9E5DA88" w14:textId="77777777"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11FD63A8" w14:textId="77777777" w:rsidR="00BD4A81" w:rsidRDefault="00BD4A81">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BD4A81" w14:paraId="41B0CFA1" w14:textId="77777777" w:rsidTr="00921AFB">
        <w:trPr>
          <w:trHeight w:val="380"/>
        </w:trPr>
        <w:tc>
          <w:tcPr>
            <w:tcW w:w="2650" w:type="dxa"/>
          </w:tcPr>
          <w:p w14:paraId="2942E456" w14:textId="245FC40E" w:rsidR="00BD4A81" w:rsidRPr="00FF4D8E" w:rsidRDefault="008A1EB7" w:rsidP="00FF4D8E">
            <w:pPr>
              <w:rPr>
                <w:rFonts w:ascii="Century Gothic" w:hAnsi="Century Gothic"/>
                <w:sz w:val="24"/>
                <w:szCs w:val="24"/>
              </w:rPr>
            </w:pPr>
            <w:r>
              <w:rPr>
                <w:rFonts w:ascii="Century Gothic" w:hAnsi="Century Gothic"/>
                <w:sz w:val="24"/>
                <w:szCs w:val="24"/>
              </w:rPr>
              <w:t>Exploration des fondements du développement</w:t>
            </w:r>
          </w:p>
        </w:tc>
        <w:tc>
          <w:tcPr>
            <w:tcW w:w="1844" w:type="dxa"/>
          </w:tcPr>
          <w:p w14:paraId="063E7BE1" w14:textId="5B2728D5" w:rsidR="00BD4A81" w:rsidRPr="00FF4D8E" w:rsidRDefault="00FF4D8E" w:rsidP="00FF4D8E">
            <w:pPr>
              <w:rPr>
                <w:rFonts w:ascii="Century Gothic" w:hAnsi="Century Gothic"/>
                <w:sz w:val="24"/>
                <w:szCs w:val="24"/>
              </w:rPr>
            </w:pPr>
            <w:r w:rsidRPr="00FF4D8E">
              <w:rPr>
                <w:rFonts w:ascii="Century Gothic" w:hAnsi="Century Gothic"/>
                <w:sz w:val="24"/>
                <w:szCs w:val="24"/>
              </w:rPr>
              <w:t>FK1B.1</w:t>
            </w:r>
          </w:p>
        </w:tc>
        <w:tc>
          <w:tcPr>
            <w:tcW w:w="6416" w:type="dxa"/>
          </w:tcPr>
          <w:p w14:paraId="262328E7" w14:textId="5B55D05E" w:rsidR="00BD4A81" w:rsidRPr="00FF4D8E" w:rsidRDefault="00D36619" w:rsidP="00FF4D8E">
            <w:pPr>
              <w:rPr>
                <w:rFonts w:ascii="Century Gothic" w:hAnsi="Century Gothic"/>
                <w:sz w:val="24"/>
                <w:szCs w:val="24"/>
              </w:rPr>
            </w:pPr>
            <w:r w:rsidRPr="00D36619">
              <w:rPr>
                <w:rFonts w:ascii="Century Gothic" w:hAnsi="Century Gothic"/>
                <w:sz w:val="24"/>
                <w:szCs w:val="24"/>
              </w:rPr>
              <w:t>Travail individuel écrit sous forme d’un dossier thématique structuré, de manière à explorer et à vulgariser différentes notions clés du développement global. Vous devrez démontrer votre compréhension des concepts de base, faire des liens en les illustrant par des exemples, et expliquer en quoi ces fondements sont utiles à votre futur rôle d’éducatrice ou d’éducateur</w:t>
            </w:r>
            <w:r w:rsidR="00F97939">
              <w:rPr>
                <w:rFonts w:ascii="Century Gothic" w:hAnsi="Century Gothic"/>
                <w:sz w:val="24"/>
                <w:szCs w:val="24"/>
              </w:rPr>
              <w:t>.</w:t>
            </w:r>
          </w:p>
        </w:tc>
        <w:tc>
          <w:tcPr>
            <w:tcW w:w="2230" w:type="dxa"/>
            <w:vAlign w:val="center"/>
          </w:tcPr>
          <w:p w14:paraId="2DE4E84E" w14:textId="20FF95F9" w:rsidR="00BD4A81" w:rsidRPr="00FF4D8E" w:rsidRDefault="00921AFB" w:rsidP="00921AFB">
            <w:pPr>
              <w:jc w:val="center"/>
              <w:rPr>
                <w:rFonts w:ascii="Century Gothic" w:hAnsi="Century Gothic"/>
                <w:sz w:val="24"/>
                <w:szCs w:val="24"/>
              </w:rPr>
            </w:pPr>
            <w:r>
              <w:rPr>
                <w:rFonts w:ascii="Century Gothic" w:hAnsi="Century Gothic"/>
                <w:noProof/>
                <w:sz w:val="24"/>
                <w:szCs w:val="24"/>
              </w:rPr>
              <w:drawing>
                <wp:inline distT="0" distB="0" distL="0" distR="0" wp14:anchorId="0829442E" wp14:editId="32296091">
                  <wp:extent cx="461176" cy="461176"/>
                  <wp:effectExtent l="0" t="0" r="0" b="0"/>
                  <wp:docPr id="11962887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454" cy="462454"/>
                          </a:xfrm>
                          <a:prstGeom prst="rect">
                            <a:avLst/>
                          </a:prstGeom>
                          <a:noFill/>
                        </pic:spPr>
                      </pic:pic>
                    </a:graphicData>
                  </a:graphic>
                </wp:inline>
              </w:drawing>
            </w:r>
          </w:p>
        </w:tc>
      </w:tr>
      <w:tr w:rsidR="00BD4A81" w14:paraId="3268BF7C" w14:textId="77777777" w:rsidTr="00402E33">
        <w:trPr>
          <w:trHeight w:val="380"/>
        </w:trPr>
        <w:tc>
          <w:tcPr>
            <w:tcW w:w="2650" w:type="dxa"/>
          </w:tcPr>
          <w:p w14:paraId="371A1E6B" w14:textId="344FE24E" w:rsidR="00BD4A81" w:rsidRPr="00FF4D8E" w:rsidRDefault="00A82186" w:rsidP="00FF4D8E">
            <w:pPr>
              <w:rPr>
                <w:rFonts w:ascii="Century Gothic" w:hAnsi="Century Gothic"/>
                <w:sz w:val="24"/>
                <w:szCs w:val="24"/>
              </w:rPr>
            </w:pPr>
            <w:r>
              <w:rPr>
                <w:rFonts w:ascii="Century Gothic" w:hAnsi="Century Gothic"/>
                <w:sz w:val="24"/>
                <w:szCs w:val="24"/>
              </w:rPr>
              <w:t>Soutenir l’enfant selon sa zone proximale de développement</w:t>
            </w:r>
          </w:p>
        </w:tc>
        <w:tc>
          <w:tcPr>
            <w:tcW w:w="1844" w:type="dxa"/>
          </w:tcPr>
          <w:p w14:paraId="000DBAED" w14:textId="44416BF3" w:rsidR="00BD4A81" w:rsidRPr="00FF4D8E" w:rsidRDefault="002F5B11" w:rsidP="00FF4D8E">
            <w:pPr>
              <w:rPr>
                <w:rFonts w:ascii="Century Gothic" w:hAnsi="Century Gothic"/>
                <w:sz w:val="24"/>
                <w:szCs w:val="24"/>
              </w:rPr>
            </w:pPr>
            <w:r>
              <w:rPr>
                <w:rFonts w:ascii="Century Gothic" w:hAnsi="Century Gothic"/>
                <w:sz w:val="24"/>
                <w:szCs w:val="24"/>
              </w:rPr>
              <w:t>FK1B.1</w:t>
            </w:r>
          </w:p>
        </w:tc>
        <w:tc>
          <w:tcPr>
            <w:tcW w:w="6416" w:type="dxa"/>
          </w:tcPr>
          <w:p w14:paraId="29C8D796" w14:textId="06279053" w:rsidR="00BD4A81" w:rsidRPr="00FF4D8E" w:rsidRDefault="00CA7BBE" w:rsidP="00FF4D8E">
            <w:pPr>
              <w:rPr>
                <w:rFonts w:ascii="Century Gothic" w:hAnsi="Century Gothic"/>
                <w:sz w:val="24"/>
                <w:szCs w:val="24"/>
              </w:rPr>
            </w:pPr>
            <w:r w:rsidRPr="00CA7BBE">
              <w:rPr>
                <w:rFonts w:ascii="Century Gothic" w:hAnsi="Century Gothic"/>
                <w:sz w:val="24"/>
                <w:szCs w:val="24"/>
              </w:rPr>
              <w:t xml:space="preserve">À partir de trois fiches anecdotiques, analyse des faits, identification de la ZPD et proposition de </w:t>
            </w:r>
            <w:r w:rsidRPr="00B56AEF">
              <w:rPr>
                <w:rFonts w:ascii="Century Gothic" w:hAnsi="Century Gothic"/>
                <w:sz w:val="24"/>
                <w:szCs w:val="24"/>
              </w:rPr>
              <w:t>piste</w:t>
            </w:r>
            <w:r w:rsidR="00951A5A" w:rsidRPr="00B56AEF">
              <w:rPr>
                <w:rFonts w:ascii="Century Gothic" w:hAnsi="Century Gothic"/>
                <w:sz w:val="24"/>
                <w:szCs w:val="24"/>
              </w:rPr>
              <w:t>s</w:t>
            </w:r>
            <w:r w:rsidRPr="00CA7BBE">
              <w:rPr>
                <w:rFonts w:ascii="Century Gothic" w:hAnsi="Century Gothic"/>
                <w:sz w:val="24"/>
                <w:szCs w:val="24"/>
              </w:rPr>
              <w:t xml:space="preserve"> éducatives concrètes. Chaque piste de soutien est justifiée à l’aide des notions théoriques vues dans le cours</w:t>
            </w:r>
            <w:r w:rsidR="00F97939">
              <w:rPr>
                <w:rFonts w:ascii="Century Gothic" w:hAnsi="Century Gothic"/>
                <w:sz w:val="24"/>
                <w:szCs w:val="24"/>
              </w:rPr>
              <w:t>.</w:t>
            </w:r>
          </w:p>
        </w:tc>
        <w:tc>
          <w:tcPr>
            <w:tcW w:w="2230" w:type="dxa"/>
            <w:vAlign w:val="center"/>
          </w:tcPr>
          <w:p w14:paraId="190365E5" w14:textId="1DEAC8A3" w:rsidR="00BD4A81" w:rsidRPr="00FF4D8E" w:rsidRDefault="00402E33" w:rsidP="00402E33">
            <w:pPr>
              <w:jc w:val="center"/>
              <w:rPr>
                <w:rFonts w:ascii="Century Gothic" w:hAnsi="Century Gothic"/>
                <w:sz w:val="24"/>
                <w:szCs w:val="24"/>
              </w:rPr>
            </w:pPr>
            <w:r>
              <w:rPr>
                <w:rFonts w:ascii="Century Gothic" w:hAnsi="Century Gothic"/>
                <w:noProof/>
                <w:sz w:val="24"/>
                <w:szCs w:val="24"/>
              </w:rPr>
              <w:drawing>
                <wp:inline distT="0" distB="0" distL="0" distR="0" wp14:anchorId="326561C8" wp14:editId="00CEF071">
                  <wp:extent cx="450850" cy="450850"/>
                  <wp:effectExtent l="0" t="0" r="0" b="6350"/>
                  <wp:docPr id="2052330545"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BD4A81" w14:paraId="5F43F50E" w14:textId="77777777" w:rsidTr="00174667">
        <w:trPr>
          <w:trHeight w:val="380"/>
        </w:trPr>
        <w:tc>
          <w:tcPr>
            <w:tcW w:w="2650" w:type="dxa"/>
          </w:tcPr>
          <w:p w14:paraId="7786C1D9" w14:textId="66A3DFA3" w:rsidR="00BD4A81" w:rsidRPr="00FF4D8E" w:rsidRDefault="00440482" w:rsidP="00FF4D8E">
            <w:pPr>
              <w:rPr>
                <w:rFonts w:ascii="Century Gothic" w:hAnsi="Century Gothic"/>
                <w:sz w:val="24"/>
                <w:szCs w:val="24"/>
              </w:rPr>
            </w:pPr>
            <w:r>
              <w:rPr>
                <w:rFonts w:ascii="Century Gothic" w:hAnsi="Century Gothic"/>
                <w:sz w:val="24"/>
                <w:szCs w:val="24"/>
              </w:rPr>
              <w:t>Observer, analyser, soutenir</w:t>
            </w:r>
          </w:p>
        </w:tc>
        <w:tc>
          <w:tcPr>
            <w:tcW w:w="1844" w:type="dxa"/>
          </w:tcPr>
          <w:p w14:paraId="5491311B" w14:textId="77777777" w:rsidR="00BD4A81" w:rsidRDefault="00440482" w:rsidP="00FF4D8E">
            <w:pPr>
              <w:rPr>
                <w:rFonts w:ascii="Century Gothic" w:hAnsi="Century Gothic"/>
                <w:sz w:val="24"/>
                <w:szCs w:val="24"/>
              </w:rPr>
            </w:pPr>
            <w:r>
              <w:rPr>
                <w:rFonts w:ascii="Century Gothic" w:hAnsi="Century Gothic"/>
                <w:sz w:val="24"/>
                <w:szCs w:val="24"/>
              </w:rPr>
              <w:t>FK1B.1</w:t>
            </w:r>
          </w:p>
          <w:p w14:paraId="07C79ED1" w14:textId="0E5A71B9" w:rsidR="00440482" w:rsidRPr="00FF4D8E" w:rsidRDefault="00440482" w:rsidP="00FF4D8E">
            <w:pPr>
              <w:rPr>
                <w:rFonts w:ascii="Century Gothic" w:hAnsi="Century Gothic"/>
                <w:sz w:val="24"/>
                <w:szCs w:val="24"/>
              </w:rPr>
            </w:pPr>
            <w:r>
              <w:rPr>
                <w:rFonts w:ascii="Century Gothic" w:hAnsi="Century Gothic"/>
                <w:sz w:val="24"/>
                <w:szCs w:val="24"/>
              </w:rPr>
              <w:t>FK1B.2</w:t>
            </w:r>
          </w:p>
        </w:tc>
        <w:tc>
          <w:tcPr>
            <w:tcW w:w="6416" w:type="dxa"/>
          </w:tcPr>
          <w:p w14:paraId="10246A81" w14:textId="65BFE1EF" w:rsidR="00BD4A81" w:rsidRPr="00FF4D8E" w:rsidRDefault="00174667" w:rsidP="00FF4D8E">
            <w:pPr>
              <w:rPr>
                <w:rFonts w:ascii="Century Gothic" w:hAnsi="Century Gothic"/>
                <w:sz w:val="24"/>
                <w:szCs w:val="24"/>
              </w:rPr>
            </w:pPr>
            <w:r w:rsidRPr="00174667">
              <w:rPr>
                <w:rFonts w:ascii="Century Gothic" w:hAnsi="Century Gothic"/>
                <w:sz w:val="24"/>
                <w:szCs w:val="24"/>
              </w:rPr>
              <w:t xml:space="preserve">Mise en œuvre de deux activités, l’une relative à la motricité et l’autre à la cognition, auxquelles devra prendre part un enfant âgé entre 7 et 12 ans et dont la participation sera enregistrée (sur support vidéo ou audio). Il peut s’agir du même enfant, ou non, pour les deux activités. Suivront d’abord, une analyse des habiletés observées afin de situer l’enfant dans sa </w:t>
            </w:r>
            <w:r w:rsidR="00911F70">
              <w:rPr>
                <w:rFonts w:ascii="Century Gothic" w:hAnsi="Century Gothic"/>
                <w:sz w:val="24"/>
                <w:szCs w:val="24"/>
              </w:rPr>
              <w:t>ZPD,</w:t>
            </w:r>
            <w:r w:rsidRPr="00174667">
              <w:rPr>
                <w:rFonts w:ascii="Century Gothic" w:hAnsi="Century Gothic"/>
                <w:sz w:val="24"/>
                <w:szCs w:val="24"/>
              </w:rPr>
              <w:t xml:space="preserve"> et ensuite, la proposition de deux stratégies éducatives concrètes en soutien à son développement</w:t>
            </w:r>
            <w:r w:rsidR="00F97939">
              <w:rPr>
                <w:rFonts w:ascii="Century Gothic" w:hAnsi="Century Gothic"/>
                <w:sz w:val="24"/>
                <w:szCs w:val="24"/>
              </w:rPr>
              <w:t>.</w:t>
            </w:r>
          </w:p>
        </w:tc>
        <w:tc>
          <w:tcPr>
            <w:tcW w:w="2230" w:type="dxa"/>
            <w:vAlign w:val="center"/>
          </w:tcPr>
          <w:p w14:paraId="6016A1A4" w14:textId="4649E0B0" w:rsidR="00BD4A81" w:rsidRPr="00FF4D8E" w:rsidRDefault="00174667" w:rsidP="00174667">
            <w:pPr>
              <w:jc w:val="center"/>
              <w:rPr>
                <w:rFonts w:ascii="Century Gothic" w:hAnsi="Century Gothic"/>
                <w:sz w:val="24"/>
                <w:szCs w:val="24"/>
              </w:rPr>
            </w:pPr>
            <w:r>
              <w:rPr>
                <w:rFonts w:ascii="Century Gothic" w:hAnsi="Century Gothic"/>
                <w:noProof/>
                <w:sz w:val="24"/>
                <w:szCs w:val="24"/>
              </w:rPr>
              <w:drawing>
                <wp:inline distT="0" distB="0" distL="0" distR="0" wp14:anchorId="1E914183" wp14:editId="213696F4">
                  <wp:extent cx="402590" cy="402590"/>
                  <wp:effectExtent l="0" t="0" r="0" b="0"/>
                  <wp:docPr id="57385474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4B8ED3DB" w14:textId="77777777" w:rsidR="00BD4A81" w:rsidRDefault="00BD4A81" w:rsidP="00AF3845">
      <w:pPr>
        <w:spacing w:line="360" w:lineRule="auto"/>
        <w:rPr>
          <w:rFonts w:ascii="Century Gothic" w:hAnsi="Century Gothic"/>
          <w:b/>
          <w:bCs/>
          <w:sz w:val="24"/>
          <w:szCs w:val="24"/>
        </w:rPr>
      </w:pPr>
    </w:p>
    <w:p w14:paraId="57ECEC73" w14:textId="726C9B4D"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1534B5F4" w14:textId="77777777">
        <w:trPr>
          <w:trHeight w:val="1154"/>
        </w:trPr>
        <w:tc>
          <w:tcPr>
            <w:tcW w:w="2650" w:type="dxa"/>
            <w:shd w:val="clear" w:color="auto" w:fill="000000" w:themeFill="text1"/>
            <w:vAlign w:val="center"/>
          </w:tcPr>
          <w:p w14:paraId="2CDCC233"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C12DAFF" w14:textId="6EF04294"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A683284" w14:textId="47D61D5C" w:rsidR="00147AFB" w:rsidRDefault="002364B4">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3A66CF8A"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13F666CC" w14:textId="77777777" w:rsidTr="00E97C6C">
        <w:trPr>
          <w:trHeight w:val="380"/>
        </w:trPr>
        <w:tc>
          <w:tcPr>
            <w:tcW w:w="2650" w:type="dxa"/>
          </w:tcPr>
          <w:p w14:paraId="22351CCC" w14:textId="11DD9B98" w:rsidR="00147AFB" w:rsidRPr="008053F2" w:rsidRDefault="008053F2" w:rsidP="00DD3F71">
            <w:pPr>
              <w:rPr>
                <w:rFonts w:ascii="Century Gothic" w:hAnsi="Century Gothic"/>
                <w:sz w:val="24"/>
                <w:szCs w:val="24"/>
              </w:rPr>
            </w:pPr>
            <w:r w:rsidRPr="008053F2">
              <w:rPr>
                <w:rFonts w:ascii="Century Gothic" w:hAnsi="Century Gothic"/>
                <w:sz w:val="24"/>
                <w:szCs w:val="24"/>
              </w:rPr>
              <w:t>Épreuve finale</w:t>
            </w:r>
          </w:p>
        </w:tc>
        <w:tc>
          <w:tcPr>
            <w:tcW w:w="1844" w:type="dxa"/>
          </w:tcPr>
          <w:p w14:paraId="5DC6B02F" w14:textId="77777777" w:rsidR="00147AFB" w:rsidRDefault="008C3537" w:rsidP="00DD3F71">
            <w:pPr>
              <w:rPr>
                <w:rFonts w:ascii="Century Gothic" w:hAnsi="Century Gothic"/>
                <w:sz w:val="24"/>
                <w:szCs w:val="24"/>
              </w:rPr>
            </w:pPr>
            <w:r>
              <w:rPr>
                <w:rFonts w:ascii="Century Gothic" w:hAnsi="Century Gothic"/>
                <w:sz w:val="24"/>
                <w:szCs w:val="24"/>
              </w:rPr>
              <w:t>FK1B.1</w:t>
            </w:r>
          </w:p>
          <w:p w14:paraId="6A9E78B3" w14:textId="1AEA1AFE" w:rsidR="008C3537" w:rsidRPr="008053F2" w:rsidRDefault="008C3537" w:rsidP="00DD3F71">
            <w:pPr>
              <w:rPr>
                <w:rFonts w:ascii="Century Gothic" w:hAnsi="Century Gothic"/>
                <w:sz w:val="24"/>
                <w:szCs w:val="24"/>
              </w:rPr>
            </w:pPr>
            <w:r>
              <w:rPr>
                <w:rFonts w:ascii="Century Gothic" w:hAnsi="Century Gothic"/>
                <w:sz w:val="24"/>
                <w:szCs w:val="24"/>
              </w:rPr>
              <w:t>FK1B.2</w:t>
            </w:r>
          </w:p>
        </w:tc>
        <w:tc>
          <w:tcPr>
            <w:tcW w:w="6416" w:type="dxa"/>
          </w:tcPr>
          <w:p w14:paraId="5C896CE0" w14:textId="2B0EFFAF" w:rsidR="00147AFB" w:rsidRPr="008053F2" w:rsidRDefault="00DD3F71" w:rsidP="00DD3F71">
            <w:pPr>
              <w:rPr>
                <w:rFonts w:ascii="Century Gothic" w:hAnsi="Century Gothic"/>
                <w:sz w:val="24"/>
                <w:szCs w:val="24"/>
              </w:rPr>
            </w:pPr>
            <w:r w:rsidRPr="00DD3F71">
              <w:rPr>
                <w:rFonts w:ascii="Century Gothic" w:hAnsi="Century Gothic"/>
                <w:sz w:val="24"/>
                <w:szCs w:val="24"/>
              </w:rPr>
              <w:t>Association de segments d’observation à une sphère de développement (physique, moteur ou cognitif) et description approfondie d’une étape du développement de cette sphère dans le but de circonscrire, pour un enfant donné, la zone proximale de développement et les objectifs éducatifs à court terme qui en découlent</w:t>
            </w:r>
            <w:r w:rsidR="00F97939">
              <w:rPr>
                <w:rFonts w:ascii="Century Gothic" w:hAnsi="Century Gothic"/>
                <w:sz w:val="24"/>
                <w:szCs w:val="24"/>
              </w:rPr>
              <w:t>.</w:t>
            </w:r>
          </w:p>
        </w:tc>
        <w:tc>
          <w:tcPr>
            <w:tcW w:w="2230" w:type="dxa"/>
            <w:vAlign w:val="center"/>
          </w:tcPr>
          <w:p w14:paraId="1F22C543" w14:textId="3AEC40D7" w:rsidR="00147AFB" w:rsidRPr="008053F2" w:rsidRDefault="00E97C6C" w:rsidP="00E97C6C">
            <w:pPr>
              <w:jc w:val="center"/>
              <w:rPr>
                <w:rFonts w:ascii="Century Gothic" w:hAnsi="Century Gothic"/>
                <w:sz w:val="24"/>
                <w:szCs w:val="24"/>
              </w:rPr>
            </w:pPr>
            <w:r>
              <w:rPr>
                <w:rFonts w:ascii="Century Gothic" w:hAnsi="Century Gothic"/>
                <w:noProof/>
                <w:sz w:val="24"/>
                <w:szCs w:val="24"/>
              </w:rPr>
              <w:drawing>
                <wp:inline distT="0" distB="0" distL="0" distR="0" wp14:anchorId="39C77663" wp14:editId="396A37D2">
                  <wp:extent cx="389890" cy="389890"/>
                  <wp:effectExtent l="0" t="0" r="0" b="0"/>
                  <wp:docPr id="55765915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07219245" w14:textId="77777777" w:rsidR="00F33144" w:rsidRDefault="00F33144" w:rsidP="00F00380">
      <w:pPr>
        <w:spacing w:line="360" w:lineRule="auto"/>
        <w:rPr>
          <w:rFonts w:ascii="Century Gothic" w:eastAsia="Times New Roman" w:hAnsi="Century Gothic" w:cstheme="majorBidi"/>
          <w:b/>
          <w:bCs/>
          <w:color w:val="DB3437"/>
          <w:sz w:val="32"/>
          <w:szCs w:val="32"/>
        </w:rPr>
      </w:pPr>
    </w:p>
    <w:p w14:paraId="7C2F9C77" w14:textId="77777777" w:rsidR="004C71CC" w:rsidRDefault="004C71CC" w:rsidP="00F00380">
      <w:pPr>
        <w:spacing w:line="360" w:lineRule="auto"/>
        <w:rPr>
          <w:rFonts w:ascii="Century Gothic" w:eastAsia="Times New Roman" w:hAnsi="Century Gothic" w:cstheme="majorBidi"/>
          <w:b/>
          <w:bCs/>
          <w:color w:val="DB3437"/>
          <w:sz w:val="32"/>
          <w:szCs w:val="32"/>
        </w:rPr>
        <w:sectPr w:rsidR="004C71CC" w:rsidSect="002B4D58">
          <w:pgSz w:w="15840" w:h="12240" w:orient="landscape"/>
          <w:pgMar w:top="1417" w:right="1417" w:bottom="1417" w:left="1417" w:header="708" w:footer="338" w:gutter="0"/>
          <w:cols w:space="708"/>
          <w:docGrid w:linePitch="360"/>
        </w:sectPr>
      </w:pPr>
    </w:p>
    <w:p w14:paraId="1F3B5F5C"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322-194-RL Santé et sécurité en services de garde éducatifs</w:t>
      </w:r>
    </w:p>
    <w:p w14:paraId="78BBFF74" w14:textId="77777777" w:rsidR="00C838E1" w:rsidRDefault="00C838E1" w:rsidP="00C838E1">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C838E1" w14:paraId="68E1D5E7" w14:textId="77777777">
        <w:trPr>
          <w:trHeight w:val="1154"/>
        </w:trPr>
        <w:tc>
          <w:tcPr>
            <w:tcW w:w="2650" w:type="dxa"/>
            <w:shd w:val="clear" w:color="auto" w:fill="000000" w:themeFill="text1"/>
            <w:vAlign w:val="center"/>
          </w:tcPr>
          <w:p w14:paraId="5F440CAF" w14:textId="77777777" w:rsidR="00C838E1" w:rsidRDefault="00C838E1">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0A7860A" w14:textId="12372C51" w:rsidR="00C838E1" w:rsidRDefault="00C838E1">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5CE2020" w14:textId="0D47D7F2" w:rsidR="00C838E1" w:rsidRDefault="00407E0C">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0FB33415" w14:textId="77777777" w:rsidR="00C838E1" w:rsidRDefault="00C838E1">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C838E1" w14:paraId="3CCA5D08" w14:textId="77777777" w:rsidTr="00402E33">
        <w:trPr>
          <w:trHeight w:val="380"/>
        </w:trPr>
        <w:tc>
          <w:tcPr>
            <w:tcW w:w="2650" w:type="dxa"/>
          </w:tcPr>
          <w:p w14:paraId="3AD7FBAD" w14:textId="73E764A1" w:rsidR="00C838E1" w:rsidRPr="00407E0C" w:rsidRDefault="00984159" w:rsidP="00984159">
            <w:pPr>
              <w:rPr>
                <w:rFonts w:ascii="Century Gothic" w:hAnsi="Century Gothic"/>
                <w:sz w:val="24"/>
                <w:szCs w:val="24"/>
              </w:rPr>
            </w:pPr>
            <w:r>
              <w:rPr>
                <w:rFonts w:ascii="Century Gothic" w:hAnsi="Century Gothic"/>
                <w:sz w:val="24"/>
                <w:szCs w:val="24"/>
              </w:rPr>
              <w:t>Auto-inspection</w:t>
            </w:r>
          </w:p>
        </w:tc>
        <w:tc>
          <w:tcPr>
            <w:tcW w:w="1844" w:type="dxa"/>
          </w:tcPr>
          <w:p w14:paraId="0ADEDFE3" w14:textId="7BB330E1" w:rsidR="00C838E1" w:rsidRPr="00407E0C" w:rsidRDefault="00407E0C" w:rsidP="00C838E1">
            <w:pPr>
              <w:rPr>
                <w:rFonts w:ascii="Century Gothic" w:hAnsi="Century Gothic"/>
                <w:sz w:val="24"/>
                <w:szCs w:val="24"/>
              </w:rPr>
            </w:pPr>
            <w:r w:rsidRPr="00407E0C">
              <w:rPr>
                <w:rFonts w:ascii="Century Gothic" w:hAnsi="Century Gothic"/>
                <w:sz w:val="24"/>
                <w:szCs w:val="24"/>
              </w:rPr>
              <w:t>FK1E.1</w:t>
            </w:r>
          </w:p>
        </w:tc>
        <w:tc>
          <w:tcPr>
            <w:tcW w:w="6416" w:type="dxa"/>
          </w:tcPr>
          <w:p w14:paraId="233FB83F" w14:textId="7973AFBE" w:rsidR="00C838E1" w:rsidRPr="00407E0C" w:rsidRDefault="002C3B4F" w:rsidP="00C838E1">
            <w:pPr>
              <w:rPr>
                <w:rFonts w:ascii="Century Gothic" w:hAnsi="Century Gothic"/>
                <w:sz w:val="24"/>
                <w:szCs w:val="24"/>
              </w:rPr>
            </w:pPr>
            <w:r w:rsidRPr="002C3B4F">
              <w:rPr>
                <w:rFonts w:ascii="Century Gothic" w:hAnsi="Century Gothic"/>
                <w:sz w:val="24"/>
                <w:szCs w:val="24"/>
              </w:rPr>
              <w:t>À partir d’une mise en situation se déroulant dans un centre de la petite enfance et à l’aide des fiches d’auto-inspection fournies par le ministère de la Famille, repérez les éléments conformes à la réglementation et ceux qui ne sont pas conformes. Suggérez des mesures correctives pour respecter les exigences réglementaires</w:t>
            </w:r>
            <w:r w:rsidR="00F97939">
              <w:rPr>
                <w:rFonts w:ascii="Century Gothic" w:hAnsi="Century Gothic"/>
                <w:sz w:val="24"/>
                <w:szCs w:val="24"/>
              </w:rPr>
              <w:t>.</w:t>
            </w:r>
          </w:p>
        </w:tc>
        <w:tc>
          <w:tcPr>
            <w:tcW w:w="2230" w:type="dxa"/>
            <w:vAlign w:val="center"/>
          </w:tcPr>
          <w:p w14:paraId="5E8C05E0" w14:textId="49D89A5C" w:rsidR="00C838E1" w:rsidRPr="00407E0C" w:rsidRDefault="000B2F4E" w:rsidP="00402E33">
            <w:pPr>
              <w:jc w:val="center"/>
              <w:rPr>
                <w:rFonts w:ascii="Century Gothic" w:hAnsi="Century Gothic"/>
                <w:sz w:val="24"/>
                <w:szCs w:val="24"/>
              </w:rPr>
            </w:pPr>
            <w:r>
              <w:rPr>
                <w:rFonts w:ascii="Century Gothic" w:hAnsi="Century Gothic"/>
                <w:noProof/>
                <w:sz w:val="24"/>
                <w:szCs w:val="24"/>
              </w:rPr>
              <w:drawing>
                <wp:inline distT="0" distB="0" distL="0" distR="0" wp14:anchorId="4333D259" wp14:editId="66F7C1F4">
                  <wp:extent cx="438785" cy="438785"/>
                  <wp:effectExtent l="0" t="0" r="0" b="0"/>
                  <wp:docPr id="127201967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402E33">
              <w:rPr>
                <w:rFonts w:ascii="Century Gothic" w:hAnsi="Century Gothic"/>
                <w:noProof/>
                <w:sz w:val="24"/>
                <w:szCs w:val="24"/>
              </w:rPr>
              <w:drawing>
                <wp:inline distT="0" distB="0" distL="0" distR="0" wp14:anchorId="0A0BF5CF" wp14:editId="52220A29">
                  <wp:extent cx="450850" cy="450850"/>
                  <wp:effectExtent l="0" t="0" r="0" b="6350"/>
                  <wp:docPr id="128879237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407E0C" w14:paraId="6C2690F1" w14:textId="77777777" w:rsidTr="00E55BED">
        <w:trPr>
          <w:trHeight w:val="380"/>
        </w:trPr>
        <w:tc>
          <w:tcPr>
            <w:tcW w:w="2650" w:type="dxa"/>
          </w:tcPr>
          <w:p w14:paraId="3A5FE302" w14:textId="791A1FA6" w:rsidR="00407E0C" w:rsidRPr="00407E0C" w:rsidRDefault="007835AE" w:rsidP="00407E0C">
            <w:pPr>
              <w:rPr>
                <w:rFonts w:ascii="Century Gothic" w:hAnsi="Century Gothic"/>
                <w:sz w:val="24"/>
                <w:szCs w:val="24"/>
              </w:rPr>
            </w:pPr>
            <w:r>
              <w:rPr>
                <w:rFonts w:ascii="Century Gothic" w:hAnsi="Century Gothic"/>
                <w:sz w:val="24"/>
                <w:szCs w:val="24"/>
              </w:rPr>
              <w:t>Cherche et trouve…des lieux sécuritaires</w:t>
            </w:r>
          </w:p>
        </w:tc>
        <w:tc>
          <w:tcPr>
            <w:tcW w:w="1844" w:type="dxa"/>
          </w:tcPr>
          <w:p w14:paraId="0B949B2C" w14:textId="281436E6" w:rsidR="00407E0C" w:rsidRPr="00407E0C" w:rsidRDefault="00407E0C" w:rsidP="00407E0C">
            <w:pPr>
              <w:rPr>
                <w:rFonts w:ascii="Century Gothic" w:hAnsi="Century Gothic"/>
                <w:sz w:val="24"/>
                <w:szCs w:val="24"/>
              </w:rPr>
            </w:pPr>
            <w:r w:rsidRPr="002C6BC4">
              <w:rPr>
                <w:rFonts w:ascii="Century Gothic" w:hAnsi="Century Gothic"/>
                <w:sz w:val="24"/>
                <w:szCs w:val="24"/>
              </w:rPr>
              <w:t>FK1E.1</w:t>
            </w:r>
          </w:p>
        </w:tc>
        <w:tc>
          <w:tcPr>
            <w:tcW w:w="6416" w:type="dxa"/>
          </w:tcPr>
          <w:p w14:paraId="5F11997C" w14:textId="424DBD02" w:rsidR="00407E0C" w:rsidRPr="00407E0C" w:rsidRDefault="00C00280" w:rsidP="00407E0C">
            <w:pPr>
              <w:rPr>
                <w:rFonts w:ascii="Century Gothic" w:hAnsi="Century Gothic"/>
                <w:sz w:val="24"/>
                <w:szCs w:val="24"/>
              </w:rPr>
            </w:pPr>
            <w:r w:rsidRPr="00C00280">
              <w:rPr>
                <w:rFonts w:ascii="Century Gothic" w:hAnsi="Century Gothic"/>
                <w:sz w:val="24"/>
                <w:szCs w:val="24"/>
              </w:rPr>
              <w:t>À partir de l'image d'un local de service de garde, identifiez les lacunes liées à l'aménagement des lieux en les justifiant par des références à la législation et en proposant des moyens correctifs</w:t>
            </w:r>
            <w:r w:rsidR="00F97939">
              <w:rPr>
                <w:rFonts w:ascii="Century Gothic" w:hAnsi="Century Gothic"/>
                <w:sz w:val="24"/>
                <w:szCs w:val="24"/>
              </w:rPr>
              <w:t>.</w:t>
            </w:r>
          </w:p>
        </w:tc>
        <w:tc>
          <w:tcPr>
            <w:tcW w:w="2230" w:type="dxa"/>
            <w:vAlign w:val="center"/>
          </w:tcPr>
          <w:p w14:paraId="413A1438" w14:textId="1760686B" w:rsidR="00407E0C" w:rsidRPr="00407E0C" w:rsidRDefault="00564F83" w:rsidP="00E55BED">
            <w:pPr>
              <w:jc w:val="center"/>
              <w:rPr>
                <w:rFonts w:ascii="Century Gothic" w:hAnsi="Century Gothic"/>
                <w:sz w:val="24"/>
                <w:szCs w:val="24"/>
              </w:rPr>
            </w:pPr>
            <w:r>
              <w:rPr>
                <w:rFonts w:ascii="Century Gothic" w:hAnsi="Century Gothic"/>
                <w:noProof/>
                <w:sz w:val="24"/>
                <w:szCs w:val="24"/>
              </w:rPr>
              <w:drawing>
                <wp:inline distT="0" distB="0" distL="0" distR="0" wp14:anchorId="081945D0" wp14:editId="34FADF97">
                  <wp:extent cx="438785" cy="438785"/>
                  <wp:effectExtent l="0" t="0" r="0" b="0"/>
                  <wp:docPr id="18052137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E55BED">
              <w:rPr>
                <w:rFonts w:ascii="Century Gothic" w:hAnsi="Century Gothic"/>
                <w:noProof/>
                <w:sz w:val="24"/>
                <w:szCs w:val="24"/>
              </w:rPr>
              <w:drawing>
                <wp:inline distT="0" distB="0" distL="0" distR="0" wp14:anchorId="7C282C64" wp14:editId="72397BEA">
                  <wp:extent cx="420370" cy="420370"/>
                  <wp:effectExtent l="0" t="0" r="0" b="0"/>
                  <wp:docPr id="200542894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407E0C" w14:paraId="698CCB49" w14:textId="77777777" w:rsidTr="00F77B26">
        <w:trPr>
          <w:trHeight w:val="380"/>
        </w:trPr>
        <w:tc>
          <w:tcPr>
            <w:tcW w:w="2650" w:type="dxa"/>
          </w:tcPr>
          <w:p w14:paraId="1E935D45" w14:textId="56793681" w:rsidR="00407E0C" w:rsidRPr="00407E0C" w:rsidRDefault="00CC3234" w:rsidP="00407E0C">
            <w:pPr>
              <w:rPr>
                <w:rFonts w:ascii="Century Gothic" w:hAnsi="Century Gothic"/>
                <w:sz w:val="24"/>
                <w:szCs w:val="24"/>
              </w:rPr>
            </w:pPr>
            <w:r>
              <w:rPr>
                <w:rFonts w:ascii="Century Gothic" w:hAnsi="Century Gothic"/>
                <w:sz w:val="24"/>
                <w:szCs w:val="24"/>
              </w:rPr>
              <w:t>Le grand ménage</w:t>
            </w:r>
          </w:p>
        </w:tc>
        <w:tc>
          <w:tcPr>
            <w:tcW w:w="1844" w:type="dxa"/>
          </w:tcPr>
          <w:p w14:paraId="166DF351" w14:textId="2A8AE654" w:rsidR="00407E0C" w:rsidRPr="00407E0C" w:rsidRDefault="00407E0C" w:rsidP="00407E0C">
            <w:pPr>
              <w:rPr>
                <w:rFonts w:ascii="Century Gothic" w:hAnsi="Century Gothic"/>
                <w:sz w:val="24"/>
                <w:szCs w:val="24"/>
              </w:rPr>
            </w:pPr>
            <w:r w:rsidRPr="002C6BC4">
              <w:rPr>
                <w:rFonts w:ascii="Century Gothic" w:hAnsi="Century Gothic"/>
                <w:sz w:val="24"/>
                <w:szCs w:val="24"/>
              </w:rPr>
              <w:t>FK1E.1</w:t>
            </w:r>
          </w:p>
        </w:tc>
        <w:tc>
          <w:tcPr>
            <w:tcW w:w="6416" w:type="dxa"/>
          </w:tcPr>
          <w:p w14:paraId="131C1656" w14:textId="73F637E7" w:rsidR="00407E0C" w:rsidRPr="00407E0C" w:rsidRDefault="00F42082" w:rsidP="00407E0C">
            <w:pPr>
              <w:rPr>
                <w:rFonts w:ascii="Century Gothic" w:hAnsi="Century Gothic"/>
                <w:sz w:val="24"/>
                <w:szCs w:val="24"/>
              </w:rPr>
            </w:pPr>
            <w:r w:rsidRPr="00F42082">
              <w:rPr>
                <w:rFonts w:ascii="Century Gothic" w:hAnsi="Century Gothic"/>
                <w:sz w:val="24"/>
                <w:szCs w:val="24"/>
              </w:rPr>
              <w:t>À partir d'images d'objets et en utilisant votre matériel de référence, pour chaque image, déterminez la manière et le moment propice au nettoyage de ces objets</w:t>
            </w:r>
            <w:r w:rsidR="00F97939">
              <w:rPr>
                <w:rFonts w:ascii="Century Gothic" w:hAnsi="Century Gothic"/>
                <w:sz w:val="24"/>
                <w:szCs w:val="24"/>
              </w:rPr>
              <w:t>.</w:t>
            </w:r>
          </w:p>
        </w:tc>
        <w:tc>
          <w:tcPr>
            <w:tcW w:w="2230" w:type="dxa"/>
            <w:vAlign w:val="center"/>
          </w:tcPr>
          <w:p w14:paraId="3791A5A7" w14:textId="2201508A" w:rsidR="00407E0C" w:rsidRPr="00407E0C" w:rsidRDefault="00564F83" w:rsidP="00F77B26">
            <w:pPr>
              <w:jc w:val="center"/>
              <w:rPr>
                <w:rFonts w:ascii="Century Gothic" w:hAnsi="Century Gothic"/>
                <w:sz w:val="24"/>
                <w:szCs w:val="24"/>
              </w:rPr>
            </w:pPr>
            <w:r>
              <w:rPr>
                <w:rFonts w:ascii="Century Gothic" w:hAnsi="Century Gothic"/>
                <w:noProof/>
                <w:sz w:val="24"/>
                <w:szCs w:val="24"/>
              </w:rPr>
              <w:drawing>
                <wp:inline distT="0" distB="0" distL="0" distR="0" wp14:anchorId="782B97C3" wp14:editId="72A43E92">
                  <wp:extent cx="438785" cy="438785"/>
                  <wp:effectExtent l="0" t="0" r="0" b="0"/>
                  <wp:docPr id="47539667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F77B26">
              <w:rPr>
                <w:rFonts w:ascii="Century Gothic" w:hAnsi="Century Gothic"/>
                <w:noProof/>
                <w:sz w:val="24"/>
                <w:szCs w:val="24"/>
              </w:rPr>
              <w:drawing>
                <wp:inline distT="0" distB="0" distL="0" distR="0" wp14:anchorId="00EAB393" wp14:editId="7471B17D">
                  <wp:extent cx="420370" cy="420370"/>
                  <wp:effectExtent l="0" t="0" r="0" b="0"/>
                  <wp:docPr id="156285627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407E0C" w14:paraId="6DC9B11F" w14:textId="77777777" w:rsidTr="00524DAE">
        <w:trPr>
          <w:trHeight w:val="380"/>
        </w:trPr>
        <w:tc>
          <w:tcPr>
            <w:tcW w:w="2650" w:type="dxa"/>
          </w:tcPr>
          <w:p w14:paraId="595FA4A2" w14:textId="5317F01F" w:rsidR="00407E0C" w:rsidRPr="00407E0C" w:rsidRDefault="00AF1298" w:rsidP="00407E0C">
            <w:pPr>
              <w:rPr>
                <w:rFonts w:ascii="Century Gothic" w:hAnsi="Century Gothic"/>
                <w:sz w:val="24"/>
                <w:szCs w:val="24"/>
              </w:rPr>
            </w:pPr>
            <w:r>
              <w:rPr>
                <w:rFonts w:ascii="Century Gothic" w:hAnsi="Century Gothic"/>
                <w:sz w:val="24"/>
                <w:szCs w:val="24"/>
              </w:rPr>
              <w:t>Risqué ou pas?</w:t>
            </w:r>
          </w:p>
        </w:tc>
        <w:tc>
          <w:tcPr>
            <w:tcW w:w="1844" w:type="dxa"/>
          </w:tcPr>
          <w:p w14:paraId="453BB105" w14:textId="2DB2F703" w:rsidR="00407E0C" w:rsidRPr="00407E0C" w:rsidRDefault="00407E0C" w:rsidP="00407E0C">
            <w:pPr>
              <w:rPr>
                <w:rFonts w:ascii="Century Gothic" w:hAnsi="Century Gothic"/>
                <w:sz w:val="24"/>
                <w:szCs w:val="24"/>
              </w:rPr>
            </w:pPr>
            <w:r w:rsidRPr="002C6BC4">
              <w:rPr>
                <w:rFonts w:ascii="Century Gothic" w:hAnsi="Century Gothic"/>
                <w:sz w:val="24"/>
                <w:szCs w:val="24"/>
              </w:rPr>
              <w:t>FK1E.1</w:t>
            </w:r>
          </w:p>
        </w:tc>
        <w:tc>
          <w:tcPr>
            <w:tcW w:w="6416" w:type="dxa"/>
          </w:tcPr>
          <w:p w14:paraId="1E02E250" w14:textId="47CB997F" w:rsidR="00407E0C" w:rsidRPr="00407E0C" w:rsidRDefault="00524DAE" w:rsidP="00407E0C">
            <w:pPr>
              <w:rPr>
                <w:rFonts w:ascii="Century Gothic" w:hAnsi="Century Gothic"/>
                <w:sz w:val="24"/>
                <w:szCs w:val="24"/>
              </w:rPr>
            </w:pPr>
            <w:r w:rsidRPr="00524DAE">
              <w:rPr>
                <w:rFonts w:ascii="Century Gothic" w:hAnsi="Century Gothic"/>
                <w:sz w:val="24"/>
                <w:szCs w:val="24"/>
              </w:rPr>
              <w:t>À partir d’images représentant des enfants en prise de risque, évaluez si ces risques sont sécuritaires ou non, et suggérez les interventions appropriées à mettre en œuvre lors de ces situations</w:t>
            </w:r>
            <w:r w:rsidR="00F97939">
              <w:rPr>
                <w:rFonts w:ascii="Century Gothic" w:hAnsi="Century Gothic"/>
                <w:sz w:val="24"/>
                <w:szCs w:val="24"/>
              </w:rPr>
              <w:t>.</w:t>
            </w:r>
          </w:p>
        </w:tc>
        <w:tc>
          <w:tcPr>
            <w:tcW w:w="2230" w:type="dxa"/>
            <w:vAlign w:val="center"/>
          </w:tcPr>
          <w:p w14:paraId="6FB0D434" w14:textId="75C400AD" w:rsidR="00407E0C" w:rsidRPr="00407E0C" w:rsidRDefault="00524DAE" w:rsidP="00524DAE">
            <w:pPr>
              <w:jc w:val="center"/>
              <w:rPr>
                <w:rFonts w:ascii="Century Gothic" w:hAnsi="Century Gothic"/>
                <w:sz w:val="24"/>
                <w:szCs w:val="24"/>
              </w:rPr>
            </w:pPr>
            <w:r>
              <w:rPr>
                <w:rFonts w:ascii="Century Gothic" w:hAnsi="Century Gothic"/>
                <w:noProof/>
                <w:sz w:val="24"/>
                <w:szCs w:val="24"/>
              </w:rPr>
              <w:drawing>
                <wp:inline distT="0" distB="0" distL="0" distR="0" wp14:anchorId="716B98B5" wp14:editId="5581F5EA">
                  <wp:extent cx="420370" cy="420370"/>
                  <wp:effectExtent l="0" t="0" r="0" b="0"/>
                  <wp:docPr id="26804166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bl>
    <w:p w14:paraId="26EBBFB5" w14:textId="77777777" w:rsidR="00A35E30" w:rsidRDefault="00A35E30">
      <w:r>
        <w:br w:type="page"/>
      </w:r>
    </w:p>
    <w:tbl>
      <w:tblPr>
        <w:tblStyle w:val="Grilledutableau"/>
        <w:tblW w:w="13140" w:type="dxa"/>
        <w:tblLook w:val="04A0" w:firstRow="1" w:lastRow="0" w:firstColumn="1" w:lastColumn="0" w:noHBand="0" w:noVBand="1"/>
      </w:tblPr>
      <w:tblGrid>
        <w:gridCol w:w="2650"/>
        <w:gridCol w:w="1844"/>
        <w:gridCol w:w="6416"/>
        <w:gridCol w:w="2230"/>
      </w:tblGrid>
      <w:tr w:rsidR="00407E0C" w14:paraId="6801551B" w14:textId="77777777" w:rsidTr="0030358F">
        <w:trPr>
          <w:trHeight w:val="380"/>
        </w:trPr>
        <w:tc>
          <w:tcPr>
            <w:tcW w:w="2650" w:type="dxa"/>
          </w:tcPr>
          <w:p w14:paraId="6D9CD132" w14:textId="26828AAE" w:rsidR="00407E0C" w:rsidRPr="00407E0C" w:rsidRDefault="00561F79" w:rsidP="00407E0C">
            <w:pPr>
              <w:rPr>
                <w:rFonts w:ascii="Century Gothic" w:hAnsi="Century Gothic"/>
                <w:sz w:val="24"/>
                <w:szCs w:val="24"/>
              </w:rPr>
            </w:pPr>
            <w:r>
              <w:rPr>
                <w:rFonts w:ascii="Century Gothic" w:hAnsi="Century Gothic"/>
                <w:sz w:val="24"/>
                <w:szCs w:val="24"/>
              </w:rPr>
              <w:lastRenderedPageBreak/>
              <w:t>Transforme-moi</w:t>
            </w:r>
          </w:p>
        </w:tc>
        <w:tc>
          <w:tcPr>
            <w:tcW w:w="1844" w:type="dxa"/>
          </w:tcPr>
          <w:p w14:paraId="34124A66" w14:textId="45BB0768" w:rsidR="00407E0C" w:rsidRPr="00407E0C" w:rsidRDefault="00407E0C" w:rsidP="00407E0C">
            <w:pPr>
              <w:rPr>
                <w:rFonts w:ascii="Century Gothic" w:hAnsi="Century Gothic"/>
                <w:sz w:val="24"/>
                <w:szCs w:val="24"/>
              </w:rPr>
            </w:pPr>
            <w:r w:rsidRPr="002C6BC4">
              <w:rPr>
                <w:rFonts w:ascii="Century Gothic" w:hAnsi="Century Gothic"/>
                <w:sz w:val="24"/>
                <w:szCs w:val="24"/>
              </w:rPr>
              <w:t>FK1E.1</w:t>
            </w:r>
          </w:p>
        </w:tc>
        <w:tc>
          <w:tcPr>
            <w:tcW w:w="6416" w:type="dxa"/>
          </w:tcPr>
          <w:p w14:paraId="3CBCFFCD" w14:textId="68CC6B49" w:rsidR="00407E0C" w:rsidRPr="00407E0C" w:rsidRDefault="00AE1BA2" w:rsidP="00407E0C">
            <w:pPr>
              <w:rPr>
                <w:rFonts w:ascii="Century Gothic" w:hAnsi="Century Gothic"/>
                <w:sz w:val="24"/>
                <w:szCs w:val="24"/>
              </w:rPr>
            </w:pPr>
            <w:r w:rsidRPr="00AE1BA2">
              <w:rPr>
                <w:rFonts w:ascii="Century Gothic" w:hAnsi="Century Gothic"/>
                <w:sz w:val="24"/>
                <w:szCs w:val="24"/>
              </w:rPr>
              <w:t>À partir d’une liste de consignes, repérez ce qui est problématique dans la formulation de chacune des consignes. Par la suite, transformez ces consignes pour les rendre plus adéquates</w:t>
            </w:r>
            <w:r w:rsidR="00F97939">
              <w:rPr>
                <w:rFonts w:ascii="Century Gothic" w:hAnsi="Century Gothic"/>
                <w:sz w:val="24"/>
                <w:szCs w:val="24"/>
              </w:rPr>
              <w:t>.</w:t>
            </w:r>
          </w:p>
        </w:tc>
        <w:tc>
          <w:tcPr>
            <w:tcW w:w="2230" w:type="dxa"/>
            <w:vAlign w:val="center"/>
          </w:tcPr>
          <w:p w14:paraId="39AE1FA8" w14:textId="02575AB6" w:rsidR="00407E0C" w:rsidRPr="00407E0C" w:rsidRDefault="0030358F" w:rsidP="0030358F">
            <w:pPr>
              <w:jc w:val="center"/>
              <w:rPr>
                <w:rFonts w:ascii="Century Gothic" w:hAnsi="Century Gothic"/>
                <w:sz w:val="24"/>
                <w:szCs w:val="24"/>
              </w:rPr>
            </w:pPr>
            <w:r>
              <w:rPr>
                <w:rFonts w:ascii="Century Gothic" w:hAnsi="Century Gothic"/>
                <w:noProof/>
                <w:sz w:val="24"/>
                <w:szCs w:val="24"/>
              </w:rPr>
              <w:drawing>
                <wp:inline distT="0" distB="0" distL="0" distR="0" wp14:anchorId="30E47627" wp14:editId="304280E3">
                  <wp:extent cx="450850" cy="450850"/>
                  <wp:effectExtent l="0" t="0" r="0" b="6350"/>
                  <wp:docPr id="14466923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407E0C" w14:paraId="594A506B" w14:textId="77777777" w:rsidTr="00CE752A">
        <w:trPr>
          <w:trHeight w:val="380"/>
        </w:trPr>
        <w:tc>
          <w:tcPr>
            <w:tcW w:w="2650" w:type="dxa"/>
          </w:tcPr>
          <w:p w14:paraId="162AEE4A" w14:textId="02392973" w:rsidR="00407E0C" w:rsidRPr="00407E0C" w:rsidRDefault="00761B36" w:rsidP="00407E0C">
            <w:pPr>
              <w:rPr>
                <w:rFonts w:ascii="Century Gothic" w:hAnsi="Century Gothic"/>
                <w:sz w:val="24"/>
                <w:szCs w:val="24"/>
              </w:rPr>
            </w:pPr>
            <w:r>
              <w:rPr>
                <w:rFonts w:ascii="Century Gothic" w:hAnsi="Century Gothic"/>
                <w:sz w:val="24"/>
                <w:szCs w:val="24"/>
              </w:rPr>
              <w:t>Une surveillance optimale</w:t>
            </w:r>
          </w:p>
        </w:tc>
        <w:tc>
          <w:tcPr>
            <w:tcW w:w="1844" w:type="dxa"/>
          </w:tcPr>
          <w:p w14:paraId="08043B91" w14:textId="3317E80A" w:rsidR="00407E0C" w:rsidRPr="00407E0C" w:rsidRDefault="00407E0C" w:rsidP="00407E0C">
            <w:pPr>
              <w:rPr>
                <w:rFonts w:ascii="Century Gothic" w:hAnsi="Century Gothic"/>
                <w:sz w:val="24"/>
                <w:szCs w:val="24"/>
              </w:rPr>
            </w:pPr>
            <w:r w:rsidRPr="002C6BC4">
              <w:rPr>
                <w:rFonts w:ascii="Century Gothic" w:hAnsi="Century Gothic"/>
                <w:sz w:val="24"/>
                <w:szCs w:val="24"/>
              </w:rPr>
              <w:t>FK1E.1</w:t>
            </w:r>
          </w:p>
        </w:tc>
        <w:tc>
          <w:tcPr>
            <w:tcW w:w="6416" w:type="dxa"/>
          </w:tcPr>
          <w:p w14:paraId="256DE35F" w14:textId="053CBAAC" w:rsidR="00407E0C" w:rsidRPr="00407E0C" w:rsidRDefault="00CE752A" w:rsidP="00407E0C">
            <w:pPr>
              <w:rPr>
                <w:rFonts w:ascii="Century Gothic" w:hAnsi="Century Gothic"/>
                <w:sz w:val="24"/>
                <w:szCs w:val="24"/>
              </w:rPr>
            </w:pPr>
            <w:r w:rsidRPr="00CE752A">
              <w:rPr>
                <w:rFonts w:ascii="Century Gothic" w:hAnsi="Century Gothic"/>
                <w:sz w:val="24"/>
                <w:szCs w:val="24"/>
              </w:rPr>
              <w:t>À partir d'images de locaux ou de cours extérieures, indiquez par des X le ou les endroits où devraient se placer le ou les adultes afin d'assurer une surveillance optimale des enfants et le maintien d'une vue d'ensemble</w:t>
            </w:r>
            <w:r w:rsidR="00F97939">
              <w:rPr>
                <w:rFonts w:ascii="Century Gothic" w:hAnsi="Century Gothic"/>
                <w:sz w:val="24"/>
                <w:szCs w:val="24"/>
              </w:rPr>
              <w:t>.</w:t>
            </w:r>
          </w:p>
        </w:tc>
        <w:tc>
          <w:tcPr>
            <w:tcW w:w="2230" w:type="dxa"/>
            <w:vAlign w:val="center"/>
          </w:tcPr>
          <w:p w14:paraId="03B8881C" w14:textId="4CDF27BE" w:rsidR="00407E0C" w:rsidRPr="00407E0C" w:rsidRDefault="00CE752A" w:rsidP="00CE752A">
            <w:pPr>
              <w:jc w:val="center"/>
              <w:rPr>
                <w:rFonts w:ascii="Century Gothic" w:hAnsi="Century Gothic"/>
                <w:sz w:val="24"/>
                <w:szCs w:val="24"/>
              </w:rPr>
            </w:pPr>
            <w:r>
              <w:rPr>
                <w:rFonts w:ascii="Century Gothic" w:hAnsi="Century Gothic"/>
                <w:noProof/>
                <w:sz w:val="24"/>
                <w:szCs w:val="24"/>
              </w:rPr>
              <w:drawing>
                <wp:inline distT="0" distB="0" distL="0" distR="0" wp14:anchorId="6FA4F803" wp14:editId="70C4E702">
                  <wp:extent cx="420370" cy="420370"/>
                  <wp:effectExtent l="0" t="0" r="0" b="0"/>
                  <wp:docPr id="69315802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C838E1" w14:paraId="7BC76B38" w14:textId="77777777" w:rsidTr="00402E33">
        <w:trPr>
          <w:trHeight w:val="380"/>
        </w:trPr>
        <w:tc>
          <w:tcPr>
            <w:tcW w:w="2650" w:type="dxa"/>
          </w:tcPr>
          <w:p w14:paraId="12FC0632" w14:textId="51526138" w:rsidR="00C838E1" w:rsidRPr="00407E0C" w:rsidRDefault="00482264" w:rsidP="00C838E1">
            <w:pPr>
              <w:rPr>
                <w:rFonts w:ascii="Century Gothic" w:hAnsi="Century Gothic"/>
                <w:sz w:val="24"/>
                <w:szCs w:val="24"/>
              </w:rPr>
            </w:pPr>
            <w:r>
              <w:rPr>
                <w:rFonts w:ascii="Century Gothic" w:hAnsi="Century Gothic"/>
                <w:sz w:val="24"/>
                <w:szCs w:val="24"/>
              </w:rPr>
              <w:t>Envoye à’maison</w:t>
            </w:r>
          </w:p>
        </w:tc>
        <w:tc>
          <w:tcPr>
            <w:tcW w:w="1844" w:type="dxa"/>
          </w:tcPr>
          <w:p w14:paraId="69866029" w14:textId="6386A1EE" w:rsidR="00C838E1" w:rsidRPr="00407E0C" w:rsidRDefault="00567EDA" w:rsidP="00C838E1">
            <w:pPr>
              <w:rPr>
                <w:rFonts w:ascii="Century Gothic" w:hAnsi="Century Gothic"/>
                <w:sz w:val="24"/>
                <w:szCs w:val="24"/>
              </w:rPr>
            </w:pPr>
            <w:r>
              <w:rPr>
                <w:rFonts w:ascii="Century Gothic" w:hAnsi="Century Gothic"/>
                <w:sz w:val="24"/>
                <w:szCs w:val="24"/>
              </w:rPr>
              <w:t>FK1E.2</w:t>
            </w:r>
          </w:p>
        </w:tc>
        <w:tc>
          <w:tcPr>
            <w:tcW w:w="6416" w:type="dxa"/>
          </w:tcPr>
          <w:p w14:paraId="63240758" w14:textId="05D20239" w:rsidR="00C838E1" w:rsidRPr="00407E0C" w:rsidRDefault="00C64C63" w:rsidP="00C838E1">
            <w:pPr>
              <w:rPr>
                <w:rFonts w:ascii="Century Gothic" w:hAnsi="Century Gothic"/>
                <w:sz w:val="24"/>
                <w:szCs w:val="24"/>
              </w:rPr>
            </w:pPr>
            <w:r w:rsidRPr="00C64C63">
              <w:rPr>
                <w:rFonts w:ascii="Century Gothic" w:hAnsi="Century Gothic"/>
                <w:sz w:val="24"/>
                <w:szCs w:val="24"/>
              </w:rPr>
              <w:t>À partir de mises en situation, déterminez la nécessité ou non d'exclure l'enfant du service de garde ainsi que les détails de cette exclusion (Quand? Comment? Combien de temps?)</w:t>
            </w:r>
            <w:r w:rsidR="00F97939">
              <w:rPr>
                <w:rFonts w:ascii="Century Gothic" w:hAnsi="Century Gothic"/>
                <w:sz w:val="24"/>
                <w:szCs w:val="24"/>
              </w:rPr>
              <w:t>.</w:t>
            </w:r>
          </w:p>
        </w:tc>
        <w:tc>
          <w:tcPr>
            <w:tcW w:w="2230" w:type="dxa"/>
            <w:vAlign w:val="center"/>
          </w:tcPr>
          <w:p w14:paraId="783A9DDF" w14:textId="553C5FF6" w:rsidR="00C838E1" w:rsidRPr="00407E0C" w:rsidRDefault="00402E33" w:rsidP="00402E33">
            <w:pPr>
              <w:jc w:val="center"/>
              <w:rPr>
                <w:rFonts w:ascii="Century Gothic" w:hAnsi="Century Gothic"/>
                <w:sz w:val="24"/>
                <w:szCs w:val="24"/>
              </w:rPr>
            </w:pPr>
            <w:r>
              <w:rPr>
                <w:rFonts w:ascii="Century Gothic" w:hAnsi="Century Gothic"/>
                <w:noProof/>
                <w:sz w:val="24"/>
                <w:szCs w:val="24"/>
              </w:rPr>
              <w:drawing>
                <wp:inline distT="0" distB="0" distL="0" distR="0" wp14:anchorId="6DE79CC3" wp14:editId="28941D7F">
                  <wp:extent cx="450850" cy="450850"/>
                  <wp:effectExtent l="0" t="0" r="0" b="6350"/>
                  <wp:docPr id="1671326294"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67EDA" w14:paraId="7CBABAB8" w14:textId="77777777" w:rsidTr="005537A4">
        <w:trPr>
          <w:trHeight w:val="380"/>
        </w:trPr>
        <w:tc>
          <w:tcPr>
            <w:tcW w:w="2650" w:type="dxa"/>
          </w:tcPr>
          <w:p w14:paraId="2C69433F" w14:textId="4B36F2B4" w:rsidR="00567EDA" w:rsidRPr="00407E0C" w:rsidRDefault="00B7165A" w:rsidP="00567EDA">
            <w:pPr>
              <w:rPr>
                <w:rFonts w:ascii="Century Gothic" w:hAnsi="Century Gothic"/>
                <w:sz w:val="24"/>
                <w:szCs w:val="24"/>
              </w:rPr>
            </w:pPr>
            <w:r>
              <w:rPr>
                <w:rFonts w:ascii="Century Gothic" w:hAnsi="Century Gothic"/>
                <w:sz w:val="24"/>
                <w:szCs w:val="24"/>
              </w:rPr>
              <w:t>Les médicaments</w:t>
            </w:r>
          </w:p>
        </w:tc>
        <w:tc>
          <w:tcPr>
            <w:tcW w:w="1844" w:type="dxa"/>
          </w:tcPr>
          <w:p w14:paraId="5D45A41F" w14:textId="037AEDB2" w:rsidR="00567EDA" w:rsidRPr="00407E0C" w:rsidRDefault="00567EDA" w:rsidP="00567EDA">
            <w:pPr>
              <w:rPr>
                <w:rFonts w:ascii="Century Gothic" w:hAnsi="Century Gothic"/>
                <w:sz w:val="24"/>
                <w:szCs w:val="24"/>
              </w:rPr>
            </w:pPr>
            <w:r w:rsidRPr="00D528AC">
              <w:rPr>
                <w:rFonts w:ascii="Century Gothic" w:hAnsi="Century Gothic"/>
                <w:sz w:val="24"/>
                <w:szCs w:val="24"/>
              </w:rPr>
              <w:t>FK1E.2</w:t>
            </w:r>
          </w:p>
        </w:tc>
        <w:tc>
          <w:tcPr>
            <w:tcW w:w="6416" w:type="dxa"/>
          </w:tcPr>
          <w:p w14:paraId="53B62A1A" w14:textId="64ABFED9" w:rsidR="00567EDA" w:rsidRPr="00407E0C" w:rsidRDefault="00B7165A" w:rsidP="00567EDA">
            <w:pPr>
              <w:rPr>
                <w:rFonts w:ascii="Century Gothic" w:hAnsi="Century Gothic"/>
                <w:sz w:val="24"/>
                <w:szCs w:val="24"/>
              </w:rPr>
            </w:pPr>
            <w:r w:rsidRPr="00B7165A">
              <w:rPr>
                <w:rFonts w:ascii="Century Gothic" w:hAnsi="Century Gothic"/>
                <w:sz w:val="24"/>
                <w:szCs w:val="24"/>
              </w:rPr>
              <w:t>Créez une capsule démontrant la façon d’administrer un médicament.</w:t>
            </w:r>
          </w:p>
        </w:tc>
        <w:tc>
          <w:tcPr>
            <w:tcW w:w="2230" w:type="dxa"/>
            <w:vAlign w:val="center"/>
          </w:tcPr>
          <w:p w14:paraId="0E7A166B" w14:textId="65689244" w:rsidR="00567EDA" w:rsidRPr="00407E0C" w:rsidRDefault="008253D8" w:rsidP="005537A4">
            <w:pPr>
              <w:jc w:val="center"/>
              <w:rPr>
                <w:rFonts w:ascii="Century Gothic" w:hAnsi="Century Gothic"/>
                <w:sz w:val="24"/>
                <w:szCs w:val="24"/>
              </w:rPr>
            </w:pPr>
            <w:r>
              <w:rPr>
                <w:rFonts w:ascii="Century Gothic" w:hAnsi="Century Gothic"/>
                <w:noProof/>
                <w:sz w:val="24"/>
                <w:szCs w:val="24"/>
              </w:rPr>
              <w:drawing>
                <wp:inline distT="0" distB="0" distL="0" distR="0" wp14:anchorId="2D330388" wp14:editId="7A673BA8">
                  <wp:extent cx="469265" cy="469265"/>
                  <wp:effectExtent l="0" t="0" r="0" b="6985"/>
                  <wp:docPr id="428890513"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5537A4">
              <w:rPr>
                <w:rFonts w:ascii="Century Gothic" w:hAnsi="Century Gothic"/>
                <w:noProof/>
                <w:sz w:val="24"/>
                <w:szCs w:val="24"/>
              </w:rPr>
              <w:drawing>
                <wp:inline distT="0" distB="0" distL="0" distR="0" wp14:anchorId="2711E3ED" wp14:editId="0F5EE103">
                  <wp:extent cx="402590" cy="402590"/>
                  <wp:effectExtent l="0" t="0" r="0" b="0"/>
                  <wp:docPr id="50121808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567EDA" w14:paraId="25DD7436" w14:textId="77777777" w:rsidTr="008253D8">
        <w:trPr>
          <w:trHeight w:val="380"/>
        </w:trPr>
        <w:tc>
          <w:tcPr>
            <w:tcW w:w="2650" w:type="dxa"/>
          </w:tcPr>
          <w:p w14:paraId="229A195C" w14:textId="2D169EAF" w:rsidR="00567EDA" w:rsidRPr="00407E0C" w:rsidRDefault="009F27BB" w:rsidP="009F27BB">
            <w:pPr>
              <w:rPr>
                <w:rFonts w:ascii="Century Gothic" w:hAnsi="Century Gothic"/>
                <w:sz w:val="24"/>
                <w:szCs w:val="24"/>
              </w:rPr>
            </w:pPr>
            <w:r>
              <w:rPr>
                <w:rFonts w:ascii="Century Gothic" w:hAnsi="Century Gothic"/>
                <w:sz w:val="24"/>
                <w:szCs w:val="24"/>
              </w:rPr>
              <w:t>Lexique des maladies infantiles</w:t>
            </w:r>
          </w:p>
        </w:tc>
        <w:tc>
          <w:tcPr>
            <w:tcW w:w="1844" w:type="dxa"/>
          </w:tcPr>
          <w:p w14:paraId="0CCBA349" w14:textId="1DFD820F" w:rsidR="00567EDA" w:rsidRPr="00407E0C" w:rsidRDefault="00567EDA" w:rsidP="00567EDA">
            <w:pPr>
              <w:rPr>
                <w:rFonts w:ascii="Century Gothic" w:hAnsi="Century Gothic"/>
                <w:sz w:val="24"/>
                <w:szCs w:val="24"/>
              </w:rPr>
            </w:pPr>
            <w:r w:rsidRPr="00D528AC">
              <w:rPr>
                <w:rFonts w:ascii="Century Gothic" w:hAnsi="Century Gothic"/>
                <w:sz w:val="24"/>
                <w:szCs w:val="24"/>
              </w:rPr>
              <w:t>FK1E.2</w:t>
            </w:r>
          </w:p>
        </w:tc>
        <w:tc>
          <w:tcPr>
            <w:tcW w:w="6416" w:type="dxa"/>
          </w:tcPr>
          <w:p w14:paraId="7B43D838" w14:textId="1A64E9D4" w:rsidR="00567EDA" w:rsidRPr="00407E0C" w:rsidRDefault="00FA46E5" w:rsidP="00567EDA">
            <w:pPr>
              <w:rPr>
                <w:rFonts w:ascii="Century Gothic" w:hAnsi="Century Gothic"/>
                <w:sz w:val="24"/>
                <w:szCs w:val="24"/>
              </w:rPr>
            </w:pPr>
            <w:r w:rsidRPr="00FA46E5">
              <w:rPr>
                <w:rFonts w:ascii="Century Gothic" w:hAnsi="Century Gothic"/>
                <w:sz w:val="24"/>
                <w:szCs w:val="24"/>
              </w:rPr>
              <w:t>Préparez un microenseignement sur l'une des maladies de la petite enfance, cette présentation étant destinée à vos pairs</w:t>
            </w:r>
            <w:r w:rsidR="00F97939">
              <w:rPr>
                <w:rFonts w:ascii="Century Gothic" w:hAnsi="Century Gothic"/>
                <w:sz w:val="24"/>
                <w:szCs w:val="24"/>
              </w:rPr>
              <w:t>.</w:t>
            </w:r>
          </w:p>
        </w:tc>
        <w:tc>
          <w:tcPr>
            <w:tcW w:w="2230" w:type="dxa"/>
            <w:vAlign w:val="center"/>
          </w:tcPr>
          <w:p w14:paraId="74CADF17" w14:textId="3D9D2ED3" w:rsidR="00567EDA" w:rsidRPr="00407E0C" w:rsidRDefault="004F54CA" w:rsidP="008253D8">
            <w:pPr>
              <w:jc w:val="center"/>
              <w:rPr>
                <w:rFonts w:ascii="Century Gothic" w:hAnsi="Century Gothic"/>
                <w:sz w:val="24"/>
                <w:szCs w:val="24"/>
              </w:rPr>
            </w:pPr>
            <w:r>
              <w:rPr>
                <w:rFonts w:ascii="Century Gothic" w:hAnsi="Century Gothic"/>
                <w:noProof/>
                <w:sz w:val="24"/>
                <w:szCs w:val="24"/>
              </w:rPr>
              <w:drawing>
                <wp:inline distT="0" distB="0" distL="0" distR="0" wp14:anchorId="58776D99" wp14:editId="2ED1B1C2">
                  <wp:extent cx="438785" cy="438785"/>
                  <wp:effectExtent l="0" t="0" r="0" b="0"/>
                  <wp:docPr id="78909658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8253D8">
              <w:rPr>
                <w:rFonts w:ascii="Century Gothic" w:hAnsi="Century Gothic"/>
                <w:noProof/>
                <w:sz w:val="24"/>
                <w:szCs w:val="24"/>
              </w:rPr>
              <w:drawing>
                <wp:inline distT="0" distB="0" distL="0" distR="0" wp14:anchorId="22844045" wp14:editId="1556FBBD">
                  <wp:extent cx="469265" cy="469265"/>
                  <wp:effectExtent l="0" t="0" r="0" b="6985"/>
                  <wp:docPr id="1207317362"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C838E1" w14:paraId="3358F172" w14:textId="77777777" w:rsidTr="00EB0F9D">
        <w:trPr>
          <w:trHeight w:val="380"/>
        </w:trPr>
        <w:tc>
          <w:tcPr>
            <w:tcW w:w="2650" w:type="dxa"/>
          </w:tcPr>
          <w:p w14:paraId="3BC00306" w14:textId="634F1983" w:rsidR="00C838E1" w:rsidRPr="00407E0C" w:rsidRDefault="00CF472D" w:rsidP="00C838E1">
            <w:pPr>
              <w:rPr>
                <w:rFonts w:ascii="Century Gothic" w:hAnsi="Century Gothic"/>
                <w:sz w:val="24"/>
                <w:szCs w:val="24"/>
              </w:rPr>
            </w:pPr>
            <w:r>
              <w:rPr>
                <w:rFonts w:ascii="Century Gothic" w:hAnsi="Century Gothic"/>
                <w:sz w:val="24"/>
                <w:szCs w:val="24"/>
              </w:rPr>
              <w:t>À chacun son histoire</w:t>
            </w:r>
          </w:p>
        </w:tc>
        <w:tc>
          <w:tcPr>
            <w:tcW w:w="1844" w:type="dxa"/>
          </w:tcPr>
          <w:p w14:paraId="5040DAFD" w14:textId="26C37237" w:rsidR="00C838E1" w:rsidRPr="00407E0C" w:rsidRDefault="00567EDA" w:rsidP="00C838E1">
            <w:pPr>
              <w:rPr>
                <w:rFonts w:ascii="Century Gothic" w:hAnsi="Century Gothic"/>
                <w:sz w:val="24"/>
                <w:szCs w:val="24"/>
              </w:rPr>
            </w:pPr>
            <w:r>
              <w:rPr>
                <w:rFonts w:ascii="Century Gothic" w:hAnsi="Century Gothic"/>
                <w:sz w:val="24"/>
                <w:szCs w:val="24"/>
              </w:rPr>
              <w:t>FK1E.3</w:t>
            </w:r>
          </w:p>
        </w:tc>
        <w:tc>
          <w:tcPr>
            <w:tcW w:w="6416" w:type="dxa"/>
          </w:tcPr>
          <w:p w14:paraId="631E05A2" w14:textId="767D8151" w:rsidR="00C838E1" w:rsidRPr="00407E0C" w:rsidRDefault="00F35E32" w:rsidP="00C838E1">
            <w:pPr>
              <w:rPr>
                <w:rFonts w:ascii="Century Gothic" w:hAnsi="Century Gothic"/>
                <w:sz w:val="24"/>
                <w:szCs w:val="24"/>
              </w:rPr>
            </w:pPr>
            <w:r w:rsidRPr="00F35E32">
              <w:rPr>
                <w:rFonts w:ascii="Century Gothic" w:hAnsi="Century Gothic"/>
                <w:sz w:val="24"/>
                <w:szCs w:val="24"/>
              </w:rPr>
              <w:t xml:space="preserve">Rédigez une mise en situation illustrant un type de maltraitance. </w:t>
            </w:r>
            <w:r w:rsidR="00A700CB">
              <w:rPr>
                <w:rFonts w:ascii="Century Gothic" w:hAnsi="Century Gothic"/>
                <w:sz w:val="24"/>
                <w:szCs w:val="24"/>
              </w:rPr>
              <w:t>Ensuite</w:t>
            </w:r>
            <w:r w:rsidRPr="00F35E32">
              <w:rPr>
                <w:rFonts w:ascii="Century Gothic" w:hAnsi="Century Gothic"/>
                <w:sz w:val="24"/>
                <w:szCs w:val="24"/>
              </w:rPr>
              <w:t>, identifiez le type de maltraitance dans les mises en situation rédigée</w:t>
            </w:r>
            <w:r w:rsidR="00F34411">
              <w:rPr>
                <w:rFonts w:ascii="Century Gothic" w:hAnsi="Century Gothic"/>
                <w:sz w:val="24"/>
                <w:szCs w:val="24"/>
              </w:rPr>
              <w:t>s</w:t>
            </w:r>
            <w:r w:rsidRPr="00F35E32">
              <w:rPr>
                <w:rFonts w:ascii="Century Gothic" w:hAnsi="Century Gothic"/>
                <w:sz w:val="24"/>
                <w:szCs w:val="24"/>
              </w:rPr>
              <w:t xml:space="preserve"> par d’autres en vous appuyant sur les indices disponibles</w:t>
            </w:r>
            <w:r w:rsidR="00F97939">
              <w:rPr>
                <w:rFonts w:ascii="Century Gothic" w:hAnsi="Century Gothic"/>
                <w:sz w:val="24"/>
                <w:szCs w:val="24"/>
              </w:rPr>
              <w:t>.</w:t>
            </w:r>
          </w:p>
        </w:tc>
        <w:tc>
          <w:tcPr>
            <w:tcW w:w="2230" w:type="dxa"/>
            <w:vAlign w:val="center"/>
          </w:tcPr>
          <w:p w14:paraId="11CAFD02" w14:textId="492F329B" w:rsidR="00C838E1" w:rsidRPr="00407E0C" w:rsidRDefault="00EB0F9D" w:rsidP="00EB0F9D">
            <w:pPr>
              <w:jc w:val="center"/>
              <w:rPr>
                <w:rFonts w:ascii="Century Gothic" w:hAnsi="Century Gothic"/>
                <w:sz w:val="24"/>
                <w:szCs w:val="24"/>
              </w:rPr>
            </w:pPr>
            <w:r>
              <w:rPr>
                <w:rFonts w:ascii="Century Gothic" w:hAnsi="Century Gothic"/>
                <w:noProof/>
                <w:sz w:val="24"/>
                <w:szCs w:val="24"/>
              </w:rPr>
              <w:drawing>
                <wp:inline distT="0" distB="0" distL="0" distR="0" wp14:anchorId="43A20E6C" wp14:editId="1E1FE8B5">
                  <wp:extent cx="389890" cy="389890"/>
                  <wp:effectExtent l="0" t="0" r="0" b="0"/>
                  <wp:docPr id="30222687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838E1" w14:paraId="717D33BE" w14:textId="77777777" w:rsidTr="008253D8">
        <w:trPr>
          <w:trHeight w:val="380"/>
        </w:trPr>
        <w:tc>
          <w:tcPr>
            <w:tcW w:w="2650" w:type="dxa"/>
          </w:tcPr>
          <w:p w14:paraId="76337355" w14:textId="1F1CC923" w:rsidR="00C838E1" w:rsidRPr="00407E0C" w:rsidRDefault="00F53D4E" w:rsidP="00C838E1">
            <w:pPr>
              <w:rPr>
                <w:rFonts w:ascii="Century Gothic" w:hAnsi="Century Gothic"/>
                <w:sz w:val="24"/>
                <w:szCs w:val="24"/>
              </w:rPr>
            </w:pPr>
            <w:r>
              <w:rPr>
                <w:rFonts w:ascii="Century Gothic" w:hAnsi="Century Gothic"/>
                <w:sz w:val="24"/>
                <w:szCs w:val="24"/>
              </w:rPr>
              <w:t>Mon rôle de prévention</w:t>
            </w:r>
          </w:p>
        </w:tc>
        <w:tc>
          <w:tcPr>
            <w:tcW w:w="1844" w:type="dxa"/>
          </w:tcPr>
          <w:p w14:paraId="2EDC8AAD" w14:textId="178E5FF8" w:rsidR="00C838E1" w:rsidRPr="00407E0C" w:rsidRDefault="00567EDA" w:rsidP="00C838E1">
            <w:pPr>
              <w:rPr>
                <w:rFonts w:ascii="Century Gothic" w:hAnsi="Century Gothic"/>
                <w:sz w:val="24"/>
                <w:szCs w:val="24"/>
              </w:rPr>
            </w:pPr>
            <w:r>
              <w:rPr>
                <w:rFonts w:ascii="Century Gothic" w:hAnsi="Century Gothic"/>
                <w:sz w:val="24"/>
                <w:szCs w:val="24"/>
              </w:rPr>
              <w:t>FK1E.3</w:t>
            </w:r>
          </w:p>
        </w:tc>
        <w:tc>
          <w:tcPr>
            <w:tcW w:w="6416" w:type="dxa"/>
          </w:tcPr>
          <w:p w14:paraId="5DC0DFFE" w14:textId="0FB2AE91" w:rsidR="00C838E1" w:rsidRPr="00407E0C" w:rsidRDefault="00F53D4E" w:rsidP="00C838E1">
            <w:pPr>
              <w:rPr>
                <w:rFonts w:ascii="Century Gothic" w:hAnsi="Century Gothic"/>
                <w:sz w:val="24"/>
                <w:szCs w:val="24"/>
              </w:rPr>
            </w:pPr>
            <w:r w:rsidRPr="00F53D4E">
              <w:rPr>
                <w:rFonts w:ascii="Century Gothic" w:hAnsi="Century Gothic"/>
                <w:sz w:val="24"/>
                <w:szCs w:val="24"/>
              </w:rPr>
              <w:t>Créez une affiche préventive à l'adresse du personnel éducateur visant à rappeler leur rôle et leurs obligations en matière de maltraitance</w:t>
            </w:r>
            <w:r w:rsidR="00F97939">
              <w:rPr>
                <w:rFonts w:ascii="Century Gothic" w:hAnsi="Century Gothic"/>
                <w:sz w:val="24"/>
                <w:szCs w:val="24"/>
              </w:rPr>
              <w:t>.</w:t>
            </w:r>
          </w:p>
        </w:tc>
        <w:tc>
          <w:tcPr>
            <w:tcW w:w="2230" w:type="dxa"/>
            <w:vAlign w:val="center"/>
          </w:tcPr>
          <w:p w14:paraId="4B5E089C" w14:textId="480BAA00" w:rsidR="00C838E1" w:rsidRPr="00407E0C" w:rsidRDefault="008253D8" w:rsidP="008253D8">
            <w:pPr>
              <w:jc w:val="center"/>
              <w:rPr>
                <w:rFonts w:ascii="Century Gothic" w:hAnsi="Century Gothic"/>
                <w:sz w:val="24"/>
                <w:szCs w:val="24"/>
              </w:rPr>
            </w:pPr>
            <w:r>
              <w:rPr>
                <w:rFonts w:ascii="Century Gothic" w:hAnsi="Century Gothic"/>
                <w:noProof/>
                <w:sz w:val="24"/>
                <w:szCs w:val="24"/>
              </w:rPr>
              <w:drawing>
                <wp:inline distT="0" distB="0" distL="0" distR="0" wp14:anchorId="1AB50F88" wp14:editId="305F033B">
                  <wp:extent cx="469265" cy="469265"/>
                  <wp:effectExtent l="0" t="0" r="0" b="6985"/>
                  <wp:docPr id="2056892581"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C838E1" w14:paraId="05BDA2A8" w14:textId="77777777" w:rsidTr="00566387">
        <w:trPr>
          <w:trHeight w:val="380"/>
        </w:trPr>
        <w:tc>
          <w:tcPr>
            <w:tcW w:w="2650" w:type="dxa"/>
          </w:tcPr>
          <w:p w14:paraId="6B36EF84" w14:textId="066526DC" w:rsidR="00C838E1" w:rsidRPr="00407E0C" w:rsidRDefault="003F43CC" w:rsidP="00C838E1">
            <w:pPr>
              <w:rPr>
                <w:rFonts w:ascii="Century Gothic" w:hAnsi="Century Gothic"/>
                <w:sz w:val="24"/>
                <w:szCs w:val="24"/>
              </w:rPr>
            </w:pPr>
            <w:r>
              <w:rPr>
                <w:rFonts w:ascii="Century Gothic" w:hAnsi="Century Gothic"/>
                <w:sz w:val="24"/>
                <w:szCs w:val="24"/>
              </w:rPr>
              <w:t>Au feu</w:t>
            </w:r>
          </w:p>
        </w:tc>
        <w:tc>
          <w:tcPr>
            <w:tcW w:w="1844" w:type="dxa"/>
          </w:tcPr>
          <w:p w14:paraId="358F7F95" w14:textId="2F0C8239" w:rsidR="00C838E1" w:rsidRPr="00407E0C" w:rsidRDefault="00567EDA" w:rsidP="00C838E1">
            <w:pPr>
              <w:rPr>
                <w:rFonts w:ascii="Century Gothic" w:hAnsi="Century Gothic"/>
                <w:sz w:val="24"/>
                <w:szCs w:val="24"/>
              </w:rPr>
            </w:pPr>
            <w:r>
              <w:rPr>
                <w:rFonts w:ascii="Century Gothic" w:hAnsi="Century Gothic"/>
                <w:sz w:val="24"/>
                <w:szCs w:val="24"/>
              </w:rPr>
              <w:t>FK1E.4</w:t>
            </w:r>
          </w:p>
        </w:tc>
        <w:tc>
          <w:tcPr>
            <w:tcW w:w="6416" w:type="dxa"/>
          </w:tcPr>
          <w:p w14:paraId="5D1E4EDE" w14:textId="54DFB5E9" w:rsidR="00C838E1" w:rsidRPr="00407E0C" w:rsidRDefault="00566387" w:rsidP="00C838E1">
            <w:pPr>
              <w:rPr>
                <w:rFonts w:ascii="Century Gothic" w:hAnsi="Century Gothic"/>
                <w:sz w:val="24"/>
                <w:szCs w:val="24"/>
              </w:rPr>
            </w:pPr>
            <w:r w:rsidRPr="00566387">
              <w:rPr>
                <w:rFonts w:ascii="Century Gothic" w:hAnsi="Century Gothic"/>
                <w:sz w:val="24"/>
                <w:szCs w:val="24"/>
              </w:rPr>
              <w:t>Analysez un exercice d’évacuation à partir de la liste de contrôle des mesures d'évacuation en cas d'urgence</w:t>
            </w:r>
            <w:r w:rsidR="00F97939">
              <w:rPr>
                <w:rFonts w:ascii="Century Gothic" w:hAnsi="Century Gothic"/>
                <w:sz w:val="24"/>
                <w:szCs w:val="24"/>
              </w:rPr>
              <w:t>.</w:t>
            </w:r>
          </w:p>
        </w:tc>
        <w:tc>
          <w:tcPr>
            <w:tcW w:w="2230" w:type="dxa"/>
            <w:vAlign w:val="center"/>
          </w:tcPr>
          <w:p w14:paraId="6EC48F62" w14:textId="127215C9" w:rsidR="00C838E1" w:rsidRPr="00407E0C" w:rsidRDefault="00566387" w:rsidP="00566387">
            <w:pPr>
              <w:jc w:val="center"/>
              <w:rPr>
                <w:rFonts w:ascii="Century Gothic" w:hAnsi="Century Gothic"/>
                <w:sz w:val="24"/>
                <w:szCs w:val="24"/>
              </w:rPr>
            </w:pPr>
            <w:r>
              <w:rPr>
                <w:rFonts w:ascii="Century Gothic" w:hAnsi="Century Gothic"/>
                <w:noProof/>
                <w:sz w:val="24"/>
                <w:szCs w:val="24"/>
              </w:rPr>
              <w:drawing>
                <wp:inline distT="0" distB="0" distL="0" distR="0" wp14:anchorId="0007A218" wp14:editId="610B8820">
                  <wp:extent cx="389890" cy="389890"/>
                  <wp:effectExtent l="0" t="0" r="0" b="0"/>
                  <wp:docPr id="4784899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7C9A513F" w14:textId="77777777" w:rsidR="00732E09" w:rsidRDefault="00732E09">
      <w:r>
        <w:br w:type="page"/>
      </w:r>
    </w:p>
    <w:tbl>
      <w:tblPr>
        <w:tblStyle w:val="Grilledutableau"/>
        <w:tblW w:w="13140" w:type="dxa"/>
        <w:tblLook w:val="04A0" w:firstRow="1" w:lastRow="0" w:firstColumn="1" w:lastColumn="0" w:noHBand="0" w:noVBand="1"/>
      </w:tblPr>
      <w:tblGrid>
        <w:gridCol w:w="2650"/>
        <w:gridCol w:w="1844"/>
        <w:gridCol w:w="6416"/>
        <w:gridCol w:w="2230"/>
      </w:tblGrid>
      <w:tr w:rsidR="00567EDA" w14:paraId="5D562724" w14:textId="77777777" w:rsidTr="00612348">
        <w:trPr>
          <w:trHeight w:val="380"/>
        </w:trPr>
        <w:tc>
          <w:tcPr>
            <w:tcW w:w="2650" w:type="dxa"/>
          </w:tcPr>
          <w:p w14:paraId="5715CAD7" w14:textId="50076577" w:rsidR="00567EDA" w:rsidRPr="00407E0C" w:rsidRDefault="00585130" w:rsidP="00567EDA">
            <w:pPr>
              <w:rPr>
                <w:rFonts w:ascii="Century Gothic" w:hAnsi="Century Gothic"/>
                <w:sz w:val="24"/>
                <w:szCs w:val="24"/>
              </w:rPr>
            </w:pPr>
            <w:r>
              <w:rPr>
                <w:rFonts w:ascii="Century Gothic" w:hAnsi="Century Gothic"/>
                <w:sz w:val="24"/>
                <w:szCs w:val="24"/>
              </w:rPr>
              <w:lastRenderedPageBreak/>
              <w:t>Je m’exerce</w:t>
            </w:r>
          </w:p>
        </w:tc>
        <w:tc>
          <w:tcPr>
            <w:tcW w:w="1844" w:type="dxa"/>
          </w:tcPr>
          <w:p w14:paraId="7A1382B4" w14:textId="6E26D95E" w:rsidR="00567EDA" w:rsidRPr="00407E0C" w:rsidRDefault="00567EDA" w:rsidP="00567EDA">
            <w:pPr>
              <w:rPr>
                <w:rFonts w:ascii="Century Gothic" w:hAnsi="Century Gothic"/>
                <w:sz w:val="24"/>
                <w:szCs w:val="24"/>
              </w:rPr>
            </w:pPr>
            <w:r w:rsidRPr="001C00D0">
              <w:rPr>
                <w:rFonts w:ascii="Century Gothic" w:hAnsi="Century Gothic"/>
                <w:sz w:val="24"/>
                <w:szCs w:val="24"/>
              </w:rPr>
              <w:t>FK1E.4</w:t>
            </w:r>
          </w:p>
        </w:tc>
        <w:tc>
          <w:tcPr>
            <w:tcW w:w="6416" w:type="dxa"/>
          </w:tcPr>
          <w:p w14:paraId="598A231C" w14:textId="25527F31" w:rsidR="00567EDA" w:rsidRPr="00407E0C" w:rsidRDefault="001B6534" w:rsidP="00567EDA">
            <w:pPr>
              <w:rPr>
                <w:rFonts w:ascii="Century Gothic" w:hAnsi="Century Gothic"/>
                <w:sz w:val="24"/>
                <w:szCs w:val="24"/>
              </w:rPr>
            </w:pPr>
            <w:r w:rsidRPr="001B6534">
              <w:rPr>
                <w:rFonts w:ascii="Century Gothic" w:hAnsi="Century Gothic"/>
                <w:sz w:val="24"/>
                <w:szCs w:val="24"/>
              </w:rPr>
              <w:t>À partir d’une mise en situation, rédigez le rapport d’accident à l’aide du gabarit fourni dans le présent document. Échangez ensuite votre rapport complété avec un de vos pairs afin d’en faire une évaluation sommaire</w:t>
            </w:r>
            <w:r w:rsidR="00F97939">
              <w:rPr>
                <w:rFonts w:ascii="Century Gothic" w:hAnsi="Century Gothic"/>
                <w:sz w:val="24"/>
                <w:szCs w:val="24"/>
              </w:rPr>
              <w:t>.</w:t>
            </w:r>
          </w:p>
        </w:tc>
        <w:tc>
          <w:tcPr>
            <w:tcW w:w="2230" w:type="dxa"/>
            <w:vAlign w:val="center"/>
          </w:tcPr>
          <w:p w14:paraId="2371BC6B" w14:textId="624BF141" w:rsidR="00567EDA" w:rsidRPr="00407E0C" w:rsidRDefault="00402E33" w:rsidP="00612348">
            <w:pPr>
              <w:jc w:val="center"/>
              <w:rPr>
                <w:rFonts w:ascii="Century Gothic" w:hAnsi="Century Gothic"/>
                <w:sz w:val="24"/>
                <w:szCs w:val="24"/>
              </w:rPr>
            </w:pPr>
            <w:r>
              <w:rPr>
                <w:rFonts w:ascii="Century Gothic" w:hAnsi="Century Gothic"/>
                <w:noProof/>
                <w:sz w:val="24"/>
                <w:szCs w:val="24"/>
              </w:rPr>
              <w:drawing>
                <wp:inline distT="0" distB="0" distL="0" distR="0" wp14:anchorId="3D564F3C" wp14:editId="41407EC4">
                  <wp:extent cx="450850" cy="450850"/>
                  <wp:effectExtent l="0" t="0" r="0" b="6350"/>
                  <wp:docPr id="1332136351"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sidR="00612348">
              <w:rPr>
                <w:rFonts w:ascii="Century Gothic" w:hAnsi="Century Gothic"/>
                <w:noProof/>
                <w:sz w:val="24"/>
                <w:szCs w:val="24"/>
              </w:rPr>
              <w:drawing>
                <wp:inline distT="0" distB="0" distL="0" distR="0" wp14:anchorId="526BE68E" wp14:editId="2A38E8E0">
                  <wp:extent cx="389890" cy="389890"/>
                  <wp:effectExtent l="0" t="0" r="0" b="0"/>
                  <wp:docPr id="34403001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67EDA" w14:paraId="75CE75F1" w14:textId="77777777" w:rsidTr="008253D8">
        <w:trPr>
          <w:trHeight w:val="380"/>
        </w:trPr>
        <w:tc>
          <w:tcPr>
            <w:tcW w:w="2650" w:type="dxa"/>
          </w:tcPr>
          <w:p w14:paraId="4D287ADA" w14:textId="6C5A6F54" w:rsidR="00567EDA" w:rsidRPr="00407E0C" w:rsidRDefault="002A11E4" w:rsidP="00567EDA">
            <w:pPr>
              <w:rPr>
                <w:rFonts w:ascii="Century Gothic" w:hAnsi="Century Gothic"/>
                <w:sz w:val="24"/>
                <w:szCs w:val="24"/>
              </w:rPr>
            </w:pPr>
            <w:r>
              <w:rPr>
                <w:rFonts w:ascii="Century Gothic" w:hAnsi="Century Gothic"/>
                <w:sz w:val="24"/>
                <w:szCs w:val="24"/>
              </w:rPr>
              <w:t>Plan d’évacuation d’un milieu familial</w:t>
            </w:r>
          </w:p>
        </w:tc>
        <w:tc>
          <w:tcPr>
            <w:tcW w:w="1844" w:type="dxa"/>
          </w:tcPr>
          <w:p w14:paraId="24FDD0D1" w14:textId="636DD026" w:rsidR="00567EDA" w:rsidRPr="00407E0C" w:rsidRDefault="00567EDA" w:rsidP="00567EDA">
            <w:pPr>
              <w:rPr>
                <w:rFonts w:ascii="Century Gothic" w:hAnsi="Century Gothic"/>
                <w:sz w:val="24"/>
                <w:szCs w:val="24"/>
              </w:rPr>
            </w:pPr>
            <w:r w:rsidRPr="001C00D0">
              <w:rPr>
                <w:rFonts w:ascii="Century Gothic" w:hAnsi="Century Gothic"/>
                <w:sz w:val="24"/>
                <w:szCs w:val="24"/>
              </w:rPr>
              <w:t>FK1E.4</w:t>
            </w:r>
          </w:p>
        </w:tc>
        <w:tc>
          <w:tcPr>
            <w:tcW w:w="6416" w:type="dxa"/>
          </w:tcPr>
          <w:p w14:paraId="3840B0AD" w14:textId="68E64294" w:rsidR="00567EDA" w:rsidRPr="00407E0C" w:rsidRDefault="000B640D" w:rsidP="00567EDA">
            <w:pPr>
              <w:rPr>
                <w:rFonts w:ascii="Century Gothic" w:hAnsi="Century Gothic"/>
                <w:sz w:val="24"/>
                <w:szCs w:val="24"/>
              </w:rPr>
            </w:pPr>
            <w:r w:rsidRPr="000B640D">
              <w:rPr>
                <w:rFonts w:ascii="Century Gothic" w:hAnsi="Century Gothic"/>
                <w:sz w:val="24"/>
                <w:szCs w:val="24"/>
              </w:rPr>
              <w:t>Réalisez un croquis illustrant le plan d'évacuation de votre milieu familial, en supposant, aux fins du travail, qu’il est situé dans votre résidence actuelle</w:t>
            </w:r>
            <w:r w:rsidR="00F97939">
              <w:rPr>
                <w:rFonts w:ascii="Century Gothic" w:hAnsi="Century Gothic"/>
                <w:sz w:val="24"/>
                <w:szCs w:val="24"/>
              </w:rPr>
              <w:t>.</w:t>
            </w:r>
          </w:p>
        </w:tc>
        <w:tc>
          <w:tcPr>
            <w:tcW w:w="2230" w:type="dxa"/>
            <w:vAlign w:val="center"/>
          </w:tcPr>
          <w:p w14:paraId="24C6B304" w14:textId="11D36A04" w:rsidR="00567EDA" w:rsidRPr="00407E0C" w:rsidRDefault="008253D8" w:rsidP="008253D8">
            <w:pPr>
              <w:jc w:val="center"/>
              <w:rPr>
                <w:rFonts w:ascii="Century Gothic" w:hAnsi="Century Gothic"/>
                <w:sz w:val="24"/>
                <w:szCs w:val="24"/>
              </w:rPr>
            </w:pPr>
            <w:r>
              <w:rPr>
                <w:rFonts w:ascii="Century Gothic" w:hAnsi="Century Gothic"/>
                <w:noProof/>
                <w:sz w:val="24"/>
                <w:szCs w:val="24"/>
              </w:rPr>
              <w:drawing>
                <wp:inline distT="0" distB="0" distL="0" distR="0" wp14:anchorId="5D0B5E01" wp14:editId="74DE5E45">
                  <wp:extent cx="469265" cy="469265"/>
                  <wp:effectExtent l="0" t="0" r="0" b="6985"/>
                  <wp:docPr id="53475217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567EDA" w14:paraId="5226D79C" w14:textId="77777777" w:rsidTr="00D32847">
        <w:trPr>
          <w:trHeight w:val="380"/>
        </w:trPr>
        <w:tc>
          <w:tcPr>
            <w:tcW w:w="2650" w:type="dxa"/>
          </w:tcPr>
          <w:p w14:paraId="0C8FA86C" w14:textId="26983DA5" w:rsidR="00567EDA" w:rsidRPr="00407E0C" w:rsidRDefault="000A67AA" w:rsidP="00567EDA">
            <w:pPr>
              <w:rPr>
                <w:rFonts w:ascii="Century Gothic" w:hAnsi="Century Gothic"/>
                <w:sz w:val="24"/>
                <w:szCs w:val="24"/>
              </w:rPr>
            </w:pPr>
            <w:r>
              <w:rPr>
                <w:rFonts w:ascii="Century Gothic" w:hAnsi="Century Gothic"/>
                <w:sz w:val="24"/>
                <w:szCs w:val="24"/>
              </w:rPr>
              <w:t>Que faire?</w:t>
            </w:r>
          </w:p>
        </w:tc>
        <w:tc>
          <w:tcPr>
            <w:tcW w:w="1844" w:type="dxa"/>
          </w:tcPr>
          <w:p w14:paraId="7E3CF319" w14:textId="06D73C51" w:rsidR="00567EDA" w:rsidRPr="00407E0C" w:rsidRDefault="00567EDA" w:rsidP="00567EDA">
            <w:pPr>
              <w:rPr>
                <w:rFonts w:ascii="Century Gothic" w:hAnsi="Century Gothic"/>
                <w:sz w:val="24"/>
                <w:szCs w:val="24"/>
              </w:rPr>
            </w:pPr>
            <w:r w:rsidRPr="001C00D0">
              <w:rPr>
                <w:rFonts w:ascii="Century Gothic" w:hAnsi="Century Gothic"/>
                <w:sz w:val="24"/>
                <w:szCs w:val="24"/>
              </w:rPr>
              <w:t>FK1E.4</w:t>
            </w:r>
          </w:p>
        </w:tc>
        <w:tc>
          <w:tcPr>
            <w:tcW w:w="6416" w:type="dxa"/>
          </w:tcPr>
          <w:p w14:paraId="03470B4F" w14:textId="6495286A" w:rsidR="00567EDA" w:rsidRPr="00407E0C" w:rsidRDefault="00D32847" w:rsidP="00567EDA">
            <w:pPr>
              <w:rPr>
                <w:rFonts w:ascii="Century Gothic" w:hAnsi="Century Gothic"/>
                <w:sz w:val="24"/>
                <w:szCs w:val="24"/>
              </w:rPr>
            </w:pPr>
            <w:r w:rsidRPr="00D32847">
              <w:rPr>
                <w:rFonts w:ascii="Century Gothic" w:hAnsi="Century Gothic"/>
                <w:sz w:val="24"/>
                <w:szCs w:val="24"/>
              </w:rPr>
              <w:t>Détaillez pour chaque blessure les différents soins qu'elle requiert</w:t>
            </w:r>
            <w:r w:rsidR="00F97939">
              <w:rPr>
                <w:rFonts w:ascii="Century Gothic" w:hAnsi="Century Gothic"/>
                <w:sz w:val="24"/>
                <w:szCs w:val="24"/>
              </w:rPr>
              <w:t>.</w:t>
            </w:r>
          </w:p>
        </w:tc>
        <w:tc>
          <w:tcPr>
            <w:tcW w:w="2230" w:type="dxa"/>
            <w:vAlign w:val="center"/>
          </w:tcPr>
          <w:p w14:paraId="578987AD" w14:textId="330055CD" w:rsidR="00567EDA" w:rsidRPr="00407E0C" w:rsidRDefault="00D32847" w:rsidP="00D32847">
            <w:pPr>
              <w:jc w:val="center"/>
              <w:rPr>
                <w:rFonts w:ascii="Century Gothic" w:hAnsi="Century Gothic"/>
                <w:sz w:val="24"/>
                <w:szCs w:val="24"/>
              </w:rPr>
            </w:pPr>
            <w:r>
              <w:rPr>
                <w:rFonts w:ascii="Century Gothic" w:hAnsi="Century Gothic"/>
                <w:noProof/>
                <w:sz w:val="24"/>
                <w:szCs w:val="24"/>
              </w:rPr>
              <w:drawing>
                <wp:inline distT="0" distB="0" distL="0" distR="0" wp14:anchorId="44F4310A" wp14:editId="31B62042">
                  <wp:extent cx="420370" cy="420370"/>
                  <wp:effectExtent l="0" t="0" r="0" b="0"/>
                  <wp:docPr id="153776974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C838E1" w14:paraId="6D600092" w14:textId="77777777" w:rsidTr="00321593">
        <w:trPr>
          <w:trHeight w:val="380"/>
        </w:trPr>
        <w:tc>
          <w:tcPr>
            <w:tcW w:w="2650" w:type="dxa"/>
          </w:tcPr>
          <w:p w14:paraId="372A4B65" w14:textId="5C5D1EDE" w:rsidR="00C838E1" w:rsidRPr="00407E0C" w:rsidRDefault="00385CE8" w:rsidP="00C838E1">
            <w:pPr>
              <w:rPr>
                <w:rFonts w:ascii="Century Gothic" w:hAnsi="Century Gothic"/>
                <w:sz w:val="24"/>
                <w:szCs w:val="24"/>
              </w:rPr>
            </w:pPr>
            <w:r>
              <w:rPr>
                <w:rFonts w:ascii="Century Gothic" w:hAnsi="Century Gothic"/>
                <w:sz w:val="24"/>
                <w:szCs w:val="24"/>
              </w:rPr>
              <w:t>La tenue idéale</w:t>
            </w:r>
          </w:p>
        </w:tc>
        <w:tc>
          <w:tcPr>
            <w:tcW w:w="1844" w:type="dxa"/>
          </w:tcPr>
          <w:p w14:paraId="6C9B45B8" w14:textId="25B81F1C" w:rsidR="00C838E1" w:rsidRPr="00407E0C" w:rsidRDefault="00CB6EF6" w:rsidP="00C838E1">
            <w:pPr>
              <w:rPr>
                <w:rFonts w:ascii="Century Gothic" w:hAnsi="Century Gothic"/>
                <w:sz w:val="24"/>
                <w:szCs w:val="24"/>
              </w:rPr>
            </w:pPr>
            <w:r>
              <w:rPr>
                <w:rFonts w:ascii="Century Gothic" w:hAnsi="Century Gothic"/>
                <w:sz w:val="24"/>
                <w:szCs w:val="24"/>
              </w:rPr>
              <w:t>FK1G.1</w:t>
            </w:r>
          </w:p>
        </w:tc>
        <w:tc>
          <w:tcPr>
            <w:tcW w:w="6416" w:type="dxa"/>
          </w:tcPr>
          <w:p w14:paraId="1BCE907E" w14:textId="493C65FD" w:rsidR="00C838E1" w:rsidRPr="00407E0C" w:rsidRDefault="00321593" w:rsidP="00C838E1">
            <w:pPr>
              <w:rPr>
                <w:rFonts w:ascii="Century Gothic" w:hAnsi="Century Gothic"/>
                <w:sz w:val="24"/>
                <w:szCs w:val="24"/>
              </w:rPr>
            </w:pPr>
            <w:r w:rsidRPr="00321593">
              <w:rPr>
                <w:rFonts w:ascii="Century Gothic" w:hAnsi="Century Gothic"/>
                <w:sz w:val="24"/>
                <w:szCs w:val="24"/>
              </w:rPr>
              <w:t>Examinez et annotez la tenue vestimentaire d’une personne éducatrice</w:t>
            </w:r>
            <w:r w:rsidR="00F97939">
              <w:rPr>
                <w:rFonts w:ascii="Century Gothic" w:hAnsi="Century Gothic"/>
                <w:sz w:val="24"/>
                <w:szCs w:val="24"/>
              </w:rPr>
              <w:t>.</w:t>
            </w:r>
          </w:p>
        </w:tc>
        <w:tc>
          <w:tcPr>
            <w:tcW w:w="2230" w:type="dxa"/>
            <w:vAlign w:val="center"/>
          </w:tcPr>
          <w:p w14:paraId="5E89F3EF" w14:textId="232F5ED6" w:rsidR="00C838E1" w:rsidRPr="00407E0C" w:rsidRDefault="00321593" w:rsidP="00321593">
            <w:pPr>
              <w:jc w:val="center"/>
              <w:rPr>
                <w:rFonts w:ascii="Century Gothic" w:hAnsi="Century Gothic"/>
                <w:sz w:val="24"/>
                <w:szCs w:val="24"/>
              </w:rPr>
            </w:pPr>
            <w:r>
              <w:rPr>
                <w:rFonts w:ascii="Century Gothic" w:hAnsi="Century Gothic"/>
                <w:noProof/>
                <w:sz w:val="24"/>
                <w:szCs w:val="24"/>
              </w:rPr>
              <w:drawing>
                <wp:inline distT="0" distB="0" distL="0" distR="0" wp14:anchorId="389E6039" wp14:editId="4FD46B90">
                  <wp:extent cx="420370" cy="420370"/>
                  <wp:effectExtent l="0" t="0" r="0" b="0"/>
                  <wp:docPr id="143872795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C838E1" w14:paraId="4AFDD9F9" w14:textId="77777777" w:rsidTr="003F19D4">
        <w:trPr>
          <w:trHeight w:val="380"/>
        </w:trPr>
        <w:tc>
          <w:tcPr>
            <w:tcW w:w="2650" w:type="dxa"/>
          </w:tcPr>
          <w:p w14:paraId="1702DEB2" w14:textId="4DC481F6" w:rsidR="00C838E1" w:rsidRPr="00407E0C" w:rsidRDefault="00076FB9" w:rsidP="00C838E1">
            <w:pPr>
              <w:rPr>
                <w:rFonts w:ascii="Century Gothic" w:hAnsi="Century Gothic"/>
                <w:sz w:val="24"/>
                <w:szCs w:val="24"/>
              </w:rPr>
            </w:pPr>
            <w:r>
              <w:rPr>
                <w:rFonts w:ascii="Century Gothic" w:hAnsi="Century Gothic"/>
                <w:sz w:val="24"/>
                <w:szCs w:val="24"/>
              </w:rPr>
              <w:t>Travaillez en toute sécurité</w:t>
            </w:r>
          </w:p>
        </w:tc>
        <w:tc>
          <w:tcPr>
            <w:tcW w:w="1844" w:type="dxa"/>
          </w:tcPr>
          <w:p w14:paraId="64261DAA" w14:textId="1BBD16E2" w:rsidR="00C838E1" w:rsidRPr="00407E0C" w:rsidRDefault="00CB6EF6" w:rsidP="00C838E1">
            <w:pPr>
              <w:rPr>
                <w:rFonts w:ascii="Century Gothic" w:hAnsi="Century Gothic"/>
                <w:sz w:val="24"/>
                <w:szCs w:val="24"/>
              </w:rPr>
            </w:pPr>
            <w:r>
              <w:rPr>
                <w:rFonts w:ascii="Century Gothic" w:hAnsi="Century Gothic"/>
                <w:sz w:val="24"/>
                <w:szCs w:val="24"/>
              </w:rPr>
              <w:t>FK1G.1</w:t>
            </w:r>
          </w:p>
        </w:tc>
        <w:tc>
          <w:tcPr>
            <w:tcW w:w="6416" w:type="dxa"/>
          </w:tcPr>
          <w:p w14:paraId="254CFC25" w14:textId="2D2181F0" w:rsidR="00C838E1" w:rsidRPr="00407E0C" w:rsidRDefault="003F19D4" w:rsidP="00C838E1">
            <w:pPr>
              <w:rPr>
                <w:rFonts w:ascii="Century Gothic" w:hAnsi="Century Gothic"/>
                <w:sz w:val="24"/>
                <w:szCs w:val="24"/>
              </w:rPr>
            </w:pPr>
            <w:r w:rsidRPr="003F19D4">
              <w:rPr>
                <w:rFonts w:ascii="Century Gothic" w:hAnsi="Century Gothic"/>
                <w:sz w:val="24"/>
                <w:szCs w:val="24"/>
              </w:rPr>
              <w:t>Évaluez les risques ergonomiques encourus lors d'un changement de couche et proposez des moyens de remédier à ces risques</w:t>
            </w:r>
            <w:r w:rsidR="00F97939">
              <w:rPr>
                <w:rFonts w:ascii="Century Gothic" w:hAnsi="Century Gothic"/>
                <w:sz w:val="24"/>
                <w:szCs w:val="24"/>
              </w:rPr>
              <w:t>.</w:t>
            </w:r>
          </w:p>
        </w:tc>
        <w:tc>
          <w:tcPr>
            <w:tcW w:w="2230" w:type="dxa"/>
            <w:vAlign w:val="center"/>
          </w:tcPr>
          <w:p w14:paraId="1571D4D0" w14:textId="2170F1C7" w:rsidR="00C838E1" w:rsidRPr="00407E0C" w:rsidRDefault="003F19D4" w:rsidP="003F19D4">
            <w:pPr>
              <w:jc w:val="center"/>
              <w:rPr>
                <w:rFonts w:ascii="Century Gothic" w:hAnsi="Century Gothic"/>
                <w:sz w:val="24"/>
                <w:szCs w:val="24"/>
              </w:rPr>
            </w:pPr>
            <w:r>
              <w:rPr>
                <w:rFonts w:ascii="Century Gothic" w:hAnsi="Century Gothic"/>
                <w:noProof/>
                <w:sz w:val="24"/>
                <w:szCs w:val="24"/>
              </w:rPr>
              <w:drawing>
                <wp:inline distT="0" distB="0" distL="0" distR="0" wp14:anchorId="22B56EDE" wp14:editId="1D24A23E">
                  <wp:extent cx="389890" cy="389890"/>
                  <wp:effectExtent l="0" t="0" r="0" b="0"/>
                  <wp:docPr id="116302977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838E1" w14:paraId="5F98DD95" w14:textId="77777777" w:rsidTr="0030358F">
        <w:trPr>
          <w:trHeight w:val="380"/>
        </w:trPr>
        <w:tc>
          <w:tcPr>
            <w:tcW w:w="2650" w:type="dxa"/>
          </w:tcPr>
          <w:p w14:paraId="079FF7F5" w14:textId="65AA628D" w:rsidR="00C838E1" w:rsidRPr="00407E0C" w:rsidRDefault="005E6F51" w:rsidP="00C838E1">
            <w:pPr>
              <w:rPr>
                <w:rFonts w:ascii="Century Gothic" w:hAnsi="Century Gothic"/>
                <w:sz w:val="24"/>
                <w:szCs w:val="24"/>
              </w:rPr>
            </w:pPr>
            <w:r>
              <w:rPr>
                <w:rFonts w:ascii="Century Gothic" w:hAnsi="Century Gothic"/>
                <w:sz w:val="24"/>
                <w:szCs w:val="24"/>
              </w:rPr>
              <w:t>Silence on joue</w:t>
            </w:r>
          </w:p>
        </w:tc>
        <w:tc>
          <w:tcPr>
            <w:tcW w:w="1844" w:type="dxa"/>
          </w:tcPr>
          <w:p w14:paraId="1EF824F5" w14:textId="6C927579" w:rsidR="00C838E1" w:rsidRPr="00407E0C" w:rsidRDefault="00CB6EF6" w:rsidP="00C838E1">
            <w:pPr>
              <w:rPr>
                <w:rFonts w:ascii="Century Gothic" w:hAnsi="Century Gothic"/>
                <w:sz w:val="24"/>
                <w:szCs w:val="24"/>
              </w:rPr>
            </w:pPr>
            <w:r>
              <w:rPr>
                <w:rFonts w:ascii="Century Gothic" w:hAnsi="Century Gothic"/>
                <w:sz w:val="24"/>
                <w:szCs w:val="24"/>
              </w:rPr>
              <w:t>FK1G.1</w:t>
            </w:r>
          </w:p>
        </w:tc>
        <w:tc>
          <w:tcPr>
            <w:tcW w:w="6416" w:type="dxa"/>
          </w:tcPr>
          <w:p w14:paraId="30AE9243" w14:textId="7982A4A8" w:rsidR="00C838E1" w:rsidRPr="00407E0C" w:rsidRDefault="002834E2" w:rsidP="00C838E1">
            <w:pPr>
              <w:rPr>
                <w:rFonts w:ascii="Century Gothic" w:hAnsi="Century Gothic"/>
                <w:sz w:val="24"/>
                <w:szCs w:val="24"/>
              </w:rPr>
            </w:pPr>
            <w:r w:rsidRPr="002834E2">
              <w:rPr>
                <w:rFonts w:ascii="Century Gothic" w:hAnsi="Century Gothic"/>
                <w:sz w:val="24"/>
                <w:szCs w:val="24"/>
              </w:rPr>
              <w:t>Créez un recueil de stratégies visant à assurer une saine gestion du bruit au sein d’un groupe d’enfants</w:t>
            </w:r>
            <w:r w:rsidR="00F97939">
              <w:rPr>
                <w:rFonts w:ascii="Century Gothic" w:hAnsi="Century Gothic"/>
                <w:sz w:val="24"/>
                <w:szCs w:val="24"/>
              </w:rPr>
              <w:t>.</w:t>
            </w:r>
          </w:p>
        </w:tc>
        <w:tc>
          <w:tcPr>
            <w:tcW w:w="2230" w:type="dxa"/>
            <w:vAlign w:val="center"/>
          </w:tcPr>
          <w:p w14:paraId="342DE437" w14:textId="32546B7D" w:rsidR="00C838E1" w:rsidRPr="00407E0C" w:rsidRDefault="0030358F" w:rsidP="0030358F">
            <w:pPr>
              <w:jc w:val="center"/>
              <w:rPr>
                <w:rFonts w:ascii="Century Gothic" w:hAnsi="Century Gothic"/>
                <w:sz w:val="24"/>
                <w:szCs w:val="24"/>
              </w:rPr>
            </w:pPr>
            <w:r>
              <w:rPr>
                <w:rFonts w:ascii="Century Gothic" w:hAnsi="Century Gothic"/>
                <w:noProof/>
                <w:sz w:val="24"/>
                <w:szCs w:val="24"/>
              </w:rPr>
              <w:drawing>
                <wp:inline distT="0" distB="0" distL="0" distR="0" wp14:anchorId="106F2AE7" wp14:editId="24963AA4">
                  <wp:extent cx="463550" cy="463550"/>
                  <wp:effectExtent l="0" t="0" r="0" b="0"/>
                  <wp:docPr id="186396940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C838E1" w14:paraId="09F89604" w14:textId="77777777" w:rsidTr="00E36C04">
        <w:trPr>
          <w:trHeight w:val="380"/>
        </w:trPr>
        <w:tc>
          <w:tcPr>
            <w:tcW w:w="2650" w:type="dxa"/>
          </w:tcPr>
          <w:p w14:paraId="06798189" w14:textId="027871A1" w:rsidR="00C838E1" w:rsidRPr="00407E0C" w:rsidRDefault="00F9688A" w:rsidP="00C838E1">
            <w:pPr>
              <w:rPr>
                <w:rFonts w:ascii="Century Gothic" w:hAnsi="Century Gothic"/>
                <w:sz w:val="24"/>
                <w:szCs w:val="24"/>
              </w:rPr>
            </w:pPr>
            <w:r>
              <w:rPr>
                <w:rFonts w:ascii="Century Gothic" w:hAnsi="Century Gothic"/>
                <w:sz w:val="24"/>
                <w:szCs w:val="24"/>
              </w:rPr>
              <w:t>Zen ou pas</w:t>
            </w:r>
          </w:p>
        </w:tc>
        <w:tc>
          <w:tcPr>
            <w:tcW w:w="1844" w:type="dxa"/>
          </w:tcPr>
          <w:p w14:paraId="7E6B2787" w14:textId="6AB5B614" w:rsidR="00C838E1" w:rsidRPr="00407E0C" w:rsidRDefault="00CB6EF6" w:rsidP="00C838E1">
            <w:pPr>
              <w:rPr>
                <w:rFonts w:ascii="Century Gothic" w:hAnsi="Century Gothic"/>
                <w:sz w:val="24"/>
                <w:szCs w:val="24"/>
              </w:rPr>
            </w:pPr>
            <w:r>
              <w:rPr>
                <w:rFonts w:ascii="Century Gothic" w:hAnsi="Century Gothic"/>
                <w:sz w:val="24"/>
                <w:szCs w:val="24"/>
              </w:rPr>
              <w:t>FK1G.2</w:t>
            </w:r>
          </w:p>
        </w:tc>
        <w:tc>
          <w:tcPr>
            <w:tcW w:w="6416" w:type="dxa"/>
          </w:tcPr>
          <w:p w14:paraId="6FD8602C" w14:textId="23F3C462" w:rsidR="00C838E1" w:rsidRPr="00407E0C" w:rsidRDefault="00B13210" w:rsidP="00C838E1">
            <w:pPr>
              <w:rPr>
                <w:rFonts w:ascii="Century Gothic" w:hAnsi="Century Gothic"/>
                <w:sz w:val="24"/>
                <w:szCs w:val="24"/>
              </w:rPr>
            </w:pPr>
            <w:r w:rsidRPr="00B13210">
              <w:rPr>
                <w:rFonts w:ascii="Century Gothic" w:hAnsi="Century Gothic"/>
                <w:sz w:val="24"/>
                <w:szCs w:val="24"/>
              </w:rPr>
              <w:t>Remplissez le questionnaire d’autoévaluation de votre aptitude à faire face au stress et identifiez des moyens de diminuer votre stress</w:t>
            </w:r>
            <w:r w:rsidR="00F97939">
              <w:rPr>
                <w:rFonts w:ascii="Century Gothic" w:hAnsi="Century Gothic"/>
                <w:sz w:val="24"/>
                <w:szCs w:val="24"/>
              </w:rPr>
              <w:t>.</w:t>
            </w:r>
          </w:p>
        </w:tc>
        <w:tc>
          <w:tcPr>
            <w:tcW w:w="2230" w:type="dxa"/>
            <w:vAlign w:val="center"/>
          </w:tcPr>
          <w:p w14:paraId="5AEE7B2F" w14:textId="789BBD52" w:rsidR="00C838E1" w:rsidRPr="00407E0C" w:rsidRDefault="00E36C04" w:rsidP="00E36C04">
            <w:pPr>
              <w:jc w:val="center"/>
              <w:rPr>
                <w:rFonts w:ascii="Century Gothic" w:hAnsi="Century Gothic"/>
                <w:sz w:val="24"/>
                <w:szCs w:val="24"/>
              </w:rPr>
            </w:pPr>
            <w:r>
              <w:rPr>
                <w:rFonts w:ascii="Century Gothic" w:hAnsi="Century Gothic"/>
                <w:noProof/>
                <w:sz w:val="24"/>
                <w:szCs w:val="24"/>
              </w:rPr>
              <w:drawing>
                <wp:inline distT="0" distB="0" distL="0" distR="0" wp14:anchorId="09CCCADC" wp14:editId="0C5D769B">
                  <wp:extent cx="438785" cy="438785"/>
                  <wp:effectExtent l="0" t="0" r="0" b="0"/>
                  <wp:docPr id="67317773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C838E1" w14:paraId="03580E19" w14:textId="77777777" w:rsidTr="00967B6F">
        <w:trPr>
          <w:trHeight w:val="380"/>
        </w:trPr>
        <w:tc>
          <w:tcPr>
            <w:tcW w:w="2650" w:type="dxa"/>
          </w:tcPr>
          <w:p w14:paraId="209FC610" w14:textId="27916A8D" w:rsidR="00C838E1" w:rsidRPr="00407E0C" w:rsidRDefault="006E728A" w:rsidP="00C838E1">
            <w:pPr>
              <w:rPr>
                <w:rFonts w:ascii="Century Gothic" w:hAnsi="Century Gothic"/>
                <w:sz w:val="24"/>
                <w:szCs w:val="24"/>
              </w:rPr>
            </w:pPr>
            <w:r>
              <w:rPr>
                <w:rFonts w:ascii="Century Gothic" w:hAnsi="Century Gothic"/>
                <w:sz w:val="24"/>
                <w:szCs w:val="24"/>
              </w:rPr>
              <w:t>Je révise</w:t>
            </w:r>
          </w:p>
        </w:tc>
        <w:tc>
          <w:tcPr>
            <w:tcW w:w="1844" w:type="dxa"/>
          </w:tcPr>
          <w:p w14:paraId="2FBCA855" w14:textId="072142A7" w:rsidR="00C838E1" w:rsidRDefault="00F1134B" w:rsidP="00C838E1">
            <w:pPr>
              <w:rPr>
                <w:rFonts w:ascii="Century Gothic" w:hAnsi="Century Gothic"/>
                <w:sz w:val="24"/>
                <w:szCs w:val="24"/>
              </w:rPr>
            </w:pPr>
            <w:r>
              <w:rPr>
                <w:rFonts w:ascii="Century Gothic" w:hAnsi="Century Gothic"/>
                <w:sz w:val="24"/>
                <w:szCs w:val="24"/>
              </w:rPr>
              <w:t>FK</w:t>
            </w:r>
            <w:r w:rsidR="00F213E0">
              <w:rPr>
                <w:rFonts w:ascii="Century Gothic" w:hAnsi="Century Gothic"/>
                <w:sz w:val="24"/>
                <w:szCs w:val="24"/>
              </w:rPr>
              <w:t>1</w:t>
            </w:r>
            <w:r>
              <w:rPr>
                <w:rFonts w:ascii="Century Gothic" w:hAnsi="Century Gothic"/>
                <w:sz w:val="24"/>
                <w:szCs w:val="24"/>
              </w:rPr>
              <w:t>E</w:t>
            </w:r>
          </w:p>
          <w:p w14:paraId="2C7E068A" w14:textId="4FE36E13" w:rsidR="00F1134B" w:rsidRPr="00407E0C" w:rsidRDefault="00F1134B" w:rsidP="00C838E1">
            <w:pPr>
              <w:rPr>
                <w:rFonts w:ascii="Century Gothic" w:hAnsi="Century Gothic"/>
                <w:sz w:val="24"/>
                <w:szCs w:val="24"/>
              </w:rPr>
            </w:pPr>
            <w:r>
              <w:rPr>
                <w:rFonts w:ascii="Century Gothic" w:hAnsi="Century Gothic"/>
                <w:sz w:val="24"/>
                <w:szCs w:val="24"/>
              </w:rPr>
              <w:t>FK</w:t>
            </w:r>
            <w:r w:rsidR="00F213E0">
              <w:rPr>
                <w:rFonts w:ascii="Century Gothic" w:hAnsi="Century Gothic"/>
                <w:sz w:val="24"/>
                <w:szCs w:val="24"/>
              </w:rPr>
              <w:t>1</w:t>
            </w:r>
            <w:r>
              <w:rPr>
                <w:rFonts w:ascii="Century Gothic" w:hAnsi="Century Gothic"/>
                <w:sz w:val="24"/>
                <w:szCs w:val="24"/>
              </w:rPr>
              <w:t>G</w:t>
            </w:r>
          </w:p>
        </w:tc>
        <w:tc>
          <w:tcPr>
            <w:tcW w:w="6416" w:type="dxa"/>
          </w:tcPr>
          <w:p w14:paraId="79CDB4D8" w14:textId="5FFE741F" w:rsidR="00C838E1" w:rsidRPr="00407E0C" w:rsidRDefault="00967B6F" w:rsidP="00C838E1">
            <w:pPr>
              <w:rPr>
                <w:rFonts w:ascii="Century Gothic" w:hAnsi="Century Gothic"/>
                <w:sz w:val="24"/>
                <w:szCs w:val="24"/>
              </w:rPr>
            </w:pPr>
            <w:r w:rsidRPr="00967B6F">
              <w:rPr>
                <w:rFonts w:ascii="Century Gothic" w:hAnsi="Century Gothic"/>
                <w:sz w:val="24"/>
                <w:szCs w:val="24"/>
              </w:rPr>
              <w:t xml:space="preserve">Élaborez un </w:t>
            </w:r>
            <w:r w:rsidR="002A05D2">
              <w:rPr>
                <w:rFonts w:ascii="Century Gothic" w:hAnsi="Century Gothic"/>
                <w:sz w:val="24"/>
                <w:szCs w:val="24"/>
              </w:rPr>
              <w:t>jeu-questionnaire</w:t>
            </w:r>
            <w:r w:rsidRPr="00967B6F">
              <w:rPr>
                <w:rFonts w:ascii="Century Gothic" w:hAnsi="Century Gothic"/>
                <w:sz w:val="24"/>
                <w:szCs w:val="24"/>
              </w:rPr>
              <w:t xml:space="preserve"> de 10 questions sur un élément de compétence du cours, à partager avec vos collègues de classe</w:t>
            </w:r>
            <w:r w:rsidR="00F97939">
              <w:rPr>
                <w:rFonts w:ascii="Century Gothic" w:hAnsi="Century Gothic"/>
                <w:sz w:val="24"/>
                <w:szCs w:val="24"/>
              </w:rPr>
              <w:t>.</w:t>
            </w:r>
          </w:p>
        </w:tc>
        <w:tc>
          <w:tcPr>
            <w:tcW w:w="2230" w:type="dxa"/>
            <w:vAlign w:val="center"/>
          </w:tcPr>
          <w:p w14:paraId="639FC511" w14:textId="0F87E3F8" w:rsidR="00C838E1" w:rsidRPr="00407E0C" w:rsidRDefault="008253D8" w:rsidP="00967B6F">
            <w:pPr>
              <w:jc w:val="center"/>
              <w:rPr>
                <w:rFonts w:ascii="Century Gothic" w:hAnsi="Century Gothic"/>
                <w:sz w:val="24"/>
                <w:szCs w:val="24"/>
              </w:rPr>
            </w:pPr>
            <w:r>
              <w:rPr>
                <w:rFonts w:ascii="Century Gothic" w:hAnsi="Century Gothic"/>
                <w:noProof/>
                <w:sz w:val="24"/>
                <w:szCs w:val="24"/>
              </w:rPr>
              <w:drawing>
                <wp:inline distT="0" distB="0" distL="0" distR="0" wp14:anchorId="132E4AE5" wp14:editId="33D1B7E0">
                  <wp:extent cx="469265" cy="469265"/>
                  <wp:effectExtent l="0" t="0" r="0" b="6985"/>
                  <wp:docPr id="183269243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967B6F">
              <w:rPr>
                <w:rFonts w:ascii="Century Gothic" w:hAnsi="Century Gothic"/>
                <w:noProof/>
                <w:sz w:val="24"/>
                <w:szCs w:val="24"/>
              </w:rPr>
              <w:drawing>
                <wp:inline distT="0" distB="0" distL="0" distR="0" wp14:anchorId="092D87E4" wp14:editId="09C8E259">
                  <wp:extent cx="389890" cy="389890"/>
                  <wp:effectExtent l="0" t="0" r="0" b="0"/>
                  <wp:docPr id="68770289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155C18FD" w14:textId="77777777" w:rsidR="00147AFB" w:rsidRDefault="00147AFB" w:rsidP="00AF3845">
      <w:pPr>
        <w:spacing w:line="360" w:lineRule="auto"/>
        <w:rPr>
          <w:rFonts w:ascii="Century Gothic" w:hAnsi="Century Gothic"/>
          <w:b/>
          <w:bCs/>
          <w:sz w:val="24"/>
          <w:szCs w:val="24"/>
        </w:rPr>
      </w:pPr>
    </w:p>
    <w:p w14:paraId="75BDCF16" w14:textId="77777777" w:rsidR="00732E09" w:rsidRDefault="00732E09">
      <w:pPr>
        <w:rPr>
          <w:rFonts w:ascii="Century Gothic" w:hAnsi="Century Gothic"/>
          <w:b/>
          <w:bCs/>
          <w:sz w:val="24"/>
          <w:szCs w:val="24"/>
        </w:rPr>
      </w:pPr>
      <w:r>
        <w:rPr>
          <w:rFonts w:ascii="Century Gothic" w:hAnsi="Century Gothic"/>
          <w:b/>
          <w:bCs/>
          <w:sz w:val="24"/>
          <w:szCs w:val="24"/>
        </w:rPr>
        <w:br w:type="page"/>
      </w:r>
    </w:p>
    <w:p w14:paraId="2A61D9D6"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5F3C625B" w14:textId="77777777">
        <w:trPr>
          <w:trHeight w:val="1154"/>
        </w:trPr>
        <w:tc>
          <w:tcPr>
            <w:tcW w:w="2650" w:type="dxa"/>
            <w:shd w:val="clear" w:color="auto" w:fill="000000" w:themeFill="text1"/>
            <w:vAlign w:val="center"/>
          </w:tcPr>
          <w:p w14:paraId="5489D311"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46730F1D" w14:textId="69ABDF56"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717A081"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70754DF3"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7BEE7647" w14:textId="77777777" w:rsidTr="00402E33">
        <w:trPr>
          <w:trHeight w:val="380"/>
        </w:trPr>
        <w:tc>
          <w:tcPr>
            <w:tcW w:w="2650" w:type="dxa"/>
          </w:tcPr>
          <w:p w14:paraId="2A96194C" w14:textId="5312DABC" w:rsidR="00147AFB" w:rsidRPr="00C838E1" w:rsidRDefault="00BD5BAE" w:rsidP="00C838E1">
            <w:pPr>
              <w:rPr>
                <w:rFonts w:ascii="Century Gothic" w:hAnsi="Century Gothic"/>
                <w:sz w:val="24"/>
                <w:szCs w:val="24"/>
              </w:rPr>
            </w:pPr>
            <w:r>
              <w:rPr>
                <w:rFonts w:ascii="Century Gothic" w:hAnsi="Century Gothic"/>
                <w:sz w:val="24"/>
                <w:szCs w:val="24"/>
              </w:rPr>
              <w:t>La sécurité, une priorité</w:t>
            </w:r>
          </w:p>
        </w:tc>
        <w:tc>
          <w:tcPr>
            <w:tcW w:w="1844" w:type="dxa"/>
          </w:tcPr>
          <w:p w14:paraId="00A86054" w14:textId="77777777" w:rsidR="00147AFB" w:rsidRDefault="00A41D79" w:rsidP="00C838E1">
            <w:pPr>
              <w:rPr>
                <w:rFonts w:ascii="Century Gothic" w:hAnsi="Century Gothic"/>
                <w:sz w:val="24"/>
                <w:szCs w:val="24"/>
              </w:rPr>
            </w:pPr>
            <w:r>
              <w:rPr>
                <w:rFonts w:ascii="Century Gothic" w:hAnsi="Century Gothic"/>
                <w:sz w:val="24"/>
                <w:szCs w:val="24"/>
              </w:rPr>
              <w:t>FK1E.1</w:t>
            </w:r>
          </w:p>
          <w:p w14:paraId="1AD5FF2A" w14:textId="77777777" w:rsidR="00A41D79" w:rsidRDefault="00A41D79" w:rsidP="00C838E1">
            <w:pPr>
              <w:rPr>
                <w:rFonts w:ascii="Century Gothic" w:hAnsi="Century Gothic"/>
                <w:sz w:val="24"/>
                <w:szCs w:val="24"/>
              </w:rPr>
            </w:pPr>
            <w:r>
              <w:rPr>
                <w:rFonts w:ascii="Century Gothic" w:hAnsi="Century Gothic"/>
                <w:sz w:val="24"/>
                <w:szCs w:val="24"/>
              </w:rPr>
              <w:t>FK1E.2</w:t>
            </w:r>
          </w:p>
          <w:p w14:paraId="5B554316" w14:textId="4505F9F2" w:rsidR="00A41D79" w:rsidRPr="00C838E1" w:rsidRDefault="00A41D79" w:rsidP="00C838E1">
            <w:pPr>
              <w:rPr>
                <w:rFonts w:ascii="Century Gothic" w:hAnsi="Century Gothic"/>
                <w:sz w:val="24"/>
                <w:szCs w:val="24"/>
              </w:rPr>
            </w:pPr>
            <w:r>
              <w:rPr>
                <w:rFonts w:ascii="Century Gothic" w:hAnsi="Century Gothic"/>
                <w:sz w:val="24"/>
                <w:szCs w:val="24"/>
              </w:rPr>
              <w:t>FK1E.3</w:t>
            </w:r>
          </w:p>
        </w:tc>
        <w:tc>
          <w:tcPr>
            <w:tcW w:w="6416" w:type="dxa"/>
          </w:tcPr>
          <w:p w14:paraId="70FB91F5" w14:textId="7534D042" w:rsidR="00147AFB" w:rsidRPr="00C838E1" w:rsidRDefault="00844F64" w:rsidP="00C838E1">
            <w:pPr>
              <w:rPr>
                <w:rFonts w:ascii="Century Gothic" w:hAnsi="Century Gothic"/>
                <w:sz w:val="24"/>
                <w:szCs w:val="24"/>
              </w:rPr>
            </w:pPr>
            <w:r w:rsidRPr="00844F64">
              <w:rPr>
                <w:rFonts w:ascii="Century Gothic" w:hAnsi="Century Gothic"/>
                <w:sz w:val="24"/>
                <w:szCs w:val="24"/>
              </w:rPr>
              <w:t>Analyse de différentes situations et réflexion concernant les bonnes et moins bonnes pratiques au regard de la sécurité, de la santé et du bien-être des enfants</w:t>
            </w:r>
            <w:r w:rsidR="00F97939">
              <w:rPr>
                <w:rFonts w:ascii="Century Gothic" w:hAnsi="Century Gothic"/>
                <w:sz w:val="24"/>
                <w:szCs w:val="24"/>
              </w:rPr>
              <w:t>.</w:t>
            </w:r>
          </w:p>
        </w:tc>
        <w:tc>
          <w:tcPr>
            <w:tcW w:w="2230" w:type="dxa"/>
            <w:vAlign w:val="center"/>
          </w:tcPr>
          <w:p w14:paraId="7E1B6494" w14:textId="3E801A84" w:rsidR="00147AFB" w:rsidRPr="00C838E1" w:rsidRDefault="00402E33" w:rsidP="00402E33">
            <w:pPr>
              <w:jc w:val="center"/>
              <w:rPr>
                <w:rFonts w:ascii="Century Gothic" w:hAnsi="Century Gothic"/>
                <w:sz w:val="24"/>
                <w:szCs w:val="24"/>
              </w:rPr>
            </w:pPr>
            <w:r>
              <w:rPr>
                <w:rFonts w:ascii="Century Gothic" w:hAnsi="Century Gothic"/>
                <w:noProof/>
                <w:sz w:val="24"/>
                <w:szCs w:val="24"/>
              </w:rPr>
              <w:drawing>
                <wp:inline distT="0" distB="0" distL="0" distR="0" wp14:anchorId="5C63CFA1" wp14:editId="10CA5DE0">
                  <wp:extent cx="450850" cy="450850"/>
                  <wp:effectExtent l="0" t="0" r="0" b="6350"/>
                  <wp:docPr id="102512904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47AFB" w14:paraId="7AC8C9C3" w14:textId="77777777" w:rsidTr="00CB1D36">
        <w:trPr>
          <w:trHeight w:val="380"/>
        </w:trPr>
        <w:tc>
          <w:tcPr>
            <w:tcW w:w="2650" w:type="dxa"/>
          </w:tcPr>
          <w:p w14:paraId="063C6D05" w14:textId="31FAA093" w:rsidR="00147AFB" w:rsidRPr="00C838E1" w:rsidRDefault="001223FA" w:rsidP="00C838E1">
            <w:pPr>
              <w:rPr>
                <w:rFonts w:ascii="Century Gothic" w:hAnsi="Century Gothic"/>
                <w:sz w:val="24"/>
                <w:szCs w:val="24"/>
              </w:rPr>
            </w:pPr>
            <w:r>
              <w:rPr>
                <w:rFonts w:ascii="Century Gothic" w:hAnsi="Century Gothic"/>
                <w:sz w:val="24"/>
                <w:szCs w:val="24"/>
              </w:rPr>
              <w:t>Urgence en scène, à vous de jouer!</w:t>
            </w:r>
          </w:p>
        </w:tc>
        <w:tc>
          <w:tcPr>
            <w:tcW w:w="1844" w:type="dxa"/>
          </w:tcPr>
          <w:p w14:paraId="572F0998" w14:textId="6EB4F727" w:rsidR="00147AFB" w:rsidRPr="00C838E1" w:rsidRDefault="001223FA" w:rsidP="00C838E1">
            <w:pPr>
              <w:rPr>
                <w:rFonts w:ascii="Century Gothic" w:hAnsi="Century Gothic"/>
                <w:sz w:val="24"/>
                <w:szCs w:val="24"/>
              </w:rPr>
            </w:pPr>
            <w:r>
              <w:rPr>
                <w:rFonts w:ascii="Century Gothic" w:hAnsi="Century Gothic"/>
                <w:sz w:val="24"/>
                <w:szCs w:val="24"/>
              </w:rPr>
              <w:t>FK1E.4</w:t>
            </w:r>
          </w:p>
        </w:tc>
        <w:tc>
          <w:tcPr>
            <w:tcW w:w="6416" w:type="dxa"/>
          </w:tcPr>
          <w:p w14:paraId="428FEF93" w14:textId="0626742F" w:rsidR="00147AFB" w:rsidRPr="00C838E1" w:rsidRDefault="00816EB2" w:rsidP="00C838E1">
            <w:pPr>
              <w:rPr>
                <w:rFonts w:ascii="Century Gothic" w:hAnsi="Century Gothic"/>
                <w:sz w:val="24"/>
                <w:szCs w:val="24"/>
              </w:rPr>
            </w:pPr>
            <w:r w:rsidRPr="00816EB2">
              <w:rPr>
                <w:rFonts w:ascii="Century Gothic" w:hAnsi="Century Gothic"/>
                <w:sz w:val="24"/>
                <w:szCs w:val="24"/>
              </w:rPr>
              <w:t>Élaboration et présentation d’une mise en scène illustrant une situation d’urgence dans un service de garde éducatif au cours de laquelle un enfant se blesse, et démonstration des actions posées par le personnel éducateur en lien avec les protocoles de premiers soins, les procédures d’urgence et la consignation des faits</w:t>
            </w:r>
            <w:r w:rsidR="00F97939">
              <w:rPr>
                <w:rFonts w:ascii="Century Gothic" w:hAnsi="Century Gothic"/>
                <w:sz w:val="24"/>
                <w:szCs w:val="24"/>
              </w:rPr>
              <w:t>.</w:t>
            </w:r>
          </w:p>
        </w:tc>
        <w:tc>
          <w:tcPr>
            <w:tcW w:w="2230" w:type="dxa"/>
            <w:vAlign w:val="center"/>
          </w:tcPr>
          <w:p w14:paraId="26E6AEB3" w14:textId="1E3B2BBC" w:rsidR="00147AFB" w:rsidRPr="00C838E1" w:rsidRDefault="005C03B7" w:rsidP="00CB1D36">
            <w:pPr>
              <w:jc w:val="center"/>
              <w:rPr>
                <w:rFonts w:ascii="Century Gothic" w:hAnsi="Century Gothic"/>
                <w:sz w:val="24"/>
                <w:szCs w:val="24"/>
              </w:rPr>
            </w:pPr>
            <w:r>
              <w:rPr>
                <w:rFonts w:ascii="Century Gothic" w:hAnsi="Century Gothic"/>
                <w:noProof/>
                <w:sz w:val="24"/>
                <w:szCs w:val="24"/>
              </w:rPr>
              <w:drawing>
                <wp:inline distT="0" distB="0" distL="0" distR="0" wp14:anchorId="3DE67C20" wp14:editId="49FA311E">
                  <wp:extent cx="389890" cy="389890"/>
                  <wp:effectExtent l="0" t="0" r="0" b="0"/>
                  <wp:docPr id="117354327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sidR="00CB1D36">
              <w:rPr>
                <w:rFonts w:ascii="Century Gothic" w:hAnsi="Century Gothic"/>
                <w:noProof/>
                <w:sz w:val="24"/>
                <w:szCs w:val="24"/>
              </w:rPr>
              <w:drawing>
                <wp:inline distT="0" distB="0" distL="0" distR="0" wp14:anchorId="7E6A1FB6" wp14:editId="51ED26AB">
                  <wp:extent cx="402590" cy="402590"/>
                  <wp:effectExtent l="0" t="0" r="0" b="0"/>
                  <wp:docPr id="103998179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664FC712" w14:textId="77777777" w:rsidTr="00927EB9">
        <w:trPr>
          <w:trHeight w:val="380"/>
        </w:trPr>
        <w:tc>
          <w:tcPr>
            <w:tcW w:w="2650" w:type="dxa"/>
          </w:tcPr>
          <w:p w14:paraId="03F13BA6" w14:textId="7FF5F9E2" w:rsidR="00147AFB" w:rsidRPr="00C838E1" w:rsidRDefault="003B09D2" w:rsidP="00C838E1">
            <w:pPr>
              <w:rPr>
                <w:rFonts w:ascii="Century Gothic" w:hAnsi="Century Gothic"/>
                <w:sz w:val="24"/>
                <w:szCs w:val="24"/>
              </w:rPr>
            </w:pPr>
            <w:r>
              <w:rPr>
                <w:rFonts w:ascii="Century Gothic" w:hAnsi="Century Gothic"/>
                <w:sz w:val="24"/>
                <w:szCs w:val="24"/>
              </w:rPr>
              <w:t>Les bonnes pratiques d’une éducatrice</w:t>
            </w:r>
          </w:p>
        </w:tc>
        <w:tc>
          <w:tcPr>
            <w:tcW w:w="1844" w:type="dxa"/>
          </w:tcPr>
          <w:p w14:paraId="588A01E1" w14:textId="39720084" w:rsidR="00147AFB" w:rsidRPr="00C838E1" w:rsidRDefault="00927EB9" w:rsidP="00C838E1">
            <w:pPr>
              <w:rPr>
                <w:rFonts w:ascii="Century Gothic" w:hAnsi="Century Gothic"/>
                <w:sz w:val="24"/>
                <w:szCs w:val="24"/>
              </w:rPr>
            </w:pPr>
            <w:r>
              <w:rPr>
                <w:rFonts w:ascii="Century Gothic" w:hAnsi="Century Gothic"/>
                <w:sz w:val="24"/>
                <w:szCs w:val="24"/>
              </w:rPr>
              <w:t>FK1G.1</w:t>
            </w:r>
          </w:p>
        </w:tc>
        <w:tc>
          <w:tcPr>
            <w:tcW w:w="6416" w:type="dxa"/>
          </w:tcPr>
          <w:p w14:paraId="417705E1" w14:textId="74A51180" w:rsidR="00147AFB" w:rsidRPr="00C838E1" w:rsidRDefault="00927EB9" w:rsidP="00C838E1">
            <w:pPr>
              <w:rPr>
                <w:rFonts w:ascii="Century Gothic" w:hAnsi="Century Gothic"/>
                <w:sz w:val="24"/>
                <w:szCs w:val="24"/>
              </w:rPr>
            </w:pPr>
            <w:r w:rsidRPr="00927EB9">
              <w:rPr>
                <w:rFonts w:ascii="Century Gothic" w:hAnsi="Century Gothic"/>
                <w:sz w:val="24"/>
                <w:szCs w:val="24"/>
              </w:rPr>
              <w:t>Élaboration d’un balado d’une durée de 10 à 15 minutes sur le travail ergonomique en contexte de services de garde éducatifs.</w:t>
            </w:r>
          </w:p>
        </w:tc>
        <w:tc>
          <w:tcPr>
            <w:tcW w:w="2230" w:type="dxa"/>
            <w:vAlign w:val="center"/>
          </w:tcPr>
          <w:p w14:paraId="0E296D38" w14:textId="2BE1E8BE" w:rsidR="00147AFB" w:rsidRPr="00C838E1" w:rsidRDefault="00A3753A" w:rsidP="00927EB9">
            <w:pPr>
              <w:jc w:val="center"/>
              <w:rPr>
                <w:rFonts w:ascii="Century Gothic" w:hAnsi="Century Gothic"/>
                <w:sz w:val="24"/>
                <w:szCs w:val="24"/>
              </w:rPr>
            </w:pPr>
            <w:r>
              <w:rPr>
                <w:rFonts w:ascii="Century Gothic" w:hAnsi="Century Gothic"/>
                <w:noProof/>
                <w:sz w:val="24"/>
                <w:szCs w:val="24"/>
              </w:rPr>
              <w:drawing>
                <wp:inline distT="0" distB="0" distL="0" distR="0" wp14:anchorId="6C5BF689" wp14:editId="7E1FFAB5">
                  <wp:extent cx="469265" cy="469265"/>
                  <wp:effectExtent l="0" t="0" r="0" b="6985"/>
                  <wp:docPr id="84269096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927EB9">
              <w:rPr>
                <w:rFonts w:ascii="Century Gothic" w:hAnsi="Century Gothic"/>
                <w:noProof/>
                <w:sz w:val="24"/>
                <w:szCs w:val="24"/>
              </w:rPr>
              <w:drawing>
                <wp:inline distT="0" distB="0" distL="0" distR="0" wp14:anchorId="4FB5F4F2" wp14:editId="0710B7AC">
                  <wp:extent cx="389890" cy="389890"/>
                  <wp:effectExtent l="0" t="0" r="0" b="0"/>
                  <wp:docPr id="27172188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sidR="00927EB9">
              <w:rPr>
                <w:rFonts w:ascii="Century Gothic" w:hAnsi="Century Gothic"/>
                <w:noProof/>
                <w:sz w:val="24"/>
                <w:szCs w:val="24"/>
              </w:rPr>
              <w:drawing>
                <wp:inline distT="0" distB="0" distL="0" distR="0" wp14:anchorId="3576708B" wp14:editId="1BC864A2">
                  <wp:extent cx="402590" cy="402590"/>
                  <wp:effectExtent l="0" t="0" r="0" b="0"/>
                  <wp:docPr id="114404542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09317EA9" w14:textId="77777777" w:rsidTr="0030358F">
        <w:trPr>
          <w:trHeight w:val="380"/>
        </w:trPr>
        <w:tc>
          <w:tcPr>
            <w:tcW w:w="2650" w:type="dxa"/>
          </w:tcPr>
          <w:p w14:paraId="1A5F5E82" w14:textId="04359E75" w:rsidR="00147AFB" w:rsidRPr="00C838E1" w:rsidRDefault="00B21D19" w:rsidP="00C838E1">
            <w:pPr>
              <w:rPr>
                <w:rFonts w:ascii="Century Gothic" w:hAnsi="Century Gothic"/>
                <w:sz w:val="24"/>
                <w:szCs w:val="24"/>
              </w:rPr>
            </w:pPr>
            <w:r>
              <w:rPr>
                <w:rFonts w:ascii="Century Gothic" w:hAnsi="Century Gothic"/>
                <w:sz w:val="24"/>
                <w:szCs w:val="24"/>
              </w:rPr>
              <w:t xml:space="preserve">Pratique réflexive sur </w:t>
            </w:r>
            <w:r w:rsidR="00F256C1">
              <w:rPr>
                <w:rFonts w:ascii="Century Gothic" w:hAnsi="Century Gothic"/>
                <w:sz w:val="24"/>
                <w:szCs w:val="24"/>
              </w:rPr>
              <w:t>s</w:t>
            </w:r>
            <w:r>
              <w:rPr>
                <w:rFonts w:ascii="Century Gothic" w:hAnsi="Century Gothic"/>
                <w:sz w:val="24"/>
                <w:szCs w:val="24"/>
              </w:rPr>
              <w:t>on bien-être</w:t>
            </w:r>
          </w:p>
        </w:tc>
        <w:tc>
          <w:tcPr>
            <w:tcW w:w="1844" w:type="dxa"/>
          </w:tcPr>
          <w:p w14:paraId="6E92261E" w14:textId="77777777" w:rsidR="00147AFB" w:rsidRDefault="00FA0163" w:rsidP="00C838E1">
            <w:pPr>
              <w:rPr>
                <w:rFonts w:ascii="Century Gothic" w:hAnsi="Century Gothic"/>
                <w:sz w:val="24"/>
                <w:szCs w:val="24"/>
              </w:rPr>
            </w:pPr>
            <w:r>
              <w:rPr>
                <w:rFonts w:ascii="Century Gothic" w:hAnsi="Century Gothic"/>
                <w:sz w:val="24"/>
                <w:szCs w:val="24"/>
              </w:rPr>
              <w:t>FK1G.2</w:t>
            </w:r>
          </w:p>
          <w:p w14:paraId="57B95005" w14:textId="64EFCD56" w:rsidR="00FA0163" w:rsidRPr="00C838E1" w:rsidRDefault="00FA0163" w:rsidP="00C838E1">
            <w:pPr>
              <w:rPr>
                <w:rFonts w:ascii="Century Gothic" w:hAnsi="Century Gothic"/>
                <w:sz w:val="24"/>
                <w:szCs w:val="24"/>
              </w:rPr>
            </w:pPr>
            <w:r>
              <w:rPr>
                <w:rFonts w:ascii="Century Gothic" w:hAnsi="Century Gothic"/>
                <w:sz w:val="24"/>
                <w:szCs w:val="24"/>
              </w:rPr>
              <w:t>FK1G.3</w:t>
            </w:r>
          </w:p>
        </w:tc>
        <w:tc>
          <w:tcPr>
            <w:tcW w:w="6416" w:type="dxa"/>
          </w:tcPr>
          <w:p w14:paraId="7B3FA724" w14:textId="30433983" w:rsidR="00147AFB" w:rsidRPr="00C838E1" w:rsidRDefault="00FA0163" w:rsidP="00C838E1">
            <w:pPr>
              <w:rPr>
                <w:rFonts w:ascii="Century Gothic" w:hAnsi="Century Gothic"/>
                <w:sz w:val="24"/>
                <w:szCs w:val="24"/>
              </w:rPr>
            </w:pPr>
            <w:r w:rsidRPr="00FA0163">
              <w:rPr>
                <w:rFonts w:ascii="Century Gothic" w:hAnsi="Century Gothic"/>
                <w:sz w:val="24"/>
                <w:szCs w:val="24"/>
              </w:rPr>
              <w:t>À partir d</w:t>
            </w:r>
            <w:r w:rsidR="004D3617">
              <w:rPr>
                <w:rFonts w:ascii="Century Gothic" w:hAnsi="Century Gothic"/>
                <w:sz w:val="24"/>
                <w:szCs w:val="24"/>
              </w:rPr>
              <w:t>’un</w:t>
            </w:r>
            <w:r w:rsidRPr="00FA0163">
              <w:rPr>
                <w:rFonts w:ascii="Century Gothic" w:hAnsi="Century Gothic"/>
                <w:sz w:val="24"/>
                <w:szCs w:val="24"/>
              </w:rPr>
              <w:t xml:space="preserve"> questionnaire, élaboration d’une réflexion personnelle sur </w:t>
            </w:r>
            <w:r w:rsidR="00F602B6">
              <w:rPr>
                <w:rFonts w:ascii="Century Gothic" w:hAnsi="Century Gothic"/>
                <w:sz w:val="24"/>
                <w:szCs w:val="24"/>
              </w:rPr>
              <w:t>l</w:t>
            </w:r>
            <w:r w:rsidR="00FA787B">
              <w:rPr>
                <w:rFonts w:ascii="Century Gothic" w:hAnsi="Century Gothic"/>
                <w:sz w:val="24"/>
                <w:szCs w:val="24"/>
              </w:rPr>
              <w:t>a façon de vivre le</w:t>
            </w:r>
            <w:r w:rsidRPr="00FA0163">
              <w:rPr>
                <w:rFonts w:ascii="Century Gothic" w:hAnsi="Century Gothic"/>
                <w:sz w:val="24"/>
                <w:szCs w:val="24"/>
              </w:rPr>
              <w:t xml:space="preserve"> stress au quotidien</w:t>
            </w:r>
            <w:r w:rsidR="00AE1FDA">
              <w:rPr>
                <w:rFonts w:ascii="Century Gothic" w:hAnsi="Century Gothic"/>
                <w:sz w:val="24"/>
                <w:szCs w:val="24"/>
              </w:rPr>
              <w:t>.</w:t>
            </w:r>
          </w:p>
        </w:tc>
        <w:tc>
          <w:tcPr>
            <w:tcW w:w="2230" w:type="dxa"/>
            <w:vAlign w:val="center"/>
          </w:tcPr>
          <w:p w14:paraId="53FC17FF" w14:textId="318220D0" w:rsidR="00147AFB" w:rsidRPr="00C838E1" w:rsidRDefault="0030358F" w:rsidP="0030358F">
            <w:pPr>
              <w:jc w:val="center"/>
              <w:rPr>
                <w:rFonts w:ascii="Century Gothic" w:hAnsi="Century Gothic"/>
                <w:sz w:val="24"/>
                <w:szCs w:val="24"/>
              </w:rPr>
            </w:pPr>
            <w:r>
              <w:rPr>
                <w:rFonts w:ascii="Century Gothic" w:hAnsi="Century Gothic"/>
                <w:noProof/>
                <w:sz w:val="24"/>
                <w:szCs w:val="24"/>
              </w:rPr>
              <w:drawing>
                <wp:inline distT="0" distB="0" distL="0" distR="0" wp14:anchorId="4EE98FF8" wp14:editId="48B70D32">
                  <wp:extent cx="463550" cy="463550"/>
                  <wp:effectExtent l="0" t="0" r="0" b="0"/>
                  <wp:docPr id="49237944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bl>
    <w:p w14:paraId="132D8667" w14:textId="77777777" w:rsidR="00147AFB" w:rsidRDefault="00147AFB" w:rsidP="00AF3845">
      <w:pPr>
        <w:spacing w:line="360" w:lineRule="auto"/>
        <w:rPr>
          <w:rFonts w:ascii="Century Gothic" w:hAnsi="Century Gothic"/>
          <w:b/>
          <w:bCs/>
          <w:sz w:val="24"/>
          <w:szCs w:val="24"/>
        </w:rPr>
      </w:pPr>
    </w:p>
    <w:p w14:paraId="5F8459F2" w14:textId="77777777" w:rsidR="00732E09" w:rsidRDefault="00732E09">
      <w:pPr>
        <w:rPr>
          <w:rFonts w:ascii="Century Gothic" w:hAnsi="Century Gothic"/>
          <w:b/>
          <w:bCs/>
          <w:sz w:val="24"/>
          <w:szCs w:val="24"/>
        </w:rPr>
      </w:pPr>
      <w:r>
        <w:rPr>
          <w:rFonts w:ascii="Century Gothic" w:hAnsi="Century Gothic"/>
          <w:b/>
          <w:bCs/>
          <w:sz w:val="24"/>
          <w:szCs w:val="24"/>
        </w:rPr>
        <w:br w:type="page"/>
      </w:r>
    </w:p>
    <w:p w14:paraId="3E99511F" w14:textId="77777777" w:rsidR="00C838E1" w:rsidRDefault="00C838E1" w:rsidP="00C838E1">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C838E1" w14:paraId="50916A3F" w14:textId="77777777">
        <w:trPr>
          <w:trHeight w:val="1154"/>
        </w:trPr>
        <w:tc>
          <w:tcPr>
            <w:tcW w:w="2650" w:type="dxa"/>
            <w:shd w:val="clear" w:color="auto" w:fill="000000" w:themeFill="text1"/>
            <w:vAlign w:val="center"/>
          </w:tcPr>
          <w:p w14:paraId="1AC9FACA" w14:textId="77777777" w:rsidR="00C838E1" w:rsidRDefault="00C838E1">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1A6D9C5" w14:textId="01A3E420" w:rsidR="00C838E1" w:rsidRDefault="00C838E1">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8FD31DD" w14:textId="1A8E263B" w:rsidR="00C838E1" w:rsidRDefault="002364B4">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746E8FD9" w14:textId="77777777" w:rsidR="00C838E1" w:rsidRDefault="00C838E1">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C838E1" w14:paraId="00FD25A7" w14:textId="77777777" w:rsidTr="004B64A8">
        <w:trPr>
          <w:trHeight w:val="380"/>
        </w:trPr>
        <w:tc>
          <w:tcPr>
            <w:tcW w:w="2650" w:type="dxa"/>
          </w:tcPr>
          <w:p w14:paraId="75A5DACF" w14:textId="3598E0B1" w:rsidR="00C838E1" w:rsidRPr="00C838E1" w:rsidRDefault="0041066D" w:rsidP="0041066D">
            <w:pPr>
              <w:jc w:val="center"/>
              <w:rPr>
                <w:rFonts w:ascii="Century Gothic" w:hAnsi="Century Gothic"/>
                <w:sz w:val="24"/>
                <w:szCs w:val="24"/>
              </w:rPr>
            </w:pPr>
            <w:r>
              <w:rPr>
                <w:rFonts w:ascii="Century Gothic" w:hAnsi="Century Gothic"/>
                <w:sz w:val="24"/>
                <w:szCs w:val="24"/>
              </w:rPr>
              <w:t>Épreuve finale</w:t>
            </w:r>
          </w:p>
        </w:tc>
        <w:tc>
          <w:tcPr>
            <w:tcW w:w="1844" w:type="dxa"/>
          </w:tcPr>
          <w:p w14:paraId="0E9A5B92" w14:textId="77777777" w:rsidR="00C838E1" w:rsidRDefault="003B0C0C" w:rsidP="00C838E1">
            <w:pPr>
              <w:rPr>
                <w:rFonts w:ascii="Century Gothic" w:hAnsi="Century Gothic"/>
                <w:sz w:val="24"/>
                <w:szCs w:val="24"/>
              </w:rPr>
            </w:pPr>
            <w:r>
              <w:rPr>
                <w:rFonts w:ascii="Century Gothic" w:hAnsi="Century Gothic"/>
                <w:sz w:val="24"/>
                <w:szCs w:val="24"/>
              </w:rPr>
              <w:t>FK1E.1</w:t>
            </w:r>
          </w:p>
          <w:p w14:paraId="7090D7E5" w14:textId="77777777" w:rsidR="003B0C0C" w:rsidRDefault="003B0C0C" w:rsidP="00C838E1">
            <w:pPr>
              <w:rPr>
                <w:rFonts w:ascii="Century Gothic" w:hAnsi="Century Gothic"/>
                <w:sz w:val="24"/>
                <w:szCs w:val="24"/>
              </w:rPr>
            </w:pPr>
            <w:r>
              <w:rPr>
                <w:rFonts w:ascii="Century Gothic" w:hAnsi="Century Gothic"/>
                <w:sz w:val="24"/>
                <w:szCs w:val="24"/>
              </w:rPr>
              <w:t>FK1E.2</w:t>
            </w:r>
          </w:p>
          <w:p w14:paraId="2154E371" w14:textId="77777777" w:rsidR="003B0C0C" w:rsidRDefault="003B0C0C" w:rsidP="00C838E1">
            <w:pPr>
              <w:rPr>
                <w:rFonts w:ascii="Century Gothic" w:hAnsi="Century Gothic"/>
                <w:sz w:val="24"/>
                <w:szCs w:val="24"/>
              </w:rPr>
            </w:pPr>
            <w:r>
              <w:rPr>
                <w:rFonts w:ascii="Century Gothic" w:hAnsi="Century Gothic"/>
                <w:sz w:val="24"/>
                <w:szCs w:val="24"/>
              </w:rPr>
              <w:t>FK1G.1</w:t>
            </w:r>
          </w:p>
          <w:p w14:paraId="76C834ED" w14:textId="4297A380" w:rsidR="003B0C0C" w:rsidRPr="00C838E1" w:rsidRDefault="003B0C0C" w:rsidP="00C838E1">
            <w:pPr>
              <w:rPr>
                <w:rFonts w:ascii="Century Gothic" w:hAnsi="Century Gothic"/>
                <w:sz w:val="24"/>
                <w:szCs w:val="24"/>
              </w:rPr>
            </w:pPr>
            <w:r>
              <w:rPr>
                <w:rFonts w:ascii="Century Gothic" w:hAnsi="Century Gothic"/>
                <w:sz w:val="24"/>
                <w:szCs w:val="24"/>
              </w:rPr>
              <w:t>FK1G.2</w:t>
            </w:r>
          </w:p>
        </w:tc>
        <w:tc>
          <w:tcPr>
            <w:tcW w:w="6416" w:type="dxa"/>
          </w:tcPr>
          <w:p w14:paraId="79A36081" w14:textId="0C43DA76" w:rsidR="00C838E1" w:rsidRPr="00C838E1" w:rsidRDefault="00E424D9" w:rsidP="00C838E1">
            <w:pPr>
              <w:rPr>
                <w:rFonts w:ascii="Century Gothic" w:hAnsi="Century Gothic"/>
                <w:sz w:val="24"/>
                <w:szCs w:val="24"/>
              </w:rPr>
            </w:pPr>
            <w:r w:rsidRPr="00E424D9">
              <w:rPr>
                <w:rFonts w:ascii="Century Gothic" w:hAnsi="Century Gothic"/>
                <w:sz w:val="24"/>
                <w:szCs w:val="24"/>
              </w:rPr>
              <w:t>Élaboration d’une grille à cocher à des fins d’observation d’un milieu et production d’un rapport d’analyse</w:t>
            </w:r>
            <w:r w:rsidR="00F97939">
              <w:rPr>
                <w:rFonts w:ascii="Century Gothic" w:hAnsi="Century Gothic"/>
                <w:sz w:val="24"/>
                <w:szCs w:val="24"/>
              </w:rPr>
              <w:t>.</w:t>
            </w:r>
          </w:p>
        </w:tc>
        <w:tc>
          <w:tcPr>
            <w:tcW w:w="2230" w:type="dxa"/>
            <w:vAlign w:val="center"/>
          </w:tcPr>
          <w:p w14:paraId="0BBA312C" w14:textId="40F68FBB" w:rsidR="00C838E1" w:rsidRPr="00C838E1" w:rsidRDefault="001F2B63" w:rsidP="004B64A8">
            <w:pPr>
              <w:jc w:val="center"/>
              <w:rPr>
                <w:rFonts w:ascii="Century Gothic" w:hAnsi="Century Gothic"/>
                <w:sz w:val="24"/>
                <w:szCs w:val="24"/>
              </w:rPr>
            </w:pPr>
            <w:r>
              <w:rPr>
                <w:rFonts w:ascii="Century Gothic" w:hAnsi="Century Gothic"/>
                <w:noProof/>
                <w:sz w:val="24"/>
                <w:szCs w:val="24"/>
              </w:rPr>
              <w:drawing>
                <wp:inline distT="0" distB="0" distL="0" distR="0" wp14:anchorId="585C7B32" wp14:editId="259E3226">
                  <wp:extent cx="402590" cy="402590"/>
                  <wp:effectExtent l="0" t="0" r="0" b="0"/>
                  <wp:docPr id="13773317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1E4964B1"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43C60C1C"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322-233-RL Approches pédagogiques</w:t>
      </w:r>
    </w:p>
    <w:p w14:paraId="358CAD58" w14:textId="77777777" w:rsidR="0051296F" w:rsidRDefault="0051296F" w:rsidP="0051296F">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51296F" w14:paraId="58D20728" w14:textId="77777777">
        <w:trPr>
          <w:trHeight w:val="1154"/>
        </w:trPr>
        <w:tc>
          <w:tcPr>
            <w:tcW w:w="2650" w:type="dxa"/>
            <w:shd w:val="clear" w:color="auto" w:fill="000000" w:themeFill="text1"/>
            <w:vAlign w:val="center"/>
          </w:tcPr>
          <w:p w14:paraId="70E2CDD3" w14:textId="77777777"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47FF1515" w14:textId="07735919"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1FD8A32B" w14:textId="10FD61AB" w:rsidR="0051296F" w:rsidRDefault="003C443B">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54F8689C" w14:textId="77777777"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51296F" w14:paraId="526EB07B" w14:textId="77777777" w:rsidTr="00465DC9">
        <w:trPr>
          <w:trHeight w:val="380"/>
        </w:trPr>
        <w:tc>
          <w:tcPr>
            <w:tcW w:w="2650" w:type="dxa"/>
          </w:tcPr>
          <w:p w14:paraId="0C69653F" w14:textId="6F222821" w:rsidR="0051296F" w:rsidRPr="00504690" w:rsidRDefault="007A3F0F" w:rsidP="00504690">
            <w:pPr>
              <w:rPr>
                <w:rFonts w:ascii="Century Gothic" w:hAnsi="Century Gothic"/>
                <w:sz w:val="24"/>
                <w:szCs w:val="24"/>
              </w:rPr>
            </w:pPr>
            <w:r>
              <w:rPr>
                <w:rFonts w:ascii="Century Gothic" w:hAnsi="Century Gothic"/>
                <w:sz w:val="24"/>
                <w:szCs w:val="24"/>
              </w:rPr>
              <w:t>Classement des approches</w:t>
            </w:r>
          </w:p>
        </w:tc>
        <w:tc>
          <w:tcPr>
            <w:tcW w:w="1844" w:type="dxa"/>
          </w:tcPr>
          <w:p w14:paraId="425DE1F3" w14:textId="386FD686" w:rsidR="0051296F" w:rsidRPr="00504690" w:rsidRDefault="00504690" w:rsidP="00504690">
            <w:pPr>
              <w:rPr>
                <w:rFonts w:ascii="Century Gothic" w:hAnsi="Century Gothic"/>
                <w:sz w:val="24"/>
                <w:szCs w:val="24"/>
              </w:rPr>
            </w:pPr>
            <w:r w:rsidRPr="00504690">
              <w:rPr>
                <w:rFonts w:ascii="Century Gothic" w:hAnsi="Century Gothic"/>
                <w:sz w:val="24"/>
                <w:szCs w:val="24"/>
              </w:rPr>
              <w:t>FK1H.1</w:t>
            </w:r>
          </w:p>
        </w:tc>
        <w:tc>
          <w:tcPr>
            <w:tcW w:w="6416" w:type="dxa"/>
          </w:tcPr>
          <w:p w14:paraId="26B20CBB" w14:textId="59189196" w:rsidR="0051296F" w:rsidRPr="00504690" w:rsidRDefault="003C443B" w:rsidP="00504690">
            <w:pPr>
              <w:rPr>
                <w:rFonts w:ascii="Century Gothic" w:hAnsi="Century Gothic"/>
                <w:sz w:val="24"/>
                <w:szCs w:val="24"/>
              </w:rPr>
            </w:pPr>
            <w:r w:rsidRPr="003C443B">
              <w:rPr>
                <w:rFonts w:ascii="Century Gothic" w:hAnsi="Century Gothic"/>
                <w:sz w:val="24"/>
                <w:szCs w:val="24"/>
              </w:rPr>
              <w:t>Classez les mises en situation selon qu’elle se rapporte à l’approche ouverte ou à l’approche fermée</w:t>
            </w:r>
            <w:r w:rsidR="00F97939">
              <w:rPr>
                <w:rFonts w:ascii="Century Gothic" w:hAnsi="Century Gothic"/>
                <w:sz w:val="24"/>
                <w:szCs w:val="24"/>
              </w:rPr>
              <w:t>.</w:t>
            </w:r>
          </w:p>
        </w:tc>
        <w:tc>
          <w:tcPr>
            <w:tcW w:w="2230" w:type="dxa"/>
            <w:vAlign w:val="center"/>
          </w:tcPr>
          <w:p w14:paraId="179F3987" w14:textId="272EE318" w:rsidR="0051296F" w:rsidRPr="00504690" w:rsidRDefault="00465DC9" w:rsidP="00465DC9">
            <w:pPr>
              <w:jc w:val="center"/>
              <w:rPr>
                <w:rFonts w:ascii="Century Gothic" w:hAnsi="Century Gothic"/>
                <w:sz w:val="24"/>
                <w:szCs w:val="24"/>
              </w:rPr>
            </w:pPr>
            <w:r>
              <w:rPr>
                <w:rFonts w:ascii="Century Gothic" w:hAnsi="Century Gothic"/>
                <w:noProof/>
                <w:sz w:val="24"/>
                <w:szCs w:val="24"/>
              </w:rPr>
              <w:drawing>
                <wp:inline distT="0" distB="0" distL="0" distR="0" wp14:anchorId="2802C96A" wp14:editId="47C33757">
                  <wp:extent cx="450850" cy="450850"/>
                  <wp:effectExtent l="0" t="0" r="0" b="6350"/>
                  <wp:docPr id="1385325446"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04690" w14:paraId="20ED0DBB" w14:textId="77777777" w:rsidTr="00802CC3">
        <w:trPr>
          <w:trHeight w:val="380"/>
        </w:trPr>
        <w:tc>
          <w:tcPr>
            <w:tcW w:w="2650" w:type="dxa"/>
          </w:tcPr>
          <w:p w14:paraId="7B75409D" w14:textId="4386D5D2" w:rsidR="00504690" w:rsidRPr="00504690" w:rsidRDefault="0015316A" w:rsidP="00504690">
            <w:pPr>
              <w:rPr>
                <w:rFonts w:ascii="Century Gothic" w:hAnsi="Century Gothic"/>
                <w:sz w:val="24"/>
                <w:szCs w:val="24"/>
              </w:rPr>
            </w:pPr>
            <w:r>
              <w:rPr>
                <w:rFonts w:ascii="Century Gothic" w:hAnsi="Century Gothic"/>
                <w:sz w:val="24"/>
                <w:szCs w:val="24"/>
              </w:rPr>
              <w:t xml:space="preserve">De la polyvalence, </w:t>
            </w:r>
            <w:r w:rsidR="00856724">
              <w:rPr>
                <w:rFonts w:ascii="Century Gothic" w:hAnsi="Century Gothic"/>
                <w:sz w:val="24"/>
                <w:szCs w:val="24"/>
              </w:rPr>
              <w:t>s.v.p.</w:t>
            </w:r>
            <w:r>
              <w:rPr>
                <w:rFonts w:ascii="Century Gothic" w:hAnsi="Century Gothic"/>
                <w:sz w:val="24"/>
                <w:szCs w:val="24"/>
              </w:rPr>
              <w:t>!</w:t>
            </w:r>
          </w:p>
        </w:tc>
        <w:tc>
          <w:tcPr>
            <w:tcW w:w="1844" w:type="dxa"/>
          </w:tcPr>
          <w:p w14:paraId="5C3CB062" w14:textId="639304AF" w:rsidR="00504690" w:rsidRPr="00504690" w:rsidRDefault="00504690" w:rsidP="00504690">
            <w:pPr>
              <w:rPr>
                <w:rFonts w:ascii="Century Gothic" w:hAnsi="Century Gothic"/>
                <w:sz w:val="24"/>
                <w:szCs w:val="24"/>
              </w:rPr>
            </w:pPr>
            <w:r w:rsidRPr="003967B9">
              <w:rPr>
                <w:rFonts w:ascii="Century Gothic" w:hAnsi="Century Gothic"/>
                <w:sz w:val="24"/>
                <w:szCs w:val="24"/>
              </w:rPr>
              <w:t>FK1H.1</w:t>
            </w:r>
          </w:p>
        </w:tc>
        <w:tc>
          <w:tcPr>
            <w:tcW w:w="6416" w:type="dxa"/>
          </w:tcPr>
          <w:p w14:paraId="1F47886E" w14:textId="57E1DA63" w:rsidR="00504690" w:rsidRPr="00504690" w:rsidRDefault="00480D8D" w:rsidP="00504690">
            <w:pPr>
              <w:rPr>
                <w:rFonts w:ascii="Century Gothic" w:hAnsi="Century Gothic"/>
                <w:sz w:val="24"/>
                <w:szCs w:val="24"/>
              </w:rPr>
            </w:pPr>
            <w:r w:rsidRPr="00480D8D">
              <w:rPr>
                <w:rFonts w:ascii="Century Gothic" w:hAnsi="Century Gothic"/>
                <w:sz w:val="24"/>
                <w:szCs w:val="24"/>
              </w:rPr>
              <w:t>Classifiez les objets de jeu en fonction de leur niveau de polyvalence</w:t>
            </w:r>
            <w:r w:rsidR="00F97939">
              <w:rPr>
                <w:rFonts w:ascii="Century Gothic" w:hAnsi="Century Gothic"/>
                <w:sz w:val="24"/>
                <w:szCs w:val="24"/>
              </w:rPr>
              <w:t>.</w:t>
            </w:r>
          </w:p>
        </w:tc>
        <w:tc>
          <w:tcPr>
            <w:tcW w:w="2230" w:type="dxa"/>
            <w:vAlign w:val="center"/>
          </w:tcPr>
          <w:p w14:paraId="16499BDC" w14:textId="26282F81" w:rsidR="00504690" w:rsidRPr="00504690" w:rsidRDefault="00802CC3" w:rsidP="00802CC3">
            <w:pPr>
              <w:jc w:val="center"/>
              <w:rPr>
                <w:rFonts w:ascii="Century Gothic" w:hAnsi="Century Gothic"/>
                <w:sz w:val="24"/>
                <w:szCs w:val="24"/>
              </w:rPr>
            </w:pPr>
            <w:r>
              <w:rPr>
                <w:rFonts w:ascii="Century Gothic" w:hAnsi="Century Gothic"/>
                <w:noProof/>
                <w:sz w:val="24"/>
                <w:szCs w:val="24"/>
              </w:rPr>
              <w:drawing>
                <wp:inline distT="0" distB="0" distL="0" distR="0" wp14:anchorId="7BC4A990" wp14:editId="558338D5">
                  <wp:extent cx="420370" cy="420370"/>
                  <wp:effectExtent l="0" t="0" r="0" b="0"/>
                  <wp:docPr id="18096405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504690" w14:paraId="6F061B4B" w14:textId="77777777" w:rsidTr="00CD4335">
        <w:trPr>
          <w:trHeight w:val="380"/>
        </w:trPr>
        <w:tc>
          <w:tcPr>
            <w:tcW w:w="2650" w:type="dxa"/>
          </w:tcPr>
          <w:p w14:paraId="41348B5C" w14:textId="478D57A4" w:rsidR="00504690" w:rsidRPr="00504690" w:rsidRDefault="003F1C30" w:rsidP="00504690">
            <w:pPr>
              <w:rPr>
                <w:rFonts w:ascii="Century Gothic" w:hAnsi="Century Gothic"/>
                <w:sz w:val="24"/>
                <w:szCs w:val="24"/>
              </w:rPr>
            </w:pPr>
            <w:r>
              <w:rPr>
                <w:rFonts w:ascii="Century Gothic" w:hAnsi="Century Gothic"/>
                <w:sz w:val="24"/>
                <w:szCs w:val="24"/>
              </w:rPr>
              <w:t>Des rôles changeants</w:t>
            </w:r>
          </w:p>
        </w:tc>
        <w:tc>
          <w:tcPr>
            <w:tcW w:w="1844" w:type="dxa"/>
          </w:tcPr>
          <w:p w14:paraId="17D32CC1" w14:textId="1A279EB8" w:rsidR="00504690" w:rsidRPr="00504690" w:rsidRDefault="00504690" w:rsidP="00504690">
            <w:pPr>
              <w:rPr>
                <w:rFonts w:ascii="Century Gothic" w:hAnsi="Century Gothic"/>
                <w:sz w:val="24"/>
                <w:szCs w:val="24"/>
              </w:rPr>
            </w:pPr>
            <w:r w:rsidRPr="003967B9">
              <w:rPr>
                <w:rFonts w:ascii="Century Gothic" w:hAnsi="Century Gothic"/>
                <w:sz w:val="24"/>
                <w:szCs w:val="24"/>
              </w:rPr>
              <w:t>FK1H.1</w:t>
            </w:r>
          </w:p>
        </w:tc>
        <w:tc>
          <w:tcPr>
            <w:tcW w:w="6416" w:type="dxa"/>
          </w:tcPr>
          <w:p w14:paraId="1B68A3E9" w14:textId="0E83FA75" w:rsidR="00504690" w:rsidRPr="00504690" w:rsidRDefault="007F353F" w:rsidP="00504690">
            <w:pPr>
              <w:rPr>
                <w:rFonts w:ascii="Century Gothic" w:hAnsi="Century Gothic"/>
                <w:sz w:val="24"/>
                <w:szCs w:val="24"/>
              </w:rPr>
            </w:pPr>
            <w:r w:rsidRPr="007F353F">
              <w:rPr>
                <w:rFonts w:ascii="Century Gothic" w:hAnsi="Century Gothic"/>
                <w:sz w:val="24"/>
                <w:szCs w:val="24"/>
              </w:rPr>
              <w:t>À partir de la séquence vidéo d’un moment de vie, proposez des adaptations à ce moment pour le faire correspondre à différentes approches éducatives</w:t>
            </w:r>
            <w:r w:rsidR="00F97939">
              <w:rPr>
                <w:rFonts w:ascii="Century Gothic" w:hAnsi="Century Gothic"/>
                <w:sz w:val="24"/>
                <w:szCs w:val="24"/>
              </w:rPr>
              <w:t>.</w:t>
            </w:r>
          </w:p>
        </w:tc>
        <w:tc>
          <w:tcPr>
            <w:tcW w:w="2230" w:type="dxa"/>
            <w:vAlign w:val="center"/>
          </w:tcPr>
          <w:p w14:paraId="1864D32D" w14:textId="23927B87" w:rsidR="00504690" w:rsidRPr="00504690" w:rsidRDefault="00CD4335" w:rsidP="00CD4335">
            <w:pPr>
              <w:jc w:val="center"/>
              <w:rPr>
                <w:rFonts w:ascii="Century Gothic" w:hAnsi="Century Gothic"/>
                <w:sz w:val="24"/>
                <w:szCs w:val="24"/>
              </w:rPr>
            </w:pPr>
            <w:r>
              <w:rPr>
                <w:rFonts w:ascii="Century Gothic" w:hAnsi="Century Gothic"/>
                <w:noProof/>
                <w:sz w:val="24"/>
                <w:szCs w:val="24"/>
              </w:rPr>
              <w:drawing>
                <wp:inline distT="0" distB="0" distL="0" distR="0" wp14:anchorId="1048D72F" wp14:editId="1A03EC71">
                  <wp:extent cx="389890" cy="389890"/>
                  <wp:effectExtent l="0" t="0" r="0" b="0"/>
                  <wp:docPr id="14059255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04690" w14:paraId="6B20D475" w14:textId="77777777" w:rsidTr="00A3753A">
        <w:trPr>
          <w:trHeight w:val="380"/>
        </w:trPr>
        <w:tc>
          <w:tcPr>
            <w:tcW w:w="2650" w:type="dxa"/>
          </w:tcPr>
          <w:p w14:paraId="5852040E" w14:textId="7014B7E5" w:rsidR="00504690" w:rsidRPr="00504690" w:rsidRDefault="00983F5C" w:rsidP="00504690">
            <w:pPr>
              <w:rPr>
                <w:rFonts w:ascii="Century Gothic" w:hAnsi="Century Gothic"/>
                <w:sz w:val="24"/>
                <w:szCs w:val="24"/>
              </w:rPr>
            </w:pPr>
            <w:r>
              <w:rPr>
                <w:rFonts w:ascii="Century Gothic" w:hAnsi="Century Gothic"/>
                <w:sz w:val="24"/>
                <w:szCs w:val="24"/>
              </w:rPr>
              <w:t>Historien et pédagogue</w:t>
            </w:r>
          </w:p>
        </w:tc>
        <w:tc>
          <w:tcPr>
            <w:tcW w:w="1844" w:type="dxa"/>
          </w:tcPr>
          <w:p w14:paraId="5D727802" w14:textId="7D00B6F5" w:rsidR="00504690" w:rsidRPr="00504690" w:rsidRDefault="00504690" w:rsidP="00504690">
            <w:pPr>
              <w:rPr>
                <w:rFonts w:ascii="Century Gothic" w:hAnsi="Century Gothic"/>
                <w:sz w:val="24"/>
                <w:szCs w:val="24"/>
              </w:rPr>
            </w:pPr>
            <w:r w:rsidRPr="003967B9">
              <w:rPr>
                <w:rFonts w:ascii="Century Gothic" w:hAnsi="Century Gothic"/>
                <w:sz w:val="24"/>
                <w:szCs w:val="24"/>
              </w:rPr>
              <w:t>FK1H.1</w:t>
            </w:r>
          </w:p>
        </w:tc>
        <w:tc>
          <w:tcPr>
            <w:tcW w:w="6416" w:type="dxa"/>
          </w:tcPr>
          <w:p w14:paraId="0B72C649" w14:textId="782C22F5" w:rsidR="00504690" w:rsidRPr="00504690" w:rsidRDefault="00AF12BE" w:rsidP="00504690">
            <w:pPr>
              <w:rPr>
                <w:rFonts w:ascii="Century Gothic" w:hAnsi="Century Gothic"/>
                <w:sz w:val="24"/>
                <w:szCs w:val="24"/>
              </w:rPr>
            </w:pPr>
            <w:r w:rsidRPr="00AF12BE">
              <w:rPr>
                <w:rFonts w:ascii="Century Gothic" w:hAnsi="Century Gothic"/>
                <w:sz w:val="24"/>
                <w:szCs w:val="24"/>
              </w:rPr>
              <w:t>À partir d’une approche éducative assignée, créez une vignette retraçant l’histoire et l’évolution de cette approche au fil du temps</w:t>
            </w:r>
            <w:r w:rsidR="00F97939">
              <w:rPr>
                <w:rFonts w:ascii="Century Gothic" w:hAnsi="Century Gothic"/>
                <w:sz w:val="24"/>
                <w:szCs w:val="24"/>
              </w:rPr>
              <w:t>.</w:t>
            </w:r>
          </w:p>
        </w:tc>
        <w:tc>
          <w:tcPr>
            <w:tcW w:w="2230" w:type="dxa"/>
            <w:vAlign w:val="center"/>
          </w:tcPr>
          <w:p w14:paraId="4D2DA507" w14:textId="1944C299" w:rsidR="00504690" w:rsidRPr="00504690" w:rsidRDefault="00A3753A" w:rsidP="00A3753A">
            <w:pPr>
              <w:jc w:val="center"/>
              <w:rPr>
                <w:rFonts w:ascii="Century Gothic" w:hAnsi="Century Gothic"/>
                <w:sz w:val="24"/>
                <w:szCs w:val="24"/>
              </w:rPr>
            </w:pPr>
            <w:r>
              <w:rPr>
                <w:rFonts w:ascii="Century Gothic" w:hAnsi="Century Gothic"/>
                <w:noProof/>
                <w:sz w:val="24"/>
                <w:szCs w:val="24"/>
              </w:rPr>
              <w:drawing>
                <wp:inline distT="0" distB="0" distL="0" distR="0" wp14:anchorId="6CD386AF" wp14:editId="11CDA522">
                  <wp:extent cx="469265" cy="469265"/>
                  <wp:effectExtent l="0" t="0" r="0" b="6985"/>
                  <wp:docPr id="1761167491"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504690" w14:paraId="6B437D15" w14:textId="77777777" w:rsidTr="0030358F">
        <w:trPr>
          <w:trHeight w:val="380"/>
        </w:trPr>
        <w:tc>
          <w:tcPr>
            <w:tcW w:w="2650" w:type="dxa"/>
          </w:tcPr>
          <w:p w14:paraId="65838151" w14:textId="6D0D5C82" w:rsidR="00504690" w:rsidRPr="00504690" w:rsidRDefault="006B4261" w:rsidP="006B4261">
            <w:pPr>
              <w:rPr>
                <w:rFonts w:ascii="Century Gothic" w:hAnsi="Century Gothic"/>
                <w:sz w:val="24"/>
                <w:szCs w:val="24"/>
              </w:rPr>
            </w:pPr>
            <w:r>
              <w:rPr>
                <w:rFonts w:ascii="Century Gothic" w:hAnsi="Century Gothic"/>
                <w:sz w:val="24"/>
                <w:szCs w:val="24"/>
              </w:rPr>
              <w:t>Le matériel Montessori</w:t>
            </w:r>
          </w:p>
        </w:tc>
        <w:tc>
          <w:tcPr>
            <w:tcW w:w="1844" w:type="dxa"/>
          </w:tcPr>
          <w:p w14:paraId="0104E12A" w14:textId="1F77C519" w:rsidR="00504690" w:rsidRPr="00504690" w:rsidRDefault="00504690" w:rsidP="00504690">
            <w:pPr>
              <w:rPr>
                <w:rFonts w:ascii="Century Gothic" w:hAnsi="Century Gothic"/>
                <w:sz w:val="24"/>
                <w:szCs w:val="24"/>
              </w:rPr>
            </w:pPr>
            <w:r w:rsidRPr="003967B9">
              <w:rPr>
                <w:rFonts w:ascii="Century Gothic" w:hAnsi="Century Gothic"/>
                <w:sz w:val="24"/>
                <w:szCs w:val="24"/>
              </w:rPr>
              <w:t>FK1H.1</w:t>
            </w:r>
          </w:p>
        </w:tc>
        <w:tc>
          <w:tcPr>
            <w:tcW w:w="6416" w:type="dxa"/>
          </w:tcPr>
          <w:p w14:paraId="333EA87A" w14:textId="1E17307D" w:rsidR="00504690" w:rsidRPr="00504690" w:rsidRDefault="002258ED" w:rsidP="00504690">
            <w:pPr>
              <w:rPr>
                <w:rFonts w:ascii="Century Gothic" w:hAnsi="Century Gothic"/>
                <w:sz w:val="24"/>
                <w:szCs w:val="24"/>
              </w:rPr>
            </w:pPr>
            <w:r w:rsidRPr="002258ED">
              <w:rPr>
                <w:rFonts w:ascii="Century Gothic" w:hAnsi="Century Gothic"/>
                <w:sz w:val="24"/>
                <w:szCs w:val="24"/>
              </w:rPr>
              <w:t>Proposez</w:t>
            </w:r>
            <w:r w:rsidR="00B95F81">
              <w:rPr>
                <w:rFonts w:ascii="Century Gothic" w:hAnsi="Century Gothic"/>
                <w:sz w:val="24"/>
                <w:szCs w:val="24"/>
              </w:rPr>
              <w:t xml:space="preserve"> </w:t>
            </w:r>
            <w:r w:rsidR="00701FE0">
              <w:rPr>
                <w:rFonts w:ascii="Century Gothic" w:hAnsi="Century Gothic"/>
                <w:sz w:val="24"/>
                <w:szCs w:val="24"/>
              </w:rPr>
              <w:t>cinq</w:t>
            </w:r>
            <w:r w:rsidRPr="002258ED">
              <w:rPr>
                <w:rFonts w:ascii="Century Gothic" w:hAnsi="Century Gothic"/>
                <w:sz w:val="24"/>
                <w:szCs w:val="24"/>
              </w:rPr>
              <w:t xml:space="preserve"> objets de jeu en conformité avec les caractéristiques de l’approche Montessori</w:t>
            </w:r>
            <w:r w:rsidR="00F97939">
              <w:rPr>
                <w:rFonts w:ascii="Century Gothic" w:hAnsi="Century Gothic"/>
                <w:sz w:val="24"/>
                <w:szCs w:val="24"/>
              </w:rPr>
              <w:t>.</w:t>
            </w:r>
          </w:p>
        </w:tc>
        <w:tc>
          <w:tcPr>
            <w:tcW w:w="2230" w:type="dxa"/>
            <w:vAlign w:val="center"/>
          </w:tcPr>
          <w:p w14:paraId="05D22E36" w14:textId="3F835825" w:rsidR="00504690" w:rsidRPr="00504690" w:rsidRDefault="0030358F" w:rsidP="0030358F">
            <w:pPr>
              <w:jc w:val="center"/>
              <w:rPr>
                <w:rFonts w:ascii="Century Gothic" w:hAnsi="Century Gothic"/>
                <w:sz w:val="24"/>
                <w:szCs w:val="24"/>
              </w:rPr>
            </w:pPr>
            <w:r>
              <w:rPr>
                <w:rFonts w:ascii="Century Gothic" w:hAnsi="Century Gothic"/>
                <w:noProof/>
                <w:sz w:val="24"/>
                <w:szCs w:val="24"/>
              </w:rPr>
              <w:drawing>
                <wp:inline distT="0" distB="0" distL="0" distR="0" wp14:anchorId="5449EA97" wp14:editId="054EEA68">
                  <wp:extent cx="463550" cy="463550"/>
                  <wp:effectExtent l="0" t="0" r="0" b="0"/>
                  <wp:docPr id="60727170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504690" w14:paraId="378B9509" w14:textId="77777777" w:rsidTr="00CD57C6">
        <w:trPr>
          <w:trHeight w:val="380"/>
        </w:trPr>
        <w:tc>
          <w:tcPr>
            <w:tcW w:w="2650" w:type="dxa"/>
          </w:tcPr>
          <w:p w14:paraId="17227E50" w14:textId="55BCD8B1" w:rsidR="00504690" w:rsidRPr="00504690" w:rsidRDefault="00CD57C6" w:rsidP="00504690">
            <w:pPr>
              <w:rPr>
                <w:rFonts w:ascii="Century Gothic" w:hAnsi="Century Gothic"/>
                <w:sz w:val="24"/>
                <w:szCs w:val="24"/>
              </w:rPr>
            </w:pPr>
            <w:r>
              <w:rPr>
                <w:rFonts w:ascii="Century Gothic" w:hAnsi="Century Gothic"/>
                <w:sz w:val="24"/>
                <w:szCs w:val="24"/>
              </w:rPr>
              <w:t>Les apports de la nature</w:t>
            </w:r>
          </w:p>
        </w:tc>
        <w:tc>
          <w:tcPr>
            <w:tcW w:w="1844" w:type="dxa"/>
          </w:tcPr>
          <w:p w14:paraId="21547FAF" w14:textId="50D11FBB" w:rsidR="00504690" w:rsidRPr="00504690" w:rsidRDefault="00504690" w:rsidP="00504690">
            <w:pPr>
              <w:rPr>
                <w:rFonts w:ascii="Century Gothic" w:hAnsi="Century Gothic"/>
                <w:sz w:val="24"/>
                <w:szCs w:val="24"/>
              </w:rPr>
            </w:pPr>
            <w:r w:rsidRPr="003967B9">
              <w:rPr>
                <w:rFonts w:ascii="Century Gothic" w:hAnsi="Century Gothic"/>
                <w:sz w:val="24"/>
                <w:szCs w:val="24"/>
              </w:rPr>
              <w:t>FK1H.1</w:t>
            </w:r>
          </w:p>
        </w:tc>
        <w:tc>
          <w:tcPr>
            <w:tcW w:w="6416" w:type="dxa"/>
          </w:tcPr>
          <w:p w14:paraId="41B30E07" w14:textId="2E2820EC" w:rsidR="00504690" w:rsidRPr="00504690" w:rsidRDefault="00DA6613" w:rsidP="00504690">
            <w:pPr>
              <w:rPr>
                <w:rFonts w:ascii="Century Gothic" w:hAnsi="Century Gothic"/>
                <w:sz w:val="24"/>
                <w:szCs w:val="24"/>
              </w:rPr>
            </w:pPr>
            <w:r w:rsidRPr="00DA6613">
              <w:rPr>
                <w:rFonts w:ascii="Century Gothic" w:hAnsi="Century Gothic"/>
                <w:sz w:val="24"/>
                <w:szCs w:val="24"/>
              </w:rPr>
              <w:t xml:space="preserve">Effectuez une expédition en forêt et identifiez le potentiel éducatif des lieux au regard des </w:t>
            </w:r>
            <w:r w:rsidR="00B95F81">
              <w:rPr>
                <w:rFonts w:ascii="Century Gothic" w:hAnsi="Century Gothic"/>
                <w:sz w:val="24"/>
                <w:szCs w:val="24"/>
              </w:rPr>
              <w:t>huit</w:t>
            </w:r>
            <w:r w:rsidRPr="00DA6613">
              <w:rPr>
                <w:rFonts w:ascii="Century Gothic" w:hAnsi="Century Gothic"/>
                <w:sz w:val="24"/>
                <w:szCs w:val="24"/>
              </w:rPr>
              <w:t xml:space="preserve"> principes du projet ALEX</w:t>
            </w:r>
            <w:r w:rsidR="00F97939">
              <w:rPr>
                <w:rFonts w:ascii="Century Gothic" w:hAnsi="Century Gothic"/>
                <w:sz w:val="24"/>
                <w:szCs w:val="24"/>
              </w:rPr>
              <w:t>.</w:t>
            </w:r>
          </w:p>
        </w:tc>
        <w:tc>
          <w:tcPr>
            <w:tcW w:w="2230" w:type="dxa"/>
            <w:vAlign w:val="center"/>
          </w:tcPr>
          <w:p w14:paraId="0D2DF7E4" w14:textId="5330BC0D" w:rsidR="00504690" w:rsidRPr="00504690" w:rsidRDefault="00362DFC" w:rsidP="00CD57C6">
            <w:pPr>
              <w:jc w:val="center"/>
              <w:rPr>
                <w:rFonts w:ascii="Century Gothic" w:hAnsi="Century Gothic"/>
                <w:sz w:val="24"/>
                <w:szCs w:val="24"/>
              </w:rPr>
            </w:pPr>
            <w:r>
              <w:rPr>
                <w:rFonts w:ascii="Century Gothic" w:hAnsi="Century Gothic"/>
                <w:noProof/>
                <w:sz w:val="24"/>
                <w:szCs w:val="24"/>
              </w:rPr>
              <w:drawing>
                <wp:inline distT="0" distB="0" distL="0" distR="0" wp14:anchorId="342A1A28" wp14:editId="48CF4902">
                  <wp:extent cx="402590" cy="402590"/>
                  <wp:effectExtent l="0" t="0" r="0" b="0"/>
                  <wp:docPr id="10277662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504690" w14:paraId="322510C3" w14:textId="77777777" w:rsidTr="00393E9B">
        <w:trPr>
          <w:trHeight w:val="380"/>
        </w:trPr>
        <w:tc>
          <w:tcPr>
            <w:tcW w:w="2650" w:type="dxa"/>
          </w:tcPr>
          <w:p w14:paraId="00E13E62" w14:textId="6AAFDAF7" w:rsidR="00504690" w:rsidRPr="00504690" w:rsidRDefault="00D73219" w:rsidP="00504690">
            <w:pPr>
              <w:rPr>
                <w:rFonts w:ascii="Century Gothic" w:hAnsi="Century Gothic"/>
                <w:sz w:val="24"/>
                <w:szCs w:val="24"/>
              </w:rPr>
            </w:pPr>
            <w:r>
              <w:rPr>
                <w:rFonts w:ascii="Century Gothic" w:hAnsi="Century Gothic"/>
                <w:sz w:val="24"/>
                <w:szCs w:val="24"/>
              </w:rPr>
              <w:t>Un environnement aligné</w:t>
            </w:r>
          </w:p>
        </w:tc>
        <w:tc>
          <w:tcPr>
            <w:tcW w:w="1844" w:type="dxa"/>
          </w:tcPr>
          <w:p w14:paraId="5C22ED59" w14:textId="01BB2600" w:rsidR="00504690" w:rsidRPr="00504690" w:rsidRDefault="00504690" w:rsidP="00504690">
            <w:pPr>
              <w:rPr>
                <w:rFonts w:ascii="Century Gothic" w:hAnsi="Century Gothic"/>
                <w:sz w:val="24"/>
                <w:szCs w:val="24"/>
              </w:rPr>
            </w:pPr>
            <w:r w:rsidRPr="003967B9">
              <w:rPr>
                <w:rFonts w:ascii="Century Gothic" w:hAnsi="Century Gothic"/>
                <w:sz w:val="24"/>
                <w:szCs w:val="24"/>
              </w:rPr>
              <w:t>FK1H.1</w:t>
            </w:r>
          </w:p>
        </w:tc>
        <w:tc>
          <w:tcPr>
            <w:tcW w:w="6416" w:type="dxa"/>
          </w:tcPr>
          <w:p w14:paraId="42F84E91" w14:textId="7F541204" w:rsidR="00504690" w:rsidRPr="00504690" w:rsidRDefault="001E664A" w:rsidP="00504690">
            <w:pPr>
              <w:rPr>
                <w:rFonts w:ascii="Century Gothic" w:hAnsi="Century Gothic"/>
                <w:sz w:val="24"/>
                <w:szCs w:val="24"/>
              </w:rPr>
            </w:pPr>
            <w:r w:rsidRPr="001E664A">
              <w:rPr>
                <w:rFonts w:ascii="Century Gothic" w:hAnsi="Century Gothic"/>
                <w:sz w:val="24"/>
                <w:szCs w:val="24"/>
              </w:rPr>
              <w:t>À partir d’une image d’un local, proposez des modifications qui pourraient être apportées à cet aménagement pour mieux représenter l’approche éducative HighScope</w:t>
            </w:r>
            <w:r w:rsidR="00F97939">
              <w:rPr>
                <w:rFonts w:ascii="Century Gothic" w:hAnsi="Century Gothic"/>
                <w:sz w:val="24"/>
                <w:szCs w:val="24"/>
              </w:rPr>
              <w:t>.</w:t>
            </w:r>
          </w:p>
        </w:tc>
        <w:tc>
          <w:tcPr>
            <w:tcW w:w="2230" w:type="dxa"/>
            <w:vAlign w:val="center"/>
          </w:tcPr>
          <w:p w14:paraId="4AEAF0CF" w14:textId="4644F831" w:rsidR="00504690" w:rsidRPr="00504690" w:rsidRDefault="00393E9B" w:rsidP="00393E9B">
            <w:pPr>
              <w:jc w:val="center"/>
              <w:rPr>
                <w:rFonts w:ascii="Century Gothic" w:hAnsi="Century Gothic"/>
                <w:sz w:val="24"/>
                <w:szCs w:val="24"/>
              </w:rPr>
            </w:pPr>
            <w:r>
              <w:rPr>
                <w:rFonts w:ascii="Century Gothic" w:hAnsi="Century Gothic"/>
                <w:noProof/>
                <w:sz w:val="24"/>
                <w:szCs w:val="24"/>
              </w:rPr>
              <w:drawing>
                <wp:inline distT="0" distB="0" distL="0" distR="0" wp14:anchorId="072DADF9" wp14:editId="4FB3F82F">
                  <wp:extent cx="420370" cy="420370"/>
                  <wp:effectExtent l="0" t="0" r="0" b="0"/>
                  <wp:docPr id="43378202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51296F" w14:paraId="44B23C43" w14:textId="77777777" w:rsidTr="005C03B7">
        <w:trPr>
          <w:trHeight w:val="380"/>
        </w:trPr>
        <w:tc>
          <w:tcPr>
            <w:tcW w:w="2650" w:type="dxa"/>
          </w:tcPr>
          <w:p w14:paraId="5300E154" w14:textId="0848FF3C" w:rsidR="0051296F" w:rsidRPr="00504690" w:rsidRDefault="002B5C84" w:rsidP="00504690">
            <w:pPr>
              <w:rPr>
                <w:rFonts w:ascii="Century Gothic" w:hAnsi="Century Gothic"/>
                <w:sz w:val="24"/>
                <w:szCs w:val="24"/>
              </w:rPr>
            </w:pPr>
            <w:r>
              <w:rPr>
                <w:rFonts w:ascii="Century Gothic" w:hAnsi="Century Gothic"/>
                <w:sz w:val="24"/>
                <w:szCs w:val="24"/>
              </w:rPr>
              <w:lastRenderedPageBreak/>
              <w:t>Au cœur du programme</w:t>
            </w:r>
          </w:p>
        </w:tc>
        <w:tc>
          <w:tcPr>
            <w:tcW w:w="1844" w:type="dxa"/>
          </w:tcPr>
          <w:p w14:paraId="63D14135" w14:textId="7DF90BE4" w:rsidR="0051296F" w:rsidRPr="00504690" w:rsidRDefault="00504690" w:rsidP="00504690">
            <w:pPr>
              <w:rPr>
                <w:rFonts w:ascii="Century Gothic" w:hAnsi="Century Gothic"/>
                <w:sz w:val="24"/>
                <w:szCs w:val="24"/>
              </w:rPr>
            </w:pPr>
            <w:r>
              <w:rPr>
                <w:rFonts w:ascii="Century Gothic" w:hAnsi="Century Gothic"/>
                <w:sz w:val="24"/>
                <w:szCs w:val="24"/>
              </w:rPr>
              <w:t>FK1H.2</w:t>
            </w:r>
          </w:p>
        </w:tc>
        <w:tc>
          <w:tcPr>
            <w:tcW w:w="6416" w:type="dxa"/>
          </w:tcPr>
          <w:p w14:paraId="6DBF8B75" w14:textId="574418B7" w:rsidR="0051296F" w:rsidRPr="00504690" w:rsidRDefault="00F46CC6" w:rsidP="00504690">
            <w:pPr>
              <w:rPr>
                <w:rFonts w:ascii="Century Gothic" w:hAnsi="Century Gothic"/>
                <w:sz w:val="24"/>
                <w:szCs w:val="24"/>
              </w:rPr>
            </w:pPr>
            <w:r w:rsidRPr="00F46CC6">
              <w:rPr>
                <w:rFonts w:ascii="Century Gothic" w:hAnsi="Century Gothic"/>
                <w:sz w:val="24"/>
                <w:szCs w:val="24"/>
              </w:rPr>
              <w:t>Créez un balado portant sur l’un des fondements du programme éducatif Accueillir la petite enfance</w:t>
            </w:r>
            <w:r w:rsidR="00F97939">
              <w:rPr>
                <w:rFonts w:ascii="Century Gothic" w:hAnsi="Century Gothic"/>
                <w:sz w:val="24"/>
                <w:szCs w:val="24"/>
              </w:rPr>
              <w:t>.</w:t>
            </w:r>
          </w:p>
        </w:tc>
        <w:tc>
          <w:tcPr>
            <w:tcW w:w="2230" w:type="dxa"/>
            <w:vAlign w:val="center"/>
          </w:tcPr>
          <w:p w14:paraId="6855F559" w14:textId="04B6EDA6" w:rsidR="0051296F" w:rsidRPr="00504690" w:rsidRDefault="00A3753A" w:rsidP="005C03B7">
            <w:pPr>
              <w:jc w:val="center"/>
              <w:rPr>
                <w:rFonts w:ascii="Century Gothic" w:hAnsi="Century Gothic"/>
                <w:sz w:val="24"/>
                <w:szCs w:val="24"/>
              </w:rPr>
            </w:pPr>
            <w:r>
              <w:rPr>
                <w:rFonts w:ascii="Century Gothic" w:hAnsi="Century Gothic"/>
                <w:noProof/>
                <w:sz w:val="24"/>
                <w:szCs w:val="24"/>
              </w:rPr>
              <w:drawing>
                <wp:inline distT="0" distB="0" distL="0" distR="0" wp14:anchorId="1D8F2CE9" wp14:editId="0991819D">
                  <wp:extent cx="469265" cy="469265"/>
                  <wp:effectExtent l="0" t="0" r="0" b="6985"/>
                  <wp:docPr id="484000718"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5C03B7">
              <w:rPr>
                <w:rFonts w:ascii="Century Gothic" w:hAnsi="Century Gothic"/>
                <w:noProof/>
                <w:sz w:val="24"/>
                <w:szCs w:val="24"/>
              </w:rPr>
              <w:drawing>
                <wp:inline distT="0" distB="0" distL="0" distR="0" wp14:anchorId="514423D1" wp14:editId="7D420544">
                  <wp:extent cx="389890" cy="389890"/>
                  <wp:effectExtent l="0" t="0" r="0" b="0"/>
                  <wp:docPr id="58434256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sidR="005C03B7">
              <w:rPr>
                <w:rFonts w:ascii="Century Gothic" w:hAnsi="Century Gothic"/>
                <w:noProof/>
                <w:sz w:val="24"/>
                <w:szCs w:val="24"/>
              </w:rPr>
              <w:drawing>
                <wp:inline distT="0" distB="0" distL="0" distR="0" wp14:anchorId="12E7FFD8" wp14:editId="63D5365A">
                  <wp:extent cx="402590" cy="402590"/>
                  <wp:effectExtent l="0" t="0" r="0" b="0"/>
                  <wp:docPr id="30633257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r w:rsidR="00C012F4">
              <w:rPr>
                <w:rFonts w:ascii="Century Gothic" w:hAnsi="Century Gothic"/>
                <w:noProof/>
                <w:sz w:val="24"/>
                <w:szCs w:val="24"/>
              </w:rPr>
              <w:drawing>
                <wp:inline distT="0" distB="0" distL="0" distR="0" wp14:anchorId="47AA3A9F" wp14:editId="38B7F821">
                  <wp:extent cx="438785" cy="438785"/>
                  <wp:effectExtent l="0" t="0" r="0" b="0"/>
                  <wp:docPr id="164324705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504690" w14:paraId="457678E4" w14:textId="77777777" w:rsidTr="00FC3BE2">
        <w:trPr>
          <w:trHeight w:val="380"/>
        </w:trPr>
        <w:tc>
          <w:tcPr>
            <w:tcW w:w="2650" w:type="dxa"/>
          </w:tcPr>
          <w:p w14:paraId="04BEA385" w14:textId="5D818EB3" w:rsidR="00504690" w:rsidRPr="00504690" w:rsidRDefault="0000502A" w:rsidP="00504690">
            <w:pPr>
              <w:rPr>
                <w:rFonts w:ascii="Century Gothic" w:hAnsi="Century Gothic"/>
                <w:sz w:val="24"/>
                <w:szCs w:val="24"/>
              </w:rPr>
            </w:pPr>
            <w:r>
              <w:rPr>
                <w:rFonts w:ascii="Century Gothic" w:hAnsi="Century Gothic"/>
                <w:sz w:val="24"/>
                <w:szCs w:val="24"/>
              </w:rPr>
              <w:t>Cercle de valeurs</w:t>
            </w:r>
          </w:p>
        </w:tc>
        <w:tc>
          <w:tcPr>
            <w:tcW w:w="1844" w:type="dxa"/>
          </w:tcPr>
          <w:p w14:paraId="2093DC3E" w14:textId="09CCA38A"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6374EF78" w14:textId="6A7508A8" w:rsidR="00504690" w:rsidRPr="006C5ABB" w:rsidRDefault="006C5ABB" w:rsidP="006C5ABB">
            <w:pPr>
              <w:pStyle w:val="Titre2"/>
              <w:spacing w:before="0"/>
              <w:rPr>
                <w:rFonts w:ascii="Century Gothic" w:eastAsiaTheme="minorHAnsi" w:hAnsi="Century Gothic" w:cstheme="minorBidi"/>
                <w:color w:val="auto"/>
                <w:sz w:val="24"/>
                <w:szCs w:val="24"/>
              </w:rPr>
            </w:pPr>
            <w:r w:rsidRPr="006C5ABB">
              <w:rPr>
                <w:rFonts w:ascii="Century Gothic" w:eastAsiaTheme="minorHAnsi" w:hAnsi="Century Gothic" w:cstheme="minorBidi"/>
                <w:color w:val="auto"/>
                <w:sz w:val="24"/>
                <w:szCs w:val="24"/>
              </w:rPr>
              <w:t>Associez des mots clés évocateurs de valeurs éducatives aux approches pédagogiques ouvertes, fermées ou intermédiaires</w:t>
            </w:r>
            <w:r w:rsidR="00F97939">
              <w:rPr>
                <w:rFonts w:ascii="Century Gothic" w:eastAsiaTheme="minorHAnsi" w:hAnsi="Century Gothic" w:cstheme="minorBidi"/>
                <w:color w:val="auto"/>
                <w:sz w:val="24"/>
                <w:szCs w:val="24"/>
              </w:rPr>
              <w:t>.</w:t>
            </w:r>
          </w:p>
        </w:tc>
        <w:tc>
          <w:tcPr>
            <w:tcW w:w="2230" w:type="dxa"/>
            <w:vAlign w:val="center"/>
          </w:tcPr>
          <w:p w14:paraId="1813AA3C" w14:textId="2A479BB3" w:rsidR="00504690" w:rsidRPr="00504690" w:rsidRDefault="00FC3BE2" w:rsidP="00FC3BE2">
            <w:pPr>
              <w:jc w:val="center"/>
              <w:rPr>
                <w:rFonts w:ascii="Century Gothic" w:hAnsi="Century Gothic"/>
                <w:sz w:val="24"/>
                <w:szCs w:val="24"/>
              </w:rPr>
            </w:pPr>
            <w:r>
              <w:rPr>
                <w:rFonts w:ascii="Century Gothic" w:hAnsi="Century Gothic"/>
                <w:noProof/>
                <w:sz w:val="24"/>
                <w:szCs w:val="24"/>
              </w:rPr>
              <w:drawing>
                <wp:inline distT="0" distB="0" distL="0" distR="0" wp14:anchorId="01FFA4D1" wp14:editId="1F6CC17D">
                  <wp:extent cx="438785" cy="438785"/>
                  <wp:effectExtent l="0" t="0" r="0" b="0"/>
                  <wp:docPr id="43438523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504690" w14:paraId="7E35BA54" w14:textId="77777777" w:rsidTr="00DD1FD0">
        <w:trPr>
          <w:trHeight w:val="380"/>
        </w:trPr>
        <w:tc>
          <w:tcPr>
            <w:tcW w:w="2650" w:type="dxa"/>
          </w:tcPr>
          <w:p w14:paraId="6D08AC66" w14:textId="4A9D0BF8" w:rsidR="00504690" w:rsidRPr="00504690" w:rsidRDefault="00BB74B7" w:rsidP="00504690">
            <w:pPr>
              <w:rPr>
                <w:rFonts w:ascii="Century Gothic" w:hAnsi="Century Gothic"/>
                <w:sz w:val="24"/>
                <w:szCs w:val="24"/>
              </w:rPr>
            </w:pPr>
            <w:r>
              <w:rPr>
                <w:rFonts w:ascii="Century Gothic" w:hAnsi="Century Gothic"/>
                <w:sz w:val="24"/>
                <w:szCs w:val="24"/>
              </w:rPr>
              <w:t>Dans les traces du programme</w:t>
            </w:r>
          </w:p>
        </w:tc>
        <w:tc>
          <w:tcPr>
            <w:tcW w:w="1844" w:type="dxa"/>
          </w:tcPr>
          <w:p w14:paraId="00CAC2A4" w14:textId="0AAA9C6F"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7D99AB2C" w14:textId="26DA0F9E" w:rsidR="00504690" w:rsidRPr="00504690" w:rsidRDefault="008F2D72" w:rsidP="00504690">
            <w:pPr>
              <w:rPr>
                <w:rFonts w:ascii="Century Gothic" w:hAnsi="Century Gothic"/>
                <w:sz w:val="24"/>
                <w:szCs w:val="24"/>
              </w:rPr>
            </w:pPr>
            <w:r w:rsidRPr="008F2D72">
              <w:rPr>
                <w:rFonts w:ascii="Century Gothic" w:hAnsi="Century Gothic"/>
                <w:sz w:val="24"/>
                <w:szCs w:val="24"/>
              </w:rPr>
              <w:t>À partir d’une approche pédagogique, relevez des éléments compatibles ou en discordance avec le programme éducatif Accueillir la petite enfance</w:t>
            </w:r>
            <w:r w:rsidR="00F97939">
              <w:rPr>
                <w:rFonts w:ascii="Century Gothic" w:hAnsi="Century Gothic"/>
                <w:sz w:val="24"/>
                <w:szCs w:val="24"/>
              </w:rPr>
              <w:t>.</w:t>
            </w:r>
          </w:p>
        </w:tc>
        <w:tc>
          <w:tcPr>
            <w:tcW w:w="2230" w:type="dxa"/>
            <w:vAlign w:val="center"/>
          </w:tcPr>
          <w:p w14:paraId="0B48AD87" w14:textId="7A1560EF" w:rsidR="00504690" w:rsidRPr="00504690" w:rsidRDefault="00DD1FD0" w:rsidP="00DD1FD0">
            <w:pPr>
              <w:jc w:val="center"/>
              <w:rPr>
                <w:rFonts w:ascii="Century Gothic" w:hAnsi="Century Gothic"/>
                <w:sz w:val="24"/>
                <w:szCs w:val="24"/>
              </w:rPr>
            </w:pPr>
            <w:r>
              <w:rPr>
                <w:rFonts w:ascii="Century Gothic" w:hAnsi="Century Gothic"/>
                <w:noProof/>
                <w:sz w:val="24"/>
                <w:szCs w:val="24"/>
              </w:rPr>
              <w:drawing>
                <wp:inline distT="0" distB="0" distL="0" distR="0" wp14:anchorId="61508AF8" wp14:editId="38C1B3A4">
                  <wp:extent cx="438785" cy="438785"/>
                  <wp:effectExtent l="0" t="0" r="0" b="0"/>
                  <wp:docPr id="18940754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504690" w14:paraId="43A261E5" w14:textId="77777777" w:rsidTr="00FB7D7F">
        <w:trPr>
          <w:trHeight w:val="380"/>
        </w:trPr>
        <w:tc>
          <w:tcPr>
            <w:tcW w:w="2650" w:type="dxa"/>
          </w:tcPr>
          <w:p w14:paraId="6E3A21BF" w14:textId="60A22668" w:rsidR="00504690" w:rsidRPr="00504690" w:rsidRDefault="00641216" w:rsidP="00641216">
            <w:pPr>
              <w:rPr>
                <w:rFonts w:ascii="Century Gothic" w:hAnsi="Century Gothic"/>
                <w:sz w:val="24"/>
                <w:szCs w:val="24"/>
              </w:rPr>
            </w:pPr>
            <w:r>
              <w:rPr>
                <w:rFonts w:ascii="Century Gothic" w:hAnsi="Century Gothic"/>
                <w:sz w:val="24"/>
                <w:szCs w:val="24"/>
              </w:rPr>
              <w:t>Entre la cour d’école et le jardin libre</w:t>
            </w:r>
          </w:p>
        </w:tc>
        <w:tc>
          <w:tcPr>
            <w:tcW w:w="1844" w:type="dxa"/>
          </w:tcPr>
          <w:p w14:paraId="472D98B1" w14:textId="4E4003BF"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3B47A554" w14:textId="1695DA2C" w:rsidR="005C3A6E" w:rsidRPr="005C3A6E" w:rsidRDefault="005C3A6E" w:rsidP="005C3A6E">
            <w:pPr>
              <w:rPr>
                <w:rFonts w:ascii="Century Gothic" w:hAnsi="Century Gothic"/>
                <w:sz w:val="24"/>
                <w:szCs w:val="24"/>
              </w:rPr>
            </w:pPr>
            <w:r w:rsidRPr="005C3A6E">
              <w:rPr>
                <w:rFonts w:ascii="Century Gothic" w:hAnsi="Century Gothic"/>
                <w:sz w:val="24"/>
                <w:szCs w:val="24"/>
              </w:rPr>
              <w:t>Comparez les deux documents de référence afin de comprendre la vision et les orientations proposées et de comparer leur applicabilité dans le contexte de la petite enfance et dans le contexte scolaire</w:t>
            </w:r>
            <w:r w:rsidR="00F97939">
              <w:rPr>
                <w:rFonts w:ascii="Century Gothic" w:hAnsi="Century Gothic"/>
                <w:sz w:val="24"/>
                <w:szCs w:val="24"/>
              </w:rPr>
              <w:t>.</w:t>
            </w:r>
          </w:p>
        </w:tc>
        <w:tc>
          <w:tcPr>
            <w:tcW w:w="2230" w:type="dxa"/>
            <w:vAlign w:val="center"/>
          </w:tcPr>
          <w:p w14:paraId="469E57FD" w14:textId="37B30263" w:rsidR="00504690" w:rsidRPr="00504690" w:rsidRDefault="00FB7D7F" w:rsidP="00FB7D7F">
            <w:pPr>
              <w:jc w:val="center"/>
              <w:rPr>
                <w:rFonts w:ascii="Century Gothic" w:hAnsi="Century Gothic"/>
                <w:sz w:val="24"/>
                <w:szCs w:val="24"/>
              </w:rPr>
            </w:pPr>
            <w:r>
              <w:rPr>
                <w:rFonts w:ascii="Century Gothic" w:hAnsi="Century Gothic"/>
                <w:noProof/>
                <w:sz w:val="24"/>
                <w:szCs w:val="24"/>
              </w:rPr>
              <w:drawing>
                <wp:inline distT="0" distB="0" distL="0" distR="0" wp14:anchorId="0356B6AC" wp14:editId="066A5106">
                  <wp:extent cx="438785" cy="438785"/>
                  <wp:effectExtent l="0" t="0" r="0" b="0"/>
                  <wp:docPr id="205731429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504690" w14:paraId="3F89A6D3" w14:textId="77777777" w:rsidTr="007B7062">
        <w:trPr>
          <w:trHeight w:val="380"/>
        </w:trPr>
        <w:tc>
          <w:tcPr>
            <w:tcW w:w="2650" w:type="dxa"/>
          </w:tcPr>
          <w:p w14:paraId="479277FD" w14:textId="5A27EE0C" w:rsidR="00504690" w:rsidRPr="00504690" w:rsidRDefault="000E27A0" w:rsidP="00504690">
            <w:pPr>
              <w:rPr>
                <w:rFonts w:ascii="Century Gothic" w:hAnsi="Century Gothic"/>
                <w:sz w:val="24"/>
                <w:szCs w:val="24"/>
              </w:rPr>
            </w:pPr>
            <w:r>
              <w:rPr>
                <w:rFonts w:ascii="Century Gothic" w:hAnsi="Century Gothic"/>
                <w:sz w:val="24"/>
                <w:szCs w:val="24"/>
              </w:rPr>
              <w:t>Entrevue fictive : le milieu qui me ressemble</w:t>
            </w:r>
          </w:p>
        </w:tc>
        <w:tc>
          <w:tcPr>
            <w:tcW w:w="1844" w:type="dxa"/>
          </w:tcPr>
          <w:p w14:paraId="59121108" w14:textId="08DCA3C9"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25243DDE" w14:textId="0DDF7F30" w:rsidR="00504690" w:rsidRPr="00504690" w:rsidRDefault="007B7062" w:rsidP="00504690">
            <w:pPr>
              <w:rPr>
                <w:rFonts w:ascii="Century Gothic" w:hAnsi="Century Gothic"/>
                <w:sz w:val="24"/>
                <w:szCs w:val="24"/>
              </w:rPr>
            </w:pPr>
            <w:r w:rsidRPr="007B7062">
              <w:rPr>
                <w:rFonts w:ascii="Century Gothic" w:hAnsi="Century Gothic"/>
                <w:sz w:val="24"/>
                <w:szCs w:val="24"/>
              </w:rPr>
              <w:t>Préparez une entrevue fictive illustrant une posture professionnelle rattachée à une approche donnée</w:t>
            </w:r>
            <w:r w:rsidR="00F97939">
              <w:rPr>
                <w:rFonts w:ascii="Century Gothic" w:hAnsi="Century Gothic"/>
                <w:sz w:val="24"/>
                <w:szCs w:val="24"/>
              </w:rPr>
              <w:t>.</w:t>
            </w:r>
          </w:p>
        </w:tc>
        <w:tc>
          <w:tcPr>
            <w:tcW w:w="2230" w:type="dxa"/>
            <w:vAlign w:val="center"/>
          </w:tcPr>
          <w:p w14:paraId="7A663EF1" w14:textId="6214AC15" w:rsidR="00504690" w:rsidRPr="00504690" w:rsidRDefault="007B7062" w:rsidP="007B7062">
            <w:pPr>
              <w:jc w:val="center"/>
              <w:rPr>
                <w:rFonts w:ascii="Century Gothic" w:hAnsi="Century Gothic"/>
                <w:sz w:val="24"/>
                <w:szCs w:val="24"/>
              </w:rPr>
            </w:pPr>
            <w:r>
              <w:rPr>
                <w:rFonts w:ascii="Century Gothic" w:hAnsi="Century Gothic"/>
                <w:noProof/>
                <w:sz w:val="24"/>
                <w:szCs w:val="24"/>
              </w:rPr>
              <w:drawing>
                <wp:inline distT="0" distB="0" distL="0" distR="0" wp14:anchorId="46DE3ACB" wp14:editId="700099AE">
                  <wp:extent cx="389890" cy="389890"/>
                  <wp:effectExtent l="0" t="0" r="0" b="0"/>
                  <wp:docPr id="213407730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04690" w14:paraId="2A9BE1B7" w14:textId="77777777" w:rsidTr="00FB7D7F">
        <w:trPr>
          <w:trHeight w:val="380"/>
        </w:trPr>
        <w:tc>
          <w:tcPr>
            <w:tcW w:w="2650" w:type="dxa"/>
          </w:tcPr>
          <w:p w14:paraId="1ED1CF7C" w14:textId="794D318C" w:rsidR="00504690" w:rsidRPr="00504690" w:rsidRDefault="00BB5769" w:rsidP="00BB5769">
            <w:pPr>
              <w:tabs>
                <w:tab w:val="left" w:pos="1721"/>
              </w:tabs>
              <w:rPr>
                <w:rFonts w:ascii="Century Gothic" w:hAnsi="Century Gothic"/>
                <w:sz w:val="24"/>
                <w:szCs w:val="24"/>
              </w:rPr>
            </w:pPr>
            <w:r>
              <w:rPr>
                <w:rFonts w:ascii="Century Gothic" w:hAnsi="Century Gothic"/>
                <w:sz w:val="24"/>
                <w:szCs w:val="24"/>
              </w:rPr>
              <w:t>Nouveau programme éducatif</w:t>
            </w:r>
          </w:p>
        </w:tc>
        <w:tc>
          <w:tcPr>
            <w:tcW w:w="1844" w:type="dxa"/>
          </w:tcPr>
          <w:p w14:paraId="721191EC" w14:textId="138410FE"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27180EAF" w14:textId="521F0690" w:rsidR="00504690" w:rsidRPr="00504690" w:rsidRDefault="00787633" w:rsidP="00504690">
            <w:pPr>
              <w:rPr>
                <w:rFonts w:ascii="Century Gothic" w:hAnsi="Century Gothic"/>
                <w:sz w:val="24"/>
                <w:szCs w:val="24"/>
              </w:rPr>
            </w:pPr>
            <w:r w:rsidRPr="00787633">
              <w:rPr>
                <w:rFonts w:ascii="Century Gothic" w:hAnsi="Century Gothic"/>
                <w:sz w:val="24"/>
                <w:szCs w:val="24"/>
              </w:rPr>
              <w:t>Élaborez un programme éducatif d’un service de garde scolaire à partir d’une approche</w:t>
            </w:r>
            <w:r w:rsidR="00F97939">
              <w:rPr>
                <w:rFonts w:ascii="Century Gothic" w:hAnsi="Century Gothic"/>
                <w:sz w:val="24"/>
                <w:szCs w:val="24"/>
              </w:rPr>
              <w:t>.</w:t>
            </w:r>
          </w:p>
        </w:tc>
        <w:tc>
          <w:tcPr>
            <w:tcW w:w="2230" w:type="dxa"/>
            <w:vAlign w:val="center"/>
          </w:tcPr>
          <w:p w14:paraId="60F82477" w14:textId="7E183377" w:rsidR="00504690" w:rsidRPr="00504690" w:rsidRDefault="00FB7D7F" w:rsidP="00FB7D7F">
            <w:pPr>
              <w:jc w:val="center"/>
              <w:rPr>
                <w:rFonts w:ascii="Century Gothic" w:hAnsi="Century Gothic"/>
                <w:sz w:val="24"/>
                <w:szCs w:val="24"/>
              </w:rPr>
            </w:pPr>
            <w:r>
              <w:rPr>
                <w:rFonts w:ascii="Century Gothic" w:hAnsi="Century Gothic"/>
                <w:noProof/>
                <w:sz w:val="24"/>
                <w:szCs w:val="24"/>
              </w:rPr>
              <w:drawing>
                <wp:inline distT="0" distB="0" distL="0" distR="0" wp14:anchorId="174BB06D" wp14:editId="318CB568">
                  <wp:extent cx="438785" cy="438785"/>
                  <wp:effectExtent l="0" t="0" r="0" b="0"/>
                  <wp:docPr id="4562073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504690" w14:paraId="066DA968" w14:textId="77777777" w:rsidTr="00FB72DC">
        <w:trPr>
          <w:trHeight w:val="380"/>
        </w:trPr>
        <w:tc>
          <w:tcPr>
            <w:tcW w:w="2650" w:type="dxa"/>
          </w:tcPr>
          <w:p w14:paraId="392F0651" w14:textId="5BAC40D1" w:rsidR="00504690" w:rsidRPr="00504690" w:rsidRDefault="00B36849" w:rsidP="00504690">
            <w:pPr>
              <w:rPr>
                <w:rFonts w:ascii="Century Gothic" w:hAnsi="Century Gothic"/>
                <w:sz w:val="24"/>
                <w:szCs w:val="24"/>
              </w:rPr>
            </w:pPr>
            <w:r>
              <w:rPr>
                <w:rFonts w:ascii="Century Gothic" w:hAnsi="Century Gothic"/>
                <w:sz w:val="24"/>
                <w:szCs w:val="24"/>
              </w:rPr>
              <w:t>Portrait croisé : l’approche et son éducatrice</w:t>
            </w:r>
          </w:p>
        </w:tc>
        <w:tc>
          <w:tcPr>
            <w:tcW w:w="1844" w:type="dxa"/>
          </w:tcPr>
          <w:p w14:paraId="5C122D49" w14:textId="4C8C91E0"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40603DE2" w14:textId="0B4BB003" w:rsidR="00504690" w:rsidRPr="00504690" w:rsidRDefault="00FB72DC" w:rsidP="00504690">
            <w:pPr>
              <w:rPr>
                <w:rFonts w:ascii="Century Gothic" w:hAnsi="Century Gothic"/>
                <w:sz w:val="24"/>
                <w:szCs w:val="24"/>
              </w:rPr>
            </w:pPr>
            <w:r w:rsidRPr="00FB72DC">
              <w:rPr>
                <w:rFonts w:ascii="Century Gothic" w:hAnsi="Century Gothic"/>
                <w:sz w:val="24"/>
                <w:szCs w:val="24"/>
              </w:rPr>
              <w:t>En équipe, concevez une activité destinée à des enfants dans laquelle vous incarnez le rôle de la personne éducatrice, en mettant en évidence les attitudes, les valeurs et les contextes propres à une approche en particulier</w:t>
            </w:r>
            <w:r w:rsidR="00F97939">
              <w:rPr>
                <w:rFonts w:ascii="Century Gothic" w:hAnsi="Century Gothic"/>
                <w:sz w:val="24"/>
                <w:szCs w:val="24"/>
              </w:rPr>
              <w:t>.</w:t>
            </w:r>
          </w:p>
        </w:tc>
        <w:tc>
          <w:tcPr>
            <w:tcW w:w="2230" w:type="dxa"/>
            <w:vAlign w:val="center"/>
          </w:tcPr>
          <w:p w14:paraId="4732E450" w14:textId="21E111E2" w:rsidR="00504690" w:rsidRPr="00504690" w:rsidRDefault="00FB72DC" w:rsidP="00FB72DC">
            <w:pPr>
              <w:jc w:val="center"/>
              <w:rPr>
                <w:rFonts w:ascii="Century Gothic" w:hAnsi="Century Gothic"/>
                <w:sz w:val="24"/>
                <w:szCs w:val="24"/>
              </w:rPr>
            </w:pPr>
            <w:r>
              <w:rPr>
                <w:rFonts w:ascii="Century Gothic" w:hAnsi="Century Gothic"/>
                <w:noProof/>
                <w:sz w:val="24"/>
                <w:szCs w:val="24"/>
              </w:rPr>
              <w:drawing>
                <wp:inline distT="0" distB="0" distL="0" distR="0" wp14:anchorId="63A9B5DB" wp14:editId="556514F0">
                  <wp:extent cx="389890" cy="389890"/>
                  <wp:effectExtent l="0" t="0" r="0" b="0"/>
                  <wp:docPr id="189181903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04690" w14:paraId="026996BC" w14:textId="77777777" w:rsidTr="00465DC9">
        <w:trPr>
          <w:trHeight w:val="380"/>
        </w:trPr>
        <w:tc>
          <w:tcPr>
            <w:tcW w:w="2650" w:type="dxa"/>
          </w:tcPr>
          <w:p w14:paraId="3808B42D" w14:textId="20CB9856" w:rsidR="00504690" w:rsidRPr="00504690" w:rsidRDefault="00F874CA" w:rsidP="00504690">
            <w:pPr>
              <w:rPr>
                <w:rFonts w:ascii="Century Gothic" w:hAnsi="Century Gothic"/>
                <w:sz w:val="24"/>
                <w:szCs w:val="24"/>
              </w:rPr>
            </w:pPr>
            <w:r>
              <w:rPr>
                <w:rFonts w:ascii="Century Gothic" w:hAnsi="Century Gothic"/>
                <w:sz w:val="24"/>
                <w:szCs w:val="24"/>
              </w:rPr>
              <w:t>Zoom sur l’apprentissage actif</w:t>
            </w:r>
          </w:p>
        </w:tc>
        <w:tc>
          <w:tcPr>
            <w:tcW w:w="1844" w:type="dxa"/>
          </w:tcPr>
          <w:p w14:paraId="40F5016F" w14:textId="47C521A8" w:rsidR="00504690" w:rsidRPr="00504690" w:rsidRDefault="00504690" w:rsidP="00504690">
            <w:pPr>
              <w:rPr>
                <w:rFonts w:ascii="Century Gothic" w:hAnsi="Century Gothic"/>
                <w:sz w:val="24"/>
                <w:szCs w:val="24"/>
              </w:rPr>
            </w:pPr>
            <w:r w:rsidRPr="000C1E82">
              <w:rPr>
                <w:rFonts w:ascii="Century Gothic" w:hAnsi="Century Gothic"/>
                <w:sz w:val="24"/>
                <w:szCs w:val="24"/>
              </w:rPr>
              <w:t>FK1H.2</w:t>
            </w:r>
          </w:p>
        </w:tc>
        <w:tc>
          <w:tcPr>
            <w:tcW w:w="6416" w:type="dxa"/>
          </w:tcPr>
          <w:p w14:paraId="1244C60F" w14:textId="71AC1391" w:rsidR="00504690" w:rsidRPr="00504690" w:rsidRDefault="003746A1" w:rsidP="00504690">
            <w:pPr>
              <w:rPr>
                <w:rFonts w:ascii="Century Gothic" w:hAnsi="Century Gothic"/>
                <w:sz w:val="24"/>
                <w:szCs w:val="24"/>
              </w:rPr>
            </w:pPr>
            <w:r w:rsidRPr="003746A1">
              <w:rPr>
                <w:rFonts w:ascii="Century Gothic" w:hAnsi="Century Gothic"/>
                <w:sz w:val="24"/>
                <w:szCs w:val="24"/>
              </w:rPr>
              <w:t>Analysez une mise en situation afin de déterminer dans quelle mesure elle favorise l’apprentissage actif</w:t>
            </w:r>
            <w:r w:rsidR="00F97939">
              <w:rPr>
                <w:rFonts w:ascii="Century Gothic" w:hAnsi="Century Gothic"/>
                <w:sz w:val="24"/>
                <w:szCs w:val="24"/>
              </w:rPr>
              <w:t>.</w:t>
            </w:r>
          </w:p>
        </w:tc>
        <w:tc>
          <w:tcPr>
            <w:tcW w:w="2230" w:type="dxa"/>
            <w:vAlign w:val="center"/>
          </w:tcPr>
          <w:p w14:paraId="736EF2E8" w14:textId="219141D2" w:rsidR="00504690" w:rsidRPr="00504690" w:rsidRDefault="00465DC9" w:rsidP="00465DC9">
            <w:pPr>
              <w:jc w:val="center"/>
              <w:rPr>
                <w:rFonts w:ascii="Century Gothic" w:hAnsi="Century Gothic"/>
                <w:sz w:val="24"/>
                <w:szCs w:val="24"/>
              </w:rPr>
            </w:pPr>
            <w:r>
              <w:rPr>
                <w:rFonts w:ascii="Century Gothic" w:hAnsi="Century Gothic"/>
                <w:noProof/>
                <w:sz w:val="24"/>
                <w:szCs w:val="24"/>
              </w:rPr>
              <w:drawing>
                <wp:inline distT="0" distB="0" distL="0" distR="0" wp14:anchorId="19F7039B" wp14:editId="7D8CE745">
                  <wp:extent cx="450850" cy="450850"/>
                  <wp:effectExtent l="0" t="0" r="0" b="6350"/>
                  <wp:docPr id="43006588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4E2F9F0B" w14:textId="77777777" w:rsidR="0051296F" w:rsidRDefault="0051296F" w:rsidP="0051296F">
      <w:pPr>
        <w:spacing w:line="360" w:lineRule="auto"/>
        <w:rPr>
          <w:rFonts w:ascii="Century Gothic" w:hAnsi="Century Gothic"/>
          <w:b/>
          <w:bCs/>
          <w:sz w:val="24"/>
          <w:szCs w:val="24"/>
        </w:rPr>
      </w:pPr>
    </w:p>
    <w:p w14:paraId="044E427A" w14:textId="55EF08C0" w:rsidR="0051296F" w:rsidRDefault="0051296F" w:rsidP="0051296F">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51296F" w14:paraId="3BA188B5" w14:textId="77777777">
        <w:trPr>
          <w:trHeight w:val="1154"/>
        </w:trPr>
        <w:tc>
          <w:tcPr>
            <w:tcW w:w="2650" w:type="dxa"/>
            <w:shd w:val="clear" w:color="auto" w:fill="000000" w:themeFill="text1"/>
            <w:vAlign w:val="center"/>
          </w:tcPr>
          <w:p w14:paraId="4958FF03" w14:textId="77777777"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763BF4DF" w14:textId="6F2DD3C5"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52E0698" w14:textId="77777777"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01BFF187" w14:textId="77777777" w:rsidR="0051296F" w:rsidRDefault="0051296F">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51296F" w14:paraId="1CCC08DD" w14:textId="77777777" w:rsidTr="00265A0F">
        <w:trPr>
          <w:trHeight w:val="380"/>
        </w:trPr>
        <w:tc>
          <w:tcPr>
            <w:tcW w:w="2650" w:type="dxa"/>
          </w:tcPr>
          <w:p w14:paraId="3F06583B" w14:textId="080BDECD" w:rsidR="0051296F" w:rsidRPr="000E5A1F" w:rsidRDefault="00F45E52" w:rsidP="000E5A1F">
            <w:pPr>
              <w:rPr>
                <w:rFonts w:ascii="Century Gothic" w:hAnsi="Century Gothic"/>
                <w:sz w:val="24"/>
                <w:szCs w:val="24"/>
              </w:rPr>
            </w:pPr>
            <w:r>
              <w:rPr>
                <w:rFonts w:ascii="Century Gothic" w:hAnsi="Century Gothic"/>
                <w:sz w:val="24"/>
                <w:szCs w:val="24"/>
              </w:rPr>
              <w:t>À chaque minute, son approche</w:t>
            </w:r>
          </w:p>
        </w:tc>
        <w:tc>
          <w:tcPr>
            <w:tcW w:w="1844" w:type="dxa"/>
          </w:tcPr>
          <w:p w14:paraId="71739D0E" w14:textId="6180077C" w:rsidR="0051296F" w:rsidRPr="000E5A1F" w:rsidRDefault="00924350" w:rsidP="000E5A1F">
            <w:pPr>
              <w:rPr>
                <w:rFonts w:ascii="Century Gothic" w:hAnsi="Century Gothic"/>
                <w:sz w:val="24"/>
                <w:szCs w:val="24"/>
              </w:rPr>
            </w:pPr>
            <w:r>
              <w:rPr>
                <w:rFonts w:ascii="Century Gothic" w:hAnsi="Century Gothic"/>
                <w:sz w:val="24"/>
                <w:szCs w:val="24"/>
              </w:rPr>
              <w:t>FK1H.1</w:t>
            </w:r>
          </w:p>
        </w:tc>
        <w:tc>
          <w:tcPr>
            <w:tcW w:w="6416" w:type="dxa"/>
          </w:tcPr>
          <w:p w14:paraId="7B5D292E" w14:textId="71778F85" w:rsidR="0051296F" w:rsidRPr="000E5A1F" w:rsidRDefault="00F45E52" w:rsidP="000E5A1F">
            <w:pPr>
              <w:rPr>
                <w:rFonts w:ascii="Century Gothic" w:hAnsi="Century Gothic"/>
                <w:sz w:val="24"/>
                <w:szCs w:val="24"/>
              </w:rPr>
            </w:pPr>
            <w:r w:rsidRPr="00F45E52">
              <w:rPr>
                <w:rFonts w:ascii="Century Gothic" w:hAnsi="Century Gothic"/>
                <w:sz w:val="24"/>
                <w:szCs w:val="24"/>
              </w:rPr>
              <w:t>Visite et observation d'un service de garde éducatif, puis rédaction d'un texte explicatif sur l'approche éducative adoptée, appuyée par les caractéristiques observées</w:t>
            </w:r>
            <w:r w:rsidR="00F97939">
              <w:rPr>
                <w:rFonts w:ascii="Century Gothic" w:hAnsi="Century Gothic"/>
                <w:sz w:val="24"/>
                <w:szCs w:val="24"/>
              </w:rPr>
              <w:t>.</w:t>
            </w:r>
          </w:p>
        </w:tc>
        <w:tc>
          <w:tcPr>
            <w:tcW w:w="2230" w:type="dxa"/>
            <w:vAlign w:val="center"/>
          </w:tcPr>
          <w:p w14:paraId="4001B6BB" w14:textId="26ED2703" w:rsidR="0051296F" w:rsidRPr="000E5A1F" w:rsidRDefault="00362DFC" w:rsidP="00265A0F">
            <w:pPr>
              <w:jc w:val="center"/>
              <w:rPr>
                <w:rFonts w:ascii="Century Gothic" w:hAnsi="Century Gothic"/>
                <w:sz w:val="24"/>
                <w:szCs w:val="24"/>
              </w:rPr>
            </w:pPr>
            <w:r>
              <w:rPr>
                <w:rFonts w:ascii="Century Gothic" w:hAnsi="Century Gothic"/>
                <w:noProof/>
                <w:sz w:val="24"/>
                <w:szCs w:val="24"/>
              </w:rPr>
              <w:drawing>
                <wp:inline distT="0" distB="0" distL="0" distR="0" wp14:anchorId="0641CA0B" wp14:editId="02CDA986">
                  <wp:extent cx="402590" cy="402590"/>
                  <wp:effectExtent l="0" t="0" r="0" b="0"/>
                  <wp:docPr id="143750635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51296F" w14:paraId="72461276" w14:textId="77777777" w:rsidTr="00AD43DE">
        <w:trPr>
          <w:trHeight w:val="380"/>
        </w:trPr>
        <w:tc>
          <w:tcPr>
            <w:tcW w:w="2650" w:type="dxa"/>
          </w:tcPr>
          <w:p w14:paraId="5A7CD376" w14:textId="77917B21" w:rsidR="0051296F" w:rsidRPr="000E5A1F" w:rsidRDefault="00750734" w:rsidP="000E5A1F">
            <w:pPr>
              <w:rPr>
                <w:rFonts w:ascii="Century Gothic" w:hAnsi="Century Gothic"/>
                <w:sz w:val="24"/>
                <w:szCs w:val="24"/>
              </w:rPr>
            </w:pPr>
            <w:r>
              <w:rPr>
                <w:rFonts w:ascii="Century Gothic" w:hAnsi="Century Gothic"/>
                <w:sz w:val="24"/>
                <w:szCs w:val="24"/>
              </w:rPr>
              <w:t>Les clés pour ouvrir l’apprentissage</w:t>
            </w:r>
          </w:p>
        </w:tc>
        <w:tc>
          <w:tcPr>
            <w:tcW w:w="1844" w:type="dxa"/>
          </w:tcPr>
          <w:p w14:paraId="01C93328" w14:textId="10982598" w:rsidR="0051296F" w:rsidRPr="000E5A1F" w:rsidRDefault="00657DD5" w:rsidP="000E5A1F">
            <w:pPr>
              <w:rPr>
                <w:rFonts w:ascii="Century Gothic" w:hAnsi="Century Gothic"/>
                <w:sz w:val="24"/>
                <w:szCs w:val="24"/>
              </w:rPr>
            </w:pPr>
            <w:r>
              <w:rPr>
                <w:rFonts w:ascii="Century Gothic" w:hAnsi="Century Gothic"/>
                <w:sz w:val="24"/>
                <w:szCs w:val="24"/>
              </w:rPr>
              <w:t>FK1H.2</w:t>
            </w:r>
          </w:p>
        </w:tc>
        <w:tc>
          <w:tcPr>
            <w:tcW w:w="6416" w:type="dxa"/>
          </w:tcPr>
          <w:p w14:paraId="1EBC3E7B" w14:textId="12C9C63F" w:rsidR="0051296F" w:rsidRPr="000E5A1F" w:rsidRDefault="00657DD5" w:rsidP="000E5A1F">
            <w:pPr>
              <w:rPr>
                <w:rFonts w:ascii="Century Gothic" w:hAnsi="Century Gothic"/>
                <w:sz w:val="24"/>
                <w:szCs w:val="24"/>
              </w:rPr>
            </w:pPr>
            <w:r w:rsidRPr="00657DD5">
              <w:rPr>
                <w:rFonts w:ascii="Century Gothic" w:hAnsi="Century Gothic"/>
                <w:sz w:val="24"/>
                <w:szCs w:val="24"/>
              </w:rPr>
              <w:t>Analyse d’une situation de jeu et relevé des manifestations de l’apprentissage actif, de la qualité éducative et du soutien au développement global de l’enfant</w:t>
            </w:r>
            <w:r w:rsidR="00F97939">
              <w:rPr>
                <w:rFonts w:ascii="Century Gothic" w:hAnsi="Century Gothic"/>
                <w:sz w:val="24"/>
                <w:szCs w:val="24"/>
              </w:rPr>
              <w:t>.</w:t>
            </w:r>
          </w:p>
        </w:tc>
        <w:tc>
          <w:tcPr>
            <w:tcW w:w="2230" w:type="dxa"/>
            <w:vAlign w:val="center"/>
          </w:tcPr>
          <w:p w14:paraId="36B5A9F6" w14:textId="19B2B11C" w:rsidR="0051296F" w:rsidRPr="000E5A1F" w:rsidRDefault="00AD43DE" w:rsidP="00AD43DE">
            <w:pPr>
              <w:jc w:val="center"/>
              <w:rPr>
                <w:rFonts w:ascii="Century Gothic" w:hAnsi="Century Gothic"/>
                <w:sz w:val="24"/>
                <w:szCs w:val="24"/>
              </w:rPr>
            </w:pPr>
            <w:r>
              <w:rPr>
                <w:rFonts w:ascii="Century Gothic" w:hAnsi="Century Gothic"/>
                <w:noProof/>
                <w:sz w:val="24"/>
                <w:szCs w:val="24"/>
              </w:rPr>
              <w:drawing>
                <wp:inline distT="0" distB="0" distL="0" distR="0" wp14:anchorId="027AB42E" wp14:editId="61BFE4A0">
                  <wp:extent cx="389890" cy="389890"/>
                  <wp:effectExtent l="0" t="0" r="0" b="0"/>
                  <wp:docPr id="14437544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1296F" w14:paraId="0213043D" w14:textId="77777777" w:rsidTr="00FC3BE2">
        <w:trPr>
          <w:trHeight w:val="380"/>
        </w:trPr>
        <w:tc>
          <w:tcPr>
            <w:tcW w:w="2650" w:type="dxa"/>
          </w:tcPr>
          <w:p w14:paraId="053F3FBE" w14:textId="2F5B8D75" w:rsidR="0051296F" w:rsidRPr="000E5A1F" w:rsidRDefault="001B3A6D" w:rsidP="000E5A1F">
            <w:pPr>
              <w:rPr>
                <w:rFonts w:ascii="Century Gothic" w:hAnsi="Century Gothic"/>
                <w:sz w:val="24"/>
                <w:szCs w:val="24"/>
              </w:rPr>
            </w:pPr>
            <w:r>
              <w:rPr>
                <w:rFonts w:ascii="Century Gothic" w:hAnsi="Century Gothic"/>
                <w:sz w:val="24"/>
                <w:szCs w:val="24"/>
              </w:rPr>
              <w:t>L’approche qui m’a vu grandir</w:t>
            </w:r>
          </w:p>
        </w:tc>
        <w:tc>
          <w:tcPr>
            <w:tcW w:w="1844" w:type="dxa"/>
          </w:tcPr>
          <w:p w14:paraId="293CA04A" w14:textId="77777777" w:rsidR="0051296F" w:rsidRPr="000E5A1F" w:rsidRDefault="000E5A1F" w:rsidP="000E5A1F">
            <w:pPr>
              <w:rPr>
                <w:rFonts w:ascii="Century Gothic" w:hAnsi="Century Gothic"/>
                <w:sz w:val="24"/>
                <w:szCs w:val="24"/>
              </w:rPr>
            </w:pPr>
            <w:r w:rsidRPr="000E5A1F">
              <w:rPr>
                <w:rFonts w:ascii="Century Gothic" w:hAnsi="Century Gothic"/>
                <w:sz w:val="24"/>
                <w:szCs w:val="24"/>
              </w:rPr>
              <w:t>FK1H.1</w:t>
            </w:r>
          </w:p>
          <w:p w14:paraId="667D0DB3" w14:textId="6A02E7A7" w:rsidR="000E5A1F" w:rsidRPr="000E5A1F" w:rsidRDefault="000E5A1F" w:rsidP="000E5A1F">
            <w:pPr>
              <w:rPr>
                <w:rFonts w:ascii="Century Gothic" w:hAnsi="Century Gothic"/>
                <w:sz w:val="24"/>
                <w:szCs w:val="24"/>
              </w:rPr>
            </w:pPr>
            <w:r w:rsidRPr="000E5A1F">
              <w:rPr>
                <w:rFonts w:ascii="Century Gothic" w:hAnsi="Century Gothic"/>
                <w:sz w:val="24"/>
                <w:szCs w:val="24"/>
              </w:rPr>
              <w:t>FK1H.2</w:t>
            </w:r>
          </w:p>
        </w:tc>
        <w:tc>
          <w:tcPr>
            <w:tcW w:w="6416" w:type="dxa"/>
          </w:tcPr>
          <w:p w14:paraId="66837646" w14:textId="61C72C23" w:rsidR="0051296F" w:rsidRPr="000E5A1F" w:rsidRDefault="001B3A6D" w:rsidP="000E5A1F">
            <w:pPr>
              <w:rPr>
                <w:rFonts w:ascii="Century Gothic" w:hAnsi="Century Gothic"/>
                <w:sz w:val="24"/>
                <w:szCs w:val="24"/>
              </w:rPr>
            </w:pPr>
            <w:r w:rsidRPr="001B3A6D">
              <w:rPr>
                <w:rFonts w:ascii="Century Gothic" w:hAnsi="Century Gothic"/>
                <w:sz w:val="24"/>
                <w:szCs w:val="24"/>
              </w:rPr>
              <w:t>Retour sur l’approche ayant façonné son environnement éducatif étant enfant, détail de ses caractéristiques et positionnement actuel vis-à-vis d’elle</w:t>
            </w:r>
            <w:r w:rsidR="00F97939">
              <w:rPr>
                <w:rFonts w:ascii="Century Gothic" w:hAnsi="Century Gothic"/>
                <w:sz w:val="24"/>
                <w:szCs w:val="24"/>
              </w:rPr>
              <w:t>.</w:t>
            </w:r>
          </w:p>
        </w:tc>
        <w:tc>
          <w:tcPr>
            <w:tcW w:w="2230" w:type="dxa"/>
            <w:vAlign w:val="center"/>
          </w:tcPr>
          <w:p w14:paraId="5C5D4AFF" w14:textId="2AB6464A" w:rsidR="0051296F" w:rsidRPr="000E5A1F" w:rsidRDefault="00FC3BE2" w:rsidP="00FC3BE2">
            <w:pPr>
              <w:jc w:val="center"/>
              <w:rPr>
                <w:rFonts w:ascii="Century Gothic" w:hAnsi="Century Gothic"/>
                <w:sz w:val="24"/>
                <w:szCs w:val="24"/>
              </w:rPr>
            </w:pPr>
            <w:r>
              <w:rPr>
                <w:rFonts w:ascii="Century Gothic" w:hAnsi="Century Gothic"/>
                <w:noProof/>
                <w:sz w:val="24"/>
                <w:szCs w:val="24"/>
              </w:rPr>
              <w:drawing>
                <wp:inline distT="0" distB="0" distL="0" distR="0" wp14:anchorId="09B5FFCD" wp14:editId="7BEC1388">
                  <wp:extent cx="463550" cy="463550"/>
                  <wp:effectExtent l="0" t="0" r="0" b="0"/>
                  <wp:docPr id="24441218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bl>
    <w:p w14:paraId="7048D7D3" w14:textId="77777777" w:rsidR="0051296F" w:rsidRDefault="0051296F" w:rsidP="00AF3845">
      <w:pPr>
        <w:spacing w:line="360" w:lineRule="auto"/>
        <w:rPr>
          <w:rFonts w:ascii="Century Gothic" w:hAnsi="Century Gothic"/>
          <w:b/>
          <w:bCs/>
          <w:sz w:val="24"/>
          <w:szCs w:val="24"/>
        </w:rPr>
      </w:pPr>
    </w:p>
    <w:p w14:paraId="67158C6C" w14:textId="77777777" w:rsidR="00732E09" w:rsidRDefault="00732E09">
      <w:pPr>
        <w:rPr>
          <w:rFonts w:ascii="Century Gothic" w:hAnsi="Century Gothic"/>
          <w:b/>
          <w:bCs/>
          <w:sz w:val="24"/>
          <w:szCs w:val="24"/>
        </w:rPr>
      </w:pPr>
      <w:r>
        <w:rPr>
          <w:rFonts w:ascii="Century Gothic" w:hAnsi="Century Gothic"/>
          <w:b/>
          <w:bCs/>
          <w:sz w:val="24"/>
          <w:szCs w:val="24"/>
        </w:rPr>
        <w:br w:type="page"/>
      </w:r>
    </w:p>
    <w:p w14:paraId="4515B55F" w14:textId="2789E5FD"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4A798F30" w14:textId="77777777">
        <w:trPr>
          <w:trHeight w:val="1154"/>
        </w:trPr>
        <w:tc>
          <w:tcPr>
            <w:tcW w:w="2650" w:type="dxa"/>
            <w:shd w:val="clear" w:color="auto" w:fill="000000" w:themeFill="text1"/>
            <w:vAlign w:val="center"/>
          </w:tcPr>
          <w:p w14:paraId="1FB7E40E"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CB4BE61" w14:textId="4C22210B"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CF89283"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17198E6C"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rsidRPr="006347EF" w14:paraId="1E00C56E" w14:textId="77777777" w:rsidTr="008C11B2">
        <w:trPr>
          <w:trHeight w:val="380"/>
        </w:trPr>
        <w:tc>
          <w:tcPr>
            <w:tcW w:w="2650" w:type="dxa"/>
          </w:tcPr>
          <w:p w14:paraId="347708FE" w14:textId="37533A11" w:rsidR="00147AFB" w:rsidRPr="006347EF" w:rsidRDefault="006347EF" w:rsidP="006347EF">
            <w:pPr>
              <w:rPr>
                <w:rFonts w:ascii="Century Gothic" w:hAnsi="Century Gothic"/>
                <w:sz w:val="24"/>
                <w:szCs w:val="24"/>
              </w:rPr>
            </w:pPr>
            <w:r w:rsidRPr="006347EF">
              <w:rPr>
                <w:rFonts w:ascii="Century Gothic" w:hAnsi="Century Gothic"/>
                <w:sz w:val="24"/>
                <w:szCs w:val="24"/>
              </w:rPr>
              <w:t>Épreuve finale</w:t>
            </w:r>
          </w:p>
        </w:tc>
        <w:tc>
          <w:tcPr>
            <w:tcW w:w="1844" w:type="dxa"/>
          </w:tcPr>
          <w:p w14:paraId="45C3658F" w14:textId="77777777" w:rsidR="00147AFB" w:rsidRDefault="00EB7631" w:rsidP="006347EF">
            <w:pPr>
              <w:rPr>
                <w:rFonts w:ascii="Century Gothic" w:hAnsi="Century Gothic"/>
                <w:sz w:val="24"/>
                <w:szCs w:val="24"/>
              </w:rPr>
            </w:pPr>
            <w:r>
              <w:rPr>
                <w:rFonts w:ascii="Century Gothic" w:hAnsi="Century Gothic"/>
                <w:sz w:val="24"/>
                <w:szCs w:val="24"/>
              </w:rPr>
              <w:t>FK1H.1</w:t>
            </w:r>
          </w:p>
          <w:p w14:paraId="55A0C8F8" w14:textId="0B86A6F9" w:rsidR="00EB7631" w:rsidRPr="006347EF" w:rsidRDefault="00EB7631" w:rsidP="006347EF">
            <w:pPr>
              <w:rPr>
                <w:rFonts w:ascii="Century Gothic" w:hAnsi="Century Gothic"/>
                <w:sz w:val="24"/>
                <w:szCs w:val="24"/>
              </w:rPr>
            </w:pPr>
            <w:r>
              <w:rPr>
                <w:rFonts w:ascii="Century Gothic" w:hAnsi="Century Gothic"/>
                <w:sz w:val="24"/>
                <w:szCs w:val="24"/>
              </w:rPr>
              <w:t>FK1H.2</w:t>
            </w:r>
          </w:p>
        </w:tc>
        <w:tc>
          <w:tcPr>
            <w:tcW w:w="6416" w:type="dxa"/>
          </w:tcPr>
          <w:p w14:paraId="144AC3FD" w14:textId="76FDA574" w:rsidR="00147AFB" w:rsidRPr="006347EF" w:rsidRDefault="008C11B2" w:rsidP="006347EF">
            <w:pPr>
              <w:rPr>
                <w:rFonts w:ascii="Century Gothic" w:hAnsi="Century Gothic"/>
                <w:sz w:val="24"/>
                <w:szCs w:val="24"/>
              </w:rPr>
            </w:pPr>
            <w:r w:rsidRPr="008C11B2">
              <w:rPr>
                <w:rFonts w:ascii="Century Gothic" w:hAnsi="Century Gothic"/>
                <w:sz w:val="24"/>
                <w:szCs w:val="24"/>
              </w:rPr>
              <w:t>Préparation</w:t>
            </w:r>
            <w:r w:rsidR="007027AB">
              <w:rPr>
                <w:rFonts w:ascii="Century Gothic" w:hAnsi="Century Gothic"/>
                <w:sz w:val="24"/>
                <w:szCs w:val="24"/>
              </w:rPr>
              <w:t>,</w:t>
            </w:r>
            <w:r w:rsidRPr="008C11B2">
              <w:rPr>
                <w:rFonts w:ascii="Century Gothic" w:hAnsi="Century Gothic"/>
                <w:sz w:val="24"/>
                <w:szCs w:val="24"/>
              </w:rPr>
              <w:t xml:space="preserve"> puis participation à un panel de discussion en présence d’auditeurs sur les avantages et les limites des principales approches éducatives; réflexion personnelle écrite afin de se situer par rapport au choix de son approche éducative</w:t>
            </w:r>
            <w:r w:rsidR="00F97939">
              <w:rPr>
                <w:rFonts w:ascii="Century Gothic" w:hAnsi="Century Gothic"/>
                <w:sz w:val="24"/>
                <w:szCs w:val="24"/>
              </w:rPr>
              <w:t>.</w:t>
            </w:r>
          </w:p>
        </w:tc>
        <w:tc>
          <w:tcPr>
            <w:tcW w:w="2230" w:type="dxa"/>
            <w:vAlign w:val="center"/>
          </w:tcPr>
          <w:p w14:paraId="134D77FC" w14:textId="1B5E2BCC" w:rsidR="00147AFB" w:rsidRPr="006347EF" w:rsidRDefault="008C11B2" w:rsidP="008C11B2">
            <w:pPr>
              <w:jc w:val="center"/>
              <w:rPr>
                <w:rFonts w:ascii="Century Gothic" w:hAnsi="Century Gothic"/>
                <w:sz w:val="24"/>
                <w:szCs w:val="24"/>
              </w:rPr>
            </w:pPr>
            <w:r>
              <w:rPr>
                <w:rFonts w:ascii="Century Gothic" w:hAnsi="Century Gothic"/>
                <w:noProof/>
                <w:sz w:val="24"/>
                <w:szCs w:val="24"/>
              </w:rPr>
              <w:drawing>
                <wp:inline distT="0" distB="0" distL="0" distR="0" wp14:anchorId="51B851C4" wp14:editId="28BAA524">
                  <wp:extent cx="389890" cy="389890"/>
                  <wp:effectExtent l="0" t="0" r="0" b="0"/>
                  <wp:docPr id="17168939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3F078CF8" w14:textId="77777777" w:rsidR="00147AFB" w:rsidRPr="006347EF" w:rsidRDefault="00147AFB" w:rsidP="006347EF">
      <w:pPr>
        <w:spacing w:line="240" w:lineRule="auto"/>
        <w:rPr>
          <w:rFonts w:ascii="Century Gothic" w:hAnsi="Century Gothic"/>
          <w:sz w:val="24"/>
          <w:szCs w:val="24"/>
        </w:rPr>
      </w:pPr>
    </w:p>
    <w:p w14:paraId="00A89F3D"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1FCB7726"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350-233-RL Soutien au développement global de l’enfant 2</w:t>
      </w:r>
    </w:p>
    <w:p w14:paraId="53CDD2B9" w14:textId="77777777" w:rsidR="006B0F26" w:rsidRDefault="006B0F26" w:rsidP="006B0F26">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6B0F26" w14:paraId="7A84B337" w14:textId="77777777">
        <w:trPr>
          <w:trHeight w:val="1154"/>
        </w:trPr>
        <w:tc>
          <w:tcPr>
            <w:tcW w:w="2650" w:type="dxa"/>
            <w:shd w:val="clear" w:color="auto" w:fill="000000" w:themeFill="text1"/>
            <w:vAlign w:val="center"/>
          </w:tcPr>
          <w:p w14:paraId="1A19E837" w14:textId="77777777"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EEE33C2" w14:textId="545A7797"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3449901" w14:textId="574BD148" w:rsidR="006B0F26" w:rsidRDefault="002064FB">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39AE9B33" w14:textId="77777777"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6B0F26" w:rsidRPr="009848DA" w14:paraId="14E636E3" w14:textId="77777777" w:rsidTr="005E1FBA">
        <w:trPr>
          <w:trHeight w:val="380"/>
        </w:trPr>
        <w:tc>
          <w:tcPr>
            <w:tcW w:w="2650" w:type="dxa"/>
          </w:tcPr>
          <w:p w14:paraId="4FDC2DF4" w14:textId="21B69B1E" w:rsidR="006B0F26" w:rsidRPr="009848DA" w:rsidRDefault="00E30559" w:rsidP="00E30559">
            <w:pPr>
              <w:rPr>
                <w:rFonts w:ascii="Century Gothic" w:hAnsi="Century Gothic"/>
                <w:sz w:val="24"/>
                <w:szCs w:val="24"/>
              </w:rPr>
            </w:pPr>
            <w:r>
              <w:rPr>
                <w:rFonts w:ascii="Century Gothic" w:hAnsi="Century Gothic"/>
                <w:sz w:val="24"/>
                <w:szCs w:val="24"/>
              </w:rPr>
              <w:t>Analyse d’extraits vidéo : réception et expression</w:t>
            </w:r>
          </w:p>
        </w:tc>
        <w:tc>
          <w:tcPr>
            <w:tcW w:w="1844" w:type="dxa"/>
          </w:tcPr>
          <w:p w14:paraId="4CDBD5E9" w14:textId="56673A9B" w:rsidR="006B0F26" w:rsidRPr="009848DA" w:rsidRDefault="009848DA" w:rsidP="009848DA">
            <w:pPr>
              <w:rPr>
                <w:rFonts w:ascii="Century Gothic" w:hAnsi="Century Gothic"/>
                <w:sz w:val="24"/>
                <w:szCs w:val="24"/>
              </w:rPr>
            </w:pPr>
            <w:r w:rsidRPr="009848DA">
              <w:rPr>
                <w:rFonts w:ascii="Century Gothic" w:hAnsi="Century Gothic"/>
                <w:sz w:val="24"/>
                <w:szCs w:val="24"/>
              </w:rPr>
              <w:t>FK1B.3</w:t>
            </w:r>
          </w:p>
        </w:tc>
        <w:tc>
          <w:tcPr>
            <w:tcW w:w="6416" w:type="dxa"/>
          </w:tcPr>
          <w:p w14:paraId="28AA378B" w14:textId="1EB038A7" w:rsidR="006B0F26" w:rsidRPr="009848DA" w:rsidRDefault="005E1FBA" w:rsidP="009848DA">
            <w:pPr>
              <w:rPr>
                <w:rFonts w:ascii="Century Gothic" w:hAnsi="Century Gothic"/>
                <w:sz w:val="24"/>
                <w:szCs w:val="24"/>
              </w:rPr>
            </w:pPr>
            <w:r w:rsidRPr="005E1FBA">
              <w:rPr>
                <w:rFonts w:ascii="Century Gothic" w:hAnsi="Century Gothic"/>
                <w:sz w:val="24"/>
                <w:szCs w:val="24"/>
              </w:rPr>
              <w:t>À partir de deux extraits vidéo, repére</w:t>
            </w:r>
            <w:r w:rsidR="001970F9">
              <w:rPr>
                <w:rFonts w:ascii="Century Gothic" w:hAnsi="Century Gothic"/>
                <w:sz w:val="24"/>
                <w:szCs w:val="24"/>
              </w:rPr>
              <w:t>z</w:t>
            </w:r>
            <w:r w:rsidRPr="005E1FBA">
              <w:rPr>
                <w:rFonts w:ascii="Century Gothic" w:hAnsi="Century Gothic"/>
                <w:sz w:val="24"/>
                <w:szCs w:val="24"/>
              </w:rPr>
              <w:t xml:space="preserve"> des manifestations du langage réceptif et du langage expressif. Vous </w:t>
            </w:r>
            <w:r w:rsidR="00675E9C">
              <w:rPr>
                <w:rFonts w:ascii="Century Gothic" w:hAnsi="Century Gothic"/>
                <w:sz w:val="24"/>
                <w:szCs w:val="24"/>
              </w:rPr>
              <w:t>remplirez</w:t>
            </w:r>
            <w:r w:rsidRPr="005E1FBA">
              <w:rPr>
                <w:rFonts w:ascii="Century Gothic" w:hAnsi="Century Gothic"/>
                <w:sz w:val="24"/>
                <w:szCs w:val="24"/>
              </w:rPr>
              <w:t xml:space="preserve"> un tableau d’analyse et justifierez votre interprétation à l’aide de repères développementaux</w:t>
            </w:r>
            <w:r w:rsidR="00F97939">
              <w:rPr>
                <w:rFonts w:ascii="Century Gothic" w:hAnsi="Century Gothic"/>
                <w:sz w:val="24"/>
                <w:szCs w:val="24"/>
              </w:rPr>
              <w:t>.</w:t>
            </w:r>
          </w:p>
        </w:tc>
        <w:tc>
          <w:tcPr>
            <w:tcW w:w="2230" w:type="dxa"/>
            <w:vAlign w:val="center"/>
          </w:tcPr>
          <w:p w14:paraId="2521988E" w14:textId="09D34958" w:rsidR="006B0F26" w:rsidRPr="009848DA" w:rsidRDefault="005E1FBA" w:rsidP="005E1FBA">
            <w:pPr>
              <w:jc w:val="center"/>
              <w:rPr>
                <w:rFonts w:ascii="Century Gothic" w:hAnsi="Century Gothic"/>
                <w:sz w:val="24"/>
                <w:szCs w:val="24"/>
              </w:rPr>
            </w:pPr>
            <w:r>
              <w:rPr>
                <w:rFonts w:ascii="Century Gothic" w:hAnsi="Century Gothic"/>
                <w:noProof/>
                <w:sz w:val="24"/>
                <w:szCs w:val="24"/>
              </w:rPr>
              <w:drawing>
                <wp:inline distT="0" distB="0" distL="0" distR="0" wp14:anchorId="6A932BCB" wp14:editId="627A531C">
                  <wp:extent cx="389890" cy="389890"/>
                  <wp:effectExtent l="0" t="0" r="0" b="0"/>
                  <wp:docPr id="1136684309"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848DA" w:rsidRPr="009848DA" w14:paraId="75384F0B" w14:textId="77777777" w:rsidTr="00BA6D16">
        <w:trPr>
          <w:trHeight w:val="380"/>
        </w:trPr>
        <w:tc>
          <w:tcPr>
            <w:tcW w:w="2650" w:type="dxa"/>
          </w:tcPr>
          <w:p w14:paraId="5ED457E3" w14:textId="3A0F6BED" w:rsidR="009848DA" w:rsidRPr="009848DA" w:rsidRDefault="0045508A" w:rsidP="009848DA">
            <w:pPr>
              <w:rPr>
                <w:rFonts w:ascii="Century Gothic" w:hAnsi="Century Gothic"/>
                <w:sz w:val="24"/>
                <w:szCs w:val="24"/>
              </w:rPr>
            </w:pPr>
            <w:r>
              <w:rPr>
                <w:rFonts w:ascii="Century Gothic" w:hAnsi="Century Gothic"/>
                <w:sz w:val="24"/>
                <w:szCs w:val="24"/>
              </w:rPr>
              <w:t>Langage préverbal et langage verbal sous le radar de mes observations</w:t>
            </w:r>
          </w:p>
        </w:tc>
        <w:tc>
          <w:tcPr>
            <w:tcW w:w="1844" w:type="dxa"/>
          </w:tcPr>
          <w:p w14:paraId="133C8CDD" w14:textId="30A62FF9" w:rsidR="009848DA" w:rsidRPr="009848DA" w:rsidRDefault="009848DA" w:rsidP="009848DA">
            <w:pPr>
              <w:rPr>
                <w:rFonts w:ascii="Century Gothic" w:hAnsi="Century Gothic"/>
                <w:sz w:val="24"/>
                <w:szCs w:val="24"/>
              </w:rPr>
            </w:pPr>
            <w:r w:rsidRPr="0015624E">
              <w:rPr>
                <w:rFonts w:ascii="Century Gothic" w:hAnsi="Century Gothic"/>
                <w:sz w:val="24"/>
                <w:szCs w:val="24"/>
              </w:rPr>
              <w:t>FK1B.3</w:t>
            </w:r>
          </w:p>
        </w:tc>
        <w:tc>
          <w:tcPr>
            <w:tcW w:w="6416" w:type="dxa"/>
          </w:tcPr>
          <w:p w14:paraId="14F4B542" w14:textId="329C052B" w:rsidR="009848DA" w:rsidRPr="009848DA" w:rsidRDefault="00BA6D16" w:rsidP="009848DA">
            <w:pPr>
              <w:rPr>
                <w:rFonts w:ascii="Century Gothic" w:hAnsi="Century Gothic"/>
                <w:sz w:val="24"/>
                <w:szCs w:val="24"/>
              </w:rPr>
            </w:pPr>
            <w:r w:rsidRPr="00BA6D16">
              <w:rPr>
                <w:rFonts w:ascii="Century Gothic" w:hAnsi="Century Gothic"/>
                <w:sz w:val="24"/>
                <w:szCs w:val="24"/>
              </w:rPr>
              <w:t>À partir de deux courtes vidéos d’enfants (l’une présentant un bébé et l’autre un enfant d’âge préscolaire), observez attentivement les comportements liés au développement langagier. Une fiche d’analyse vous permet par la suite d’identifier les éléments relevant du langage préverbal et du langage verbal, et de les associer aux étapes du développement</w:t>
            </w:r>
            <w:r w:rsidR="00F97939">
              <w:rPr>
                <w:rFonts w:ascii="Century Gothic" w:hAnsi="Century Gothic"/>
                <w:sz w:val="24"/>
                <w:szCs w:val="24"/>
              </w:rPr>
              <w:t>.</w:t>
            </w:r>
          </w:p>
        </w:tc>
        <w:tc>
          <w:tcPr>
            <w:tcW w:w="2230" w:type="dxa"/>
            <w:vAlign w:val="center"/>
          </w:tcPr>
          <w:p w14:paraId="0ADA5695" w14:textId="42B03DAC" w:rsidR="009848DA" w:rsidRPr="009848DA" w:rsidRDefault="00BA6D16" w:rsidP="00BA6D16">
            <w:pPr>
              <w:jc w:val="center"/>
              <w:rPr>
                <w:rFonts w:ascii="Century Gothic" w:hAnsi="Century Gothic"/>
                <w:sz w:val="24"/>
                <w:szCs w:val="24"/>
              </w:rPr>
            </w:pPr>
            <w:r>
              <w:rPr>
                <w:rFonts w:ascii="Century Gothic" w:hAnsi="Century Gothic"/>
                <w:noProof/>
                <w:sz w:val="24"/>
                <w:szCs w:val="24"/>
              </w:rPr>
              <w:drawing>
                <wp:inline distT="0" distB="0" distL="0" distR="0" wp14:anchorId="3754A9BB" wp14:editId="5BD62E04">
                  <wp:extent cx="389890" cy="389890"/>
                  <wp:effectExtent l="0" t="0" r="0" b="0"/>
                  <wp:docPr id="980534932"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848DA" w:rsidRPr="009848DA" w14:paraId="024127B7" w14:textId="77777777" w:rsidTr="00665C94">
        <w:trPr>
          <w:trHeight w:val="380"/>
        </w:trPr>
        <w:tc>
          <w:tcPr>
            <w:tcW w:w="2650" w:type="dxa"/>
          </w:tcPr>
          <w:p w14:paraId="0C3D4CB0" w14:textId="2CC424E4" w:rsidR="009848DA" w:rsidRPr="009848DA" w:rsidRDefault="005D5876" w:rsidP="009848DA">
            <w:pPr>
              <w:rPr>
                <w:rFonts w:ascii="Century Gothic" w:hAnsi="Century Gothic"/>
                <w:sz w:val="24"/>
                <w:szCs w:val="24"/>
              </w:rPr>
            </w:pPr>
            <w:r>
              <w:rPr>
                <w:rFonts w:ascii="Century Gothic" w:hAnsi="Century Gothic"/>
                <w:sz w:val="24"/>
                <w:szCs w:val="24"/>
              </w:rPr>
              <w:t>Ligne du temps du développement langagier</w:t>
            </w:r>
          </w:p>
        </w:tc>
        <w:tc>
          <w:tcPr>
            <w:tcW w:w="1844" w:type="dxa"/>
          </w:tcPr>
          <w:p w14:paraId="26B3C0CC" w14:textId="728B3A12" w:rsidR="009848DA" w:rsidRPr="009848DA" w:rsidRDefault="009848DA" w:rsidP="009848DA">
            <w:pPr>
              <w:rPr>
                <w:rFonts w:ascii="Century Gothic" w:hAnsi="Century Gothic"/>
                <w:sz w:val="24"/>
                <w:szCs w:val="24"/>
              </w:rPr>
            </w:pPr>
            <w:r w:rsidRPr="0015624E">
              <w:rPr>
                <w:rFonts w:ascii="Century Gothic" w:hAnsi="Century Gothic"/>
                <w:sz w:val="24"/>
                <w:szCs w:val="24"/>
              </w:rPr>
              <w:t>FK1B.3</w:t>
            </w:r>
          </w:p>
        </w:tc>
        <w:tc>
          <w:tcPr>
            <w:tcW w:w="6416" w:type="dxa"/>
          </w:tcPr>
          <w:p w14:paraId="58F8292D" w14:textId="267F1E8F" w:rsidR="009848DA" w:rsidRPr="009848DA" w:rsidRDefault="00023AD1" w:rsidP="009848DA">
            <w:pPr>
              <w:rPr>
                <w:rFonts w:ascii="Century Gothic" w:hAnsi="Century Gothic"/>
                <w:sz w:val="24"/>
                <w:szCs w:val="24"/>
              </w:rPr>
            </w:pPr>
            <w:r w:rsidRPr="00023AD1">
              <w:rPr>
                <w:rFonts w:ascii="Century Gothic" w:hAnsi="Century Gothic"/>
                <w:sz w:val="24"/>
                <w:szCs w:val="24"/>
              </w:rPr>
              <w:t>En équipe de deux, concevez une ligne du temps illustrée représentant les étapes clés du développement langagier chez l’enfant de 0 à 12 ans. Chaque tranche d’âge devra inclure au moins deux manifestations langagières concrètes, accompagnées de brèves descriptions et, si possible, d’illustrations ou d’icônes visuelles</w:t>
            </w:r>
            <w:r w:rsidR="00F97939">
              <w:rPr>
                <w:rFonts w:ascii="Century Gothic" w:hAnsi="Century Gothic"/>
                <w:sz w:val="24"/>
                <w:szCs w:val="24"/>
              </w:rPr>
              <w:t>.</w:t>
            </w:r>
          </w:p>
        </w:tc>
        <w:tc>
          <w:tcPr>
            <w:tcW w:w="2230" w:type="dxa"/>
            <w:vAlign w:val="center"/>
          </w:tcPr>
          <w:p w14:paraId="43507FBC" w14:textId="35C88102" w:rsidR="009848DA" w:rsidRPr="009848DA" w:rsidRDefault="00A3753A" w:rsidP="00665C94">
            <w:pPr>
              <w:jc w:val="center"/>
              <w:rPr>
                <w:rFonts w:ascii="Century Gothic" w:hAnsi="Century Gothic"/>
                <w:sz w:val="24"/>
                <w:szCs w:val="24"/>
              </w:rPr>
            </w:pPr>
            <w:r>
              <w:rPr>
                <w:rFonts w:ascii="Century Gothic" w:hAnsi="Century Gothic"/>
                <w:noProof/>
                <w:sz w:val="24"/>
                <w:szCs w:val="24"/>
              </w:rPr>
              <w:drawing>
                <wp:inline distT="0" distB="0" distL="0" distR="0" wp14:anchorId="352F3E63" wp14:editId="2835DF69">
                  <wp:extent cx="469265" cy="469265"/>
                  <wp:effectExtent l="0" t="0" r="0" b="6985"/>
                  <wp:docPr id="46878633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665C94">
              <w:rPr>
                <w:rFonts w:ascii="Century Gothic" w:hAnsi="Century Gothic"/>
                <w:noProof/>
                <w:sz w:val="24"/>
                <w:szCs w:val="24"/>
              </w:rPr>
              <w:drawing>
                <wp:inline distT="0" distB="0" distL="0" distR="0" wp14:anchorId="6A187403" wp14:editId="5EA55DFB">
                  <wp:extent cx="389890" cy="389890"/>
                  <wp:effectExtent l="0" t="0" r="0" b="0"/>
                  <wp:docPr id="1009513377"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848DA" w:rsidRPr="009848DA" w14:paraId="0588C39F" w14:textId="77777777" w:rsidTr="00785A75">
        <w:trPr>
          <w:trHeight w:val="380"/>
        </w:trPr>
        <w:tc>
          <w:tcPr>
            <w:tcW w:w="2650" w:type="dxa"/>
          </w:tcPr>
          <w:p w14:paraId="189D57D9" w14:textId="4F712178" w:rsidR="009848DA" w:rsidRPr="009848DA" w:rsidRDefault="00F52C32" w:rsidP="009848DA">
            <w:pPr>
              <w:rPr>
                <w:rFonts w:ascii="Century Gothic" w:hAnsi="Century Gothic"/>
                <w:sz w:val="24"/>
                <w:szCs w:val="24"/>
              </w:rPr>
            </w:pPr>
            <w:r>
              <w:rPr>
                <w:rFonts w:ascii="Century Gothic" w:hAnsi="Century Gothic"/>
                <w:sz w:val="24"/>
                <w:szCs w:val="24"/>
              </w:rPr>
              <w:lastRenderedPageBreak/>
              <w:t>À la recherche de moyens en soutien au langage</w:t>
            </w:r>
          </w:p>
        </w:tc>
        <w:tc>
          <w:tcPr>
            <w:tcW w:w="1844" w:type="dxa"/>
          </w:tcPr>
          <w:p w14:paraId="673FD46F" w14:textId="623FC3D7" w:rsidR="009848DA" w:rsidRPr="009848DA" w:rsidRDefault="009848DA" w:rsidP="009848DA">
            <w:pPr>
              <w:rPr>
                <w:rFonts w:ascii="Century Gothic" w:hAnsi="Century Gothic"/>
                <w:sz w:val="24"/>
                <w:szCs w:val="24"/>
              </w:rPr>
            </w:pPr>
            <w:r w:rsidRPr="0015624E">
              <w:rPr>
                <w:rFonts w:ascii="Century Gothic" w:hAnsi="Century Gothic"/>
                <w:sz w:val="24"/>
                <w:szCs w:val="24"/>
              </w:rPr>
              <w:t>FK1B.3</w:t>
            </w:r>
          </w:p>
        </w:tc>
        <w:tc>
          <w:tcPr>
            <w:tcW w:w="6416" w:type="dxa"/>
          </w:tcPr>
          <w:p w14:paraId="663651AB" w14:textId="77777777" w:rsidR="000B4E24" w:rsidRPr="000B4E24" w:rsidRDefault="000B4E24" w:rsidP="000B4E24">
            <w:pPr>
              <w:rPr>
                <w:rFonts w:ascii="Century Gothic" w:hAnsi="Century Gothic"/>
                <w:sz w:val="24"/>
                <w:szCs w:val="24"/>
              </w:rPr>
            </w:pPr>
            <w:r w:rsidRPr="000B4E24">
              <w:rPr>
                <w:rFonts w:ascii="Century Gothic" w:hAnsi="Century Gothic"/>
                <w:sz w:val="24"/>
                <w:szCs w:val="24"/>
              </w:rPr>
              <w:t xml:space="preserve">Réalisez une courte recherche appliquée sur les gestes éducatifs qui soutiennent efficacement le développement langagier chez les enfants de 0 à 12 ans. Présentez vos résultats sous forme d’une fiche synthèse organisée en trois volets : </w:t>
            </w:r>
          </w:p>
          <w:p w14:paraId="4CE7F86B" w14:textId="392B08DB" w:rsidR="000B4E24" w:rsidRPr="000B4E24" w:rsidRDefault="000B4E24" w:rsidP="000B4E24">
            <w:pPr>
              <w:rPr>
                <w:rFonts w:ascii="Century Gothic" w:hAnsi="Century Gothic"/>
                <w:sz w:val="24"/>
                <w:szCs w:val="24"/>
              </w:rPr>
            </w:pPr>
            <w:r w:rsidRPr="000B4E24">
              <w:rPr>
                <w:rFonts w:ascii="Century Gothic" w:hAnsi="Century Gothic"/>
                <w:sz w:val="24"/>
                <w:szCs w:val="24"/>
              </w:rPr>
              <w:t>•moments du quotidien propices au développement langagier;</w:t>
            </w:r>
          </w:p>
          <w:p w14:paraId="7A31FEE7" w14:textId="42FF840A" w:rsidR="000B4E24" w:rsidRPr="000B4E24" w:rsidRDefault="000B4E24" w:rsidP="000B4E24">
            <w:pPr>
              <w:rPr>
                <w:rFonts w:ascii="Century Gothic" w:hAnsi="Century Gothic"/>
                <w:sz w:val="24"/>
                <w:szCs w:val="24"/>
              </w:rPr>
            </w:pPr>
            <w:r w:rsidRPr="000B4E24">
              <w:rPr>
                <w:rFonts w:ascii="Century Gothic" w:hAnsi="Century Gothic"/>
                <w:sz w:val="24"/>
                <w:szCs w:val="24"/>
              </w:rPr>
              <w:t>•interventions éducatives efficaces;</w:t>
            </w:r>
          </w:p>
          <w:p w14:paraId="16C58470" w14:textId="5F793C3D" w:rsidR="009848DA" w:rsidRPr="009848DA" w:rsidRDefault="000B4E24" w:rsidP="000B4E24">
            <w:pPr>
              <w:rPr>
                <w:rFonts w:ascii="Century Gothic" w:hAnsi="Century Gothic"/>
                <w:sz w:val="24"/>
                <w:szCs w:val="24"/>
              </w:rPr>
            </w:pPr>
            <w:r w:rsidRPr="000B4E24">
              <w:rPr>
                <w:rFonts w:ascii="Century Gothic" w:hAnsi="Century Gothic"/>
                <w:sz w:val="24"/>
                <w:szCs w:val="24"/>
              </w:rPr>
              <w:t>•activités ou jeux langagiers adaptés à un âge donné.</w:t>
            </w:r>
          </w:p>
        </w:tc>
        <w:tc>
          <w:tcPr>
            <w:tcW w:w="2230" w:type="dxa"/>
            <w:vAlign w:val="center"/>
          </w:tcPr>
          <w:p w14:paraId="3276758F" w14:textId="2AFD8074" w:rsidR="009848DA" w:rsidRPr="009848DA" w:rsidRDefault="00F2701F" w:rsidP="00785A75">
            <w:pPr>
              <w:jc w:val="center"/>
              <w:rPr>
                <w:rFonts w:ascii="Century Gothic" w:hAnsi="Century Gothic"/>
                <w:sz w:val="24"/>
                <w:szCs w:val="24"/>
              </w:rPr>
            </w:pPr>
            <w:r>
              <w:rPr>
                <w:rFonts w:ascii="Century Gothic" w:hAnsi="Century Gothic"/>
                <w:noProof/>
                <w:sz w:val="24"/>
                <w:szCs w:val="24"/>
              </w:rPr>
              <w:drawing>
                <wp:inline distT="0" distB="0" distL="0" distR="0" wp14:anchorId="788199E6" wp14:editId="559AB423">
                  <wp:extent cx="438785" cy="438785"/>
                  <wp:effectExtent l="0" t="0" r="0" b="0"/>
                  <wp:docPr id="158428815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6B0F26" w:rsidRPr="009848DA" w14:paraId="302E2778" w14:textId="77777777" w:rsidTr="00A0685C">
        <w:trPr>
          <w:trHeight w:val="380"/>
        </w:trPr>
        <w:tc>
          <w:tcPr>
            <w:tcW w:w="2650" w:type="dxa"/>
          </w:tcPr>
          <w:p w14:paraId="6AC567FA" w14:textId="37BCF6F2" w:rsidR="006B0F26" w:rsidRPr="009848DA" w:rsidRDefault="005F6498" w:rsidP="009848DA">
            <w:pPr>
              <w:rPr>
                <w:rFonts w:ascii="Century Gothic" w:hAnsi="Century Gothic"/>
                <w:sz w:val="24"/>
                <w:szCs w:val="24"/>
              </w:rPr>
            </w:pPr>
            <w:r>
              <w:rPr>
                <w:rFonts w:ascii="Century Gothic" w:hAnsi="Century Gothic"/>
                <w:sz w:val="24"/>
                <w:szCs w:val="24"/>
              </w:rPr>
              <w:t>Mur de mots des facteurs influençant le langage</w:t>
            </w:r>
          </w:p>
        </w:tc>
        <w:tc>
          <w:tcPr>
            <w:tcW w:w="1844" w:type="dxa"/>
          </w:tcPr>
          <w:p w14:paraId="3232CB05" w14:textId="45FCFB60" w:rsidR="009848DA" w:rsidRPr="009848DA" w:rsidRDefault="009848DA" w:rsidP="009848DA">
            <w:pPr>
              <w:rPr>
                <w:rFonts w:ascii="Century Gothic" w:hAnsi="Century Gothic"/>
                <w:sz w:val="24"/>
                <w:szCs w:val="24"/>
              </w:rPr>
            </w:pPr>
            <w:r>
              <w:rPr>
                <w:rFonts w:ascii="Century Gothic" w:hAnsi="Century Gothic"/>
                <w:sz w:val="24"/>
                <w:szCs w:val="24"/>
              </w:rPr>
              <w:t>FK1B.3</w:t>
            </w:r>
          </w:p>
        </w:tc>
        <w:tc>
          <w:tcPr>
            <w:tcW w:w="6416" w:type="dxa"/>
          </w:tcPr>
          <w:p w14:paraId="61A3598E" w14:textId="6282D8FD" w:rsidR="006B0F26" w:rsidRPr="009848DA" w:rsidRDefault="00A0685C" w:rsidP="009848DA">
            <w:pPr>
              <w:rPr>
                <w:rFonts w:ascii="Century Gothic" w:hAnsi="Century Gothic"/>
                <w:sz w:val="24"/>
                <w:szCs w:val="24"/>
              </w:rPr>
            </w:pPr>
            <w:r w:rsidRPr="00A0685C">
              <w:rPr>
                <w:rFonts w:ascii="Century Gothic" w:hAnsi="Century Gothic"/>
                <w:sz w:val="24"/>
                <w:szCs w:val="24"/>
              </w:rPr>
              <w:t xml:space="preserve">En équipe de trois ou quatre personnes, créez un « mur de mots » visuel regroupant les facteurs qui influencent le développement langagier. Classez ces facteurs en deux catégories (favorables et nuisibles), puis </w:t>
            </w:r>
            <w:r w:rsidR="0075640E">
              <w:rPr>
                <w:rFonts w:ascii="Century Gothic" w:hAnsi="Century Gothic"/>
                <w:sz w:val="24"/>
                <w:szCs w:val="24"/>
              </w:rPr>
              <w:t>illustrez-</w:t>
            </w:r>
            <w:r w:rsidRPr="00A0685C">
              <w:rPr>
                <w:rFonts w:ascii="Century Gothic" w:hAnsi="Century Gothic"/>
                <w:sz w:val="24"/>
                <w:szCs w:val="24"/>
              </w:rPr>
              <w:t xml:space="preserve">les à l’aide de courts exemples.  </w:t>
            </w:r>
          </w:p>
        </w:tc>
        <w:tc>
          <w:tcPr>
            <w:tcW w:w="2230" w:type="dxa"/>
            <w:vAlign w:val="center"/>
          </w:tcPr>
          <w:p w14:paraId="52AF7526" w14:textId="786F7CF8" w:rsidR="006B0F26" w:rsidRPr="009848DA" w:rsidRDefault="00AC4D4D" w:rsidP="00A0685C">
            <w:pPr>
              <w:jc w:val="center"/>
              <w:rPr>
                <w:rFonts w:ascii="Century Gothic" w:hAnsi="Century Gothic"/>
                <w:sz w:val="24"/>
                <w:szCs w:val="24"/>
              </w:rPr>
            </w:pPr>
            <w:r>
              <w:rPr>
                <w:rFonts w:ascii="Century Gothic" w:hAnsi="Century Gothic"/>
                <w:noProof/>
                <w:sz w:val="24"/>
                <w:szCs w:val="24"/>
              </w:rPr>
              <w:drawing>
                <wp:inline distT="0" distB="0" distL="0" distR="0" wp14:anchorId="21DA7584" wp14:editId="6FD278C1">
                  <wp:extent cx="469265" cy="469265"/>
                  <wp:effectExtent l="0" t="0" r="0" b="6985"/>
                  <wp:docPr id="4011075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A0685C">
              <w:rPr>
                <w:rFonts w:ascii="Century Gothic" w:hAnsi="Century Gothic"/>
                <w:noProof/>
                <w:sz w:val="24"/>
                <w:szCs w:val="24"/>
              </w:rPr>
              <w:drawing>
                <wp:inline distT="0" distB="0" distL="0" distR="0" wp14:anchorId="56FE8D2D" wp14:editId="3C50FBE3">
                  <wp:extent cx="389890" cy="389890"/>
                  <wp:effectExtent l="0" t="0" r="0" b="0"/>
                  <wp:docPr id="602637530"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6B0F26" w:rsidRPr="009848DA" w14:paraId="73B4D027" w14:textId="77777777" w:rsidTr="004B5BBC">
        <w:trPr>
          <w:trHeight w:val="380"/>
        </w:trPr>
        <w:tc>
          <w:tcPr>
            <w:tcW w:w="2650" w:type="dxa"/>
          </w:tcPr>
          <w:p w14:paraId="75ACF950" w14:textId="347FB38D" w:rsidR="006B0F26" w:rsidRPr="009848DA" w:rsidRDefault="00EC53D6" w:rsidP="00EC53D6">
            <w:pPr>
              <w:rPr>
                <w:rFonts w:ascii="Century Gothic" w:hAnsi="Century Gothic"/>
                <w:sz w:val="24"/>
                <w:szCs w:val="24"/>
              </w:rPr>
            </w:pPr>
            <w:r>
              <w:rPr>
                <w:rFonts w:ascii="Century Gothic" w:hAnsi="Century Gothic"/>
                <w:sz w:val="24"/>
                <w:szCs w:val="24"/>
              </w:rPr>
              <w:t>Observer et soutenir selon la zone proximale de développement</w:t>
            </w:r>
          </w:p>
        </w:tc>
        <w:tc>
          <w:tcPr>
            <w:tcW w:w="1844" w:type="dxa"/>
          </w:tcPr>
          <w:p w14:paraId="50B7677B" w14:textId="77777777" w:rsidR="006B0F26" w:rsidRDefault="002064FB" w:rsidP="009848DA">
            <w:pPr>
              <w:rPr>
                <w:rFonts w:ascii="Century Gothic" w:hAnsi="Century Gothic"/>
                <w:sz w:val="24"/>
                <w:szCs w:val="24"/>
              </w:rPr>
            </w:pPr>
            <w:r>
              <w:rPr>
                <w:rFonts w:ascii="Century Gothic" w:hAnsi="Century Gothic"/>
                <w:sz w:val="24"/>
                <w:szCs w:val="24"/>
              </w:rPr>
              <w:t>FK1B.3</w:t>
            </w:r>
          </w:p>
          <w:p w14:paraId="07E56049" w14:textId="2970F9B3" w:rsidR="002064FB" w:rsidRPr="009848DA" w:rsidRDefault="002064FB" w:rsidP="009848DA">
            <w:pPr>
              <w:rPr>
                <w:rFonts w:ascii="Century Gothic" w:hAnsi="Century Gothic"/>
                <w:sz w:val="24"/>
                <w:szCs w:val="24"/>
              </w:rPr>
            </w:pPr>
            <w:r w:rsidRPr="002064FB">
              <w:rPr>
                <w:rFonts w:ascii="Century Gothic" w:hAnsi="Century Gothic"/>
                <w:sz w:val="24"/>
                <w:szCs w:val="24"/>
              </w:rPr>
              <w:t>FK1B.4</w:t>
            </w:r>
          </w:p>
        </w:tc>
        <w:tc>
          <w:tcPr>
            <w:tcW w:w="6416" w:type="dxa"/>
          </w:tcPr>
          <w:p w14:paraId="05AB8B7E" w14:textId="673B30B2" w:rsidR="006B0F26" w:rsidRPr="009848DA" w:rsidRDefault="004B5BBC" w:rsidP="009848DA">
            <w:pPr>
              <w:rPr>
                <w:rFonts w:ascii="Century Gothic" w:hAnsi="Century Gothic"/>
                <w:sz w:val="24"/>
                <w:szCs w:val="24"/>
              </w:rPr>
            </w:pPr>
            <w:r w:rsidRPr="004B5BBC">
              <w:rPr>
                <w:rFonts w:ascii="Century Gothic" w:hAnsi="Century Gothic"/>
                <w:sz w:val="24"/>
                <w:szCs w:val="24"/>
              </w:rPr>
              <w:t xml:space="preserve">À partir de deux capsules vidéo, observez le comportement d’un enfant, repérez un indice de ZPD dans chacune des deux sphères (il peut s’agir du même enfant ou non), puis proposez un geste éducatif ciblé qui favoriserait l’apprentissage ou le développement à ce moment précis. Justifiez vos observations à l’aide des repères vus en classe.  </w:t>
            </w:r>
          </w:p>
        </w:tc>
        <w:tc>
          <w:tcPr>
            <w:tcW w:w="2230" w:type="dxa"/>
            <w:vAlign w:val="center"/>
          </w:tcPr>
          <w:p w14:paraId="21131261" w14:textId="008B89EE" w:rsidR="006B0F26" w:rsidRPr="009848DA" w:rsidRDefault="004B5BBC" w:rsidP="004B5BBC">
            <w:pPr>
              <w:jc w:val="center"/>
              <w:rPr>
                <w:rFonts w:ascii="Century Gothic" w:hAnsi="Century Gothic"/>
                <w:sz w:val="24"/>
                <w:szCs w:val="24"/>
              </w:rPr>
            </w:pPr>
            <w:r>
              <w:rPr>
                <w:rFonts w:ascii="Century Gothic" w:hAnsi="Century Gothic"/>
                <w:noProof/>
                <w:sz w:val="24"/>
                <w:szCs w:val="24"/>
              </w:rPr>
              <w:drawing>
                <wp:inline distT="0" distB="0" distL="0" distR="0" wp14:anchorId="65A7F2CE" wp14:editId="687C385F">
                  <wp:extent cx="389890" cy="389890"/>
                  <wp:effectExtent l="0" t="0" r="0" b="0"/>
                  <wp:docPr id="90521334"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6B0F26" w:rsidRPr="009848DA" w14:paraId="55A3A886" w14:textId="77777777" w:rsidTr="00D642AF">
        <w:trPr>
          <w:trHeight w:val="380"/>
        </w:trPr>
        <w:tc>
          <w:tcPr>
            <w:tcW w:w="2650" w:type="dxa"/>
          </w:tcPr>
          <w:p w14:paraId="7AA25BDB" w14:textId="4B20C5BB" w:rsidR="006B0F26" w:rsidRPr="009848DA" w:rsidRDefault="00D60DB9" w:rsidP="000E3A48">
            <w:pPr>
              <w:rPr>
                <w:rFonts w:ascii="Century Gothic" w:hAnsi="Century Gothic"/>
                <w:sz w:val="24"/>
                <w:szCs w:val="24"/>
              </w:rPr>
            </w:pPr>
            <w:r>
              <w:rPr>
                <w:rFonts w:ascii="Century Gothic" w:hAnsi="Century Gothic"/>
                <w:sz w:val="24"/>
                <w:szCs w:val="24"/>
              </w:rPr>
              <w:t>Soixante secondes pour semer des repères</w:t>
            </w:r>
          </w:p>
        </w:tc>
        <w:tc>
          <w:tcPr>
            <w:tcW w:w="1844" w:type="dxa"/>
          </w:tcPr>
          <w:p w14:paraId="41AACBC8" w14:textId="3C831B0B" w:rsidR="006B0F26" w:rsidRPr="009848DA" w:rsidRDefault="002064FB" w:rsidP="009848DA">
            <w:pPr>
              <w:rPr>
                <w:rFonts w:ascii="Century Gothic" w:hAnsi="Century Gothic"/>
                <w:sz w:val="24"/>
                <w:szCs w:val="24"/>
              </w:rPr>
            </w:pPr>
            <w:r>
              <w:rPr>
                <w:rFonts w:ascii="Century Gothic" w:hAnsi="Century Gothic"/>
                <w:sz w:val="24"/>
                <w:szCs w:val="24"/>
              </w:rPr>
              <w:t>FK1B.4</w:t>
            </w:r>
          </w:p>
        </w:tc>
        <w:tc>
          <w:tcPr>
            <w:tcW w:w="6416" w:type="dxa"/>
          </w:tcPr>
          <w:p w14:paraId="50588ECC" w14:textId="75C428EA" w:rsidR="006B0F26" w:rsidRPr="009848DA" w:rsidRDefault="00D642AF" w:rsidP="009848DA">
            <w:pPr>
              <w:rPr>
                <w:rFonts w:ascii="Century Gothic" w:hAnsi="Century Gothic"/>
                <w:sz w:val="24"/>
                <w:szCs w:val="24"/>
              </w:rPr>
            </w:pPr>
            <w:r w:rsidRPr="00D642AF">
              <w:rPr>
                <w:rFonts w:ascii="Century Gothic" w:hAnsi="Century Gothic"/>
                <w:sz w:val="24"/>
                <w:szCs w:val="24"/>
              </w:rPr>
              <w:t>En équipe de trois à quatre personnes, créez une capsule vidéo éducative courte (maximum 60 secondes), inspirée du format TikTok ou Reel, qui aborde un enjeu psychosexuel spécifique. Adaptez le ton, le contenu et le visuel à l’âge de l’enfant ciblé, tout en évitant les jugements, les formulations maladroites ou les stéréotypes</w:t>
            </w:r>
            <w:r w:rsidR="00F97939">
              <w:rPr>
                <w:rFonts w:ascii="Century Gothic" w:hAnsi="Century Gothic"/>
                <w:sz w:val="24"/>
                <w:szCs w:val="24"/>
              </w:rPr>
              <w:t>.</w:t>
            </w:r>
          </w:p>
        </w:tc>
        <w:tc>
          <w:tcPr>
            <w:tcW w:w="2230" w:type="dxa"/>
            <w:vAlign w:val="center"/>
          </w:tcPr>
          <w:p w14:paraId="706B0B76" w14:textId="3675F399" w:rsidR="006B0F26" w:rsidRPr="009848DA" w:rsidRDefault="00AC4D4D" w:rsidP="00D642AF">
            <w:pPr>
              <w:jc w:val="center"/>
              <w:rPr>
                <w:rFonts w:ascii="Century Gothic" w:hAnsi="Century Gothic"/>
                <w:sz w:val="24"/>
                <w:szCs w:val="24"/>
              </w:rPr>
            </w:pPr>
            <w:r>
              <w:rPr>
                <w:rFonts w:ascii="Century Gothic" w:hAnsi="Century Gothic"/>
                <w:noProof/>
                <w:sz w:val="24"/>
                <w:szCs w:val="24"/>
              </w:rPr>
              <w:drawing>
                <wp:inline distT="0" distB="0" distL="0" distR="0" wp14:anchorId="50909422" wp14:editId="600EE50C">
                  <wp:extent cx="469265" cy="469265"/>
                  <wp:effectExtent l="0" t="0" r="0" b="6985"/>
                  <wp:docPr id="1562879399"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D642AF">
              <w:rPr>
                <w:rFonts w:ascii="Century Gothic" w:hAnsi="Century Gothic"/>
                <w:noProof/>
                <w:sz w:val="24"/>
                <w:szCs w:val="24"/>
              </w:rPr>
              <w:drawing>
                <wp:inline distT="0" distB="0" distL="0" distR="0" wp14:anchorId="7D5E79C0" wp14:editId="74DB4C4B">
                  <wp:extent cx="402590" cy="402590"/>
                  <wp:effectExtent l="0" t="0" r="0" b="0"/>
                  <wp:docPr id="873388333"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r w:rsidR="00D642AF">
              <w:rPr>
                <w:rFonts w:ascii="Century Gothic" w:hAnsi="Century Gothic"/>
                <w:noProof/>
                <w:sz w:val="24"/>
                <w:szCs w:val="24"/>
              </w:rPr>
              <w:drawing>
                <wp:inline distT="0" distB="0" distL="0" distR="0" wp14:anchorId="16DE0424" wp14:editId="22FC0D12">
                  <wp:extent cx="389890" cy="389890"/>
                  <wp:effectExtent l="0" t="0" r="0" b="0"/>
                  <wp:docPr id="1295547966"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1426EE50" w14:textId="77777777" w:rsidR="00732E09" w:rsidRDefault="00732E09">
      <w:r>
        <w:br w:type="page"/>
      </w:r>
    </w:p>
    <w:tbl>
      <w:tblPr>
        <w:tblStyle w:val="Grilledutableau"/>
        <w:tblW w:w="13140" w:type="dxa"/>
        <w:tblLook w:val="04A0" w:firstRow="1" w:lastRow="0" w:firstColumn="1" w:lastColumn="0" w:noHBand="0" w:noVBand="1"/>
      </w:tblPr>
      <w:tblGrid>
        <w:gridCol w:w="2650"/>
        <w:gridCol w:w="1844"/>
        <w:gridCol w:w="6416"/>
        <w:gridCol w:w="2230"/>
      </w:tblGrid>
      <w:tr w:rsidR="002064FB" w:rsidRPr="009848DA" w14:paraId="58794C42" w14:textId="77777777" w:rsidTr="00EF519D">
        <w:trPr>
          <w:trHeight w:val="380"/>
        </w:trPr>
        <w:tc>
          <w:tcPr>
            <w:tcW w:w="2650" w:type="dxa"/>
          </w:tcPr>
          <w:p w14:paraId="028503DC" w14:textId="4A61FDD7" w:rsidR="002064FB" w:rsidRPr="009848DA" w:rsidRDefault="00452AFE" w:rsidP="002064FB">
            <w:pPr>
              <w:rPr>
                <w:rFonts w:ascii="Century Gothic" w:hAnsi="Century Gothic"/>
                <w:sz w:val="24"/>
                <w:szCs w:val="24"/>
              </w:rPr>
            </w:pPr>
            <w:r>
              <w:rPr>
                <w:rFonts w:ascii="Century Gothic" w:hAnsi="Century Gothic"/>
                <w:sz w:val="24"/>
                <w:szCs w:val="24"/>
              </w:rPr>
              <w:lastRenderedPageBreak/>
              <w:t>Analyse critique des stéréotypes</w:t>
            </w:r>
          </w:p>
        </w:tc>
        <w:tc>
          <w:tcPr>
            <w:tcW w:w="1844" w:type="dxa"/>
          </w:tcPr>
          <w:p w14:paraId="43F1C6F8" w14:textId="10C4917E"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2D6AECD7" w14:textId="01629877" w:rsidR="002064FB" w:rsidRPr="009848DA" w:rsidRDefault="00EF519D" w:rsidP="002064FB">
            <w:pPr>
              <w:rPr>
                <w:rFonts w:ascii="Century Gothic" w:hAnsi="Century Gothic"/>
                <w:sz w:val="24"/>
                <w:szCs w:val="24"/>
              </w:rPr>
            </w:pPr>
            <w:r w:rsidRPr="00EF519D">
              <w:rPr>
                <w:rFonts w:ascii="Century Gothic" w:hAnsi="Century Gothic"/>
                <w:sz w:val="24"/>
                <w:szCs w:val="24"/>
              </w:rPr>
              <w:t>En duo, choisissez deux objets destinés aux enfants (jouets, livres, vêtements, décorations, publicités, etc.) et faites-en une analyse critique sur la base des notions de stéréotypes, de genre, de respect de l’intimité et de relations égalitaires. Proposez ensuite des gestes éducatifs concrets pour accompagner les enfants dans une construction saine de leur identité sexuelle</w:t>
            </w:r>
            <w:r w:rsidR="00F97939">
              <w:rPr>
                <w:rFonts w:ascii="Century Gothic" w:hAnsi="Century Gothic"/>
                <w:sz w:val="24"/>
                <w:szCs w:val="24"/>
              </w:rPr>
              <w:t>.</w:t>
            </w:r>
          </w:p>
        </w:tc>
        <w:tc>
          <w:tcPr>
            <w:tcW w:w="2230" w:type="dxa"/>
            <w:vAlign w:val="center"/>
          </w:tcPr>
          <w:p w14:paraId="7A0CCF4A" w14:textId="2EB7D4F4" w:rsidR="002064FB" w:rsidRPr="009848DA" w:rsidRDefault="00EF519D" w:rsidP="00EF519D">
            <w:pPr>
              <w:jc w:val="center"/>
              <w:rPr>
                <w:rFonts w:ascii="Century Gothic" w:hAnsi="Century Gothic"/>
                <w:sz w:val="24"/>
                <w:szCs w:val="24"/>
              </w:rPr>
            </w:pPr>
            <w:r>
              <w:rPr>
                <w:rFonts w:ascii="Century Gothic" w:hAnsi="Century Gothic"/>
                <w:noProof/>
                <w:sz w:val="24"/>
                <w:szCs w:val="24"/>
              </w:rPr>
              <w:drawing>
                <wp:inline distT="0" distB="0" distL="0" distR="0" wp14:anchorId="18B51480" wp14:editId="537AF28C">
                  <wp:extent cx="389890" cy="389890"/>
                  <wp:effectExtent l="0" t="0" r="0" b="0"/>
                  <wp:docPr id="568430367"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064FB" w:rsidRPr="009848DA" w14:paraId="7C9747A8" w14:textId="77777777" w:rsidTr="00316AA9">
        <w:trPr>
          <w:trHeight w:val="380"/>
        </w:trPr>
        <w:tc>
          <w:tcPr>
            <w:tcW w:w="2650" w:type="dxa"/>
          </w:tcPr>
          <w:p w14:paraId="406F5BEA" w14:textId="0CAF0ED3" w:rsidR="002064FB" w:rsidRPr="009848DA" w:rsidRDefault="0013646B" w:rsidP="002064FB">
            <w:pPr>
              <w:rPr>
                <w:rFonts w:ascii="Century Gothic" w:hAnsi="Century Gothic"/>
                <w:sz w:val="24"/>
                <w:szCs w:val="24"/>
              </w:rPr>
            </w:pPr>
            <w:r w:rsidRPr="0013646B">
              <w:rPr>
                <w:rFonts w:ascii="Century Gothic" w:hAnsi="Century Gothic"/>
                <w:sz w:val="24"/>
                <w:szCs w:val="24"/>
              </w:rPr>
              <w:t>Discussion dirigée sur des attentes morales réalistes</w:t>
            </w:r>
          </w:p>
        </w:tc>
        <w:tc>
          <w:tcPr>
            <w:tcW w:w="1844" w:type="dxa"/>
          </w:tcPr>
          <w:p w14:paraId="0B25F4FB" w14:textId="600E4B17"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4A33F3E9" w14:textId="1F83243B" w:rsidR="002064FB" w:rsidRPr="009848DA" w:rsidRDefault="00316AA9" w:rsidP="002064FB">
            <w:pPr>
              <w:rPr>
                <w:rFonts w:ascii="Century Gothic" w:hAnsi="Century Gothic"/>
                <w:sz w:val="24"/>
                <w:szCs w:val="24"/>
              </w:rPr>
            </w:pPr>
            <w:r w:rsidRPr="00316AA9">
              <w:rPr>
                <w:rFonts w:ascii="Century Gothic" w:hAnsi="Century Gothic"/>
                <w:sz w:val="24"/>
                <w:szCs w:val="24"/>
              </w:rPr>
              <w:t>En petits groupes, analysez des situations tirées du quotidien éducatif où les attentes morales sont discutables ou inadaptées. Déterminez par la suite si l’attente est réaliste selon l’âge de l’enfant, et expliquez pourquoi.</w:t>
            </w:r>
          </w:p>
        </w:tc>
        <w:tc>
          <w:tcPr>
            <w:tcW w:w="2230" w:type="dxa"/>
            <w:vAlign w:val="center"/>
          </w:tcPr>
          <w:p w14:paraId="46210A5C" w14:textId="1BB291C7" w:rsidR="002064FB" w:rsidRPr="009848DA" w:rsidRDefault="00316AA9" w:rsidP="00316AA9">
            <w:pPr>
              <w:jc w:val="center"/>
              <w:rPr>
                <w:rFonts w:ascii="Century Gothic" w:hAnsi="Century Gothic"/>
                <w:sz w:val="24"/>
                <w:szCs w:val="24"/>
              </w:rPr>
            </w:pPr>
            <w:r>
              <w:rPr>
                <w:rFonts w:ascii="Century Gothic" w:hAnsi="Century Gothic"/>
                <w:noProof/>
                <w:sz w:val="24"/>
                <w:szCs w:val="24"/>
              </w:rPr>
              <w:drawing>
                <wp:inline distT="0" distB="0" distL="0" distR="0" wp14:anchorId="53C4A323" wp14:editId="2A0BA480">
                  <wp:extent cx="450850" cy="450850"/>
                  <wp:effectExtent l="0" t="0" r="0" b="6350"/>
                  <wp:docPr id="188413001"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44E39EB8" wp14:editId="3C9353A1">
                  <wp:extent cx="389890" cy="389890"/>
                  <wp:effectExtent l="0" t="0" r="0" b="0"/>
                  <wp:docPr id="1464284944"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064FB" w:rsidRPr="009848DA" w14:paraId="762F4571" w14:textId="77777777" w:rsidTr="003C4E8E">
        <w:trPr>
          <w:trHeight w:val="380"/>
        </w:trPr>
        <w:tc>
          <w:tcPr>
            <w:tcW w:w="2650" w:type="dxa"/>
          </w:tcPr>
          <w:p w14:paraId="52A4E8DF" w14:textId="60F35296" w:rsidR="002064FB" w:rsidRPr="009848DA" w:rsidRDefault="001950F5" w:rsidP="002064FB">
            <w:pPr>
              <w:rPr>
                <w:rFonts w:ascii="Century Gothic" w:hAnsi="Century Gothic"/>
                <w:sz w:val="24"/>
                <w:szCs w:val="24"/>
              </w:rPr>
            </w:pPr>
            <w:r>
              <w:rPr>
                <w:rFonts w:ascii="Century Gothic" w:hAnsi="Century Gothic"/>
                <w:sz w:val="24"/>
                <w:szCs w:val="24"/>
              </w:rPr>
              <w:t>Expérimenter le concept de soi et l’analyser</w:t>
            </w:r>
          </w:p>
        </w:tc>
        <w:tc>
          <w:tcPr>
            <w:tcW w:w="1844" w:type="dxa"/>
          </w:tcPr>
          <w:p w14:paraId="1B86A222" w14:textId="1F6393AA"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1706B424" w14:textId="3E7FBFA8" w:rsidR="002064FB" w:rsidRPr="009848DA" w:rsidRDefault="003C4E8E" w:rsidP="002064FB">
            <w:pPr>
              <w:rPr>
                <w:rFonts w:ascii="Century Gothic" w:hAnsi="Century Gothic"/>
                <w:sz w:val="24"/>
                <w:szCs w:val="24"/>
              </w:rPr>
            </w:pPr>
            <w:r w:rsidRPr="003C4E8E">
              <w:rPr>
                <w:rFonts w:ascii="Century Gothic" w:hAnsi="Century Gothic"/>
                <w:sz w:val="24"/>
                <w:szCs w:val="24"/>
              </w:rPr>
              <w:t>À l’aide d’un miroir, faites un dessin de vous-même sur une feuille, puis ajoutez autour de ce portrait les mots, qualités, valeurs, émotions ou éléments identitaires qui vous définissent. Analysez ensuite votre propre concept de soi, puis visionnez deux capsules vidéo illustrant le concept de soi chez des enfants de 5 ans et de 8-9 ans. Faites-en une analyse comparative en mettant en lumière les caractéristiques développementales</w:t>
            </w:r>
            <w:r w:rsidR="00F97939">
              <w:rPr>
                <w:rFonts w:ascii="Century Gothic" w:hAnsi="Century Gothic"/>
                <w:sz w:val="24"/>
                <w:szCs w:val="24"/>
              </w:rPr>
              <w:t>.</w:t>
            </w:r>
          </w:p>
        </w:tc>
        <w:tc>
          <w:tcPr>
            <w:tcW w:w="2230" w:type="dxa"/>
            <w:vAlign w:val="center"/>
          </w:tcPr>
          <w:p w14:paraId="77398EFC" w14:textId="674DB21D" w:rsidR="002064FB" w:rsidRPr="009848DA" w:rsidRDefault="00AC4D4D" w:rsidP="003C4E8E">
            <w:pPr>
              <w:jc w:val="center"/>
              <w:rPr>
                <w:rFonts w:ascii="Century Gothic" w:hAnsi="Century Gothic"/>
                <w:sz w:val="24"/>
                <w:szCs w:val="24"/>
              </w:rPr>
            </w:pPr>
            <w:r>
              <w:rPr>
                <w:rFonts w:ascii="Century Gothic" w:hAnsi="Century Gothic"/>
                <w:noProof/>
                <w:sz w:val="24"/>
                <w:szCs w:val="24"/>
              </w:rPr>
              <w:drawing>
                <wp:inline distT="0" distB="0" distL="0" distR="0" wp14:anchorId="6886EF7A" wp14:editId="2C8E39D7">
                  <wp:extent cx="469265" cy="469265"/>
                  <wp:effectExtent l="0" t="0" r="0" b="6985"/>
                  <wp:docPr id="1902746892"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3C4E8E">
              <w:rPr>
                <w:rFonts w:ascii="Century Gothic" w:hAnsi="Century Gothic"/>
                <w:noProof/>
                <w:sz w:val="24"/>
                <w:szCs w:val="24"/>
              </w:rPr>
              <w:drawing>
                <wp:inline distT="0" distB="0" distL="0" distR="0" wp14:anchorId="5FF6A624" wp14:editId="315A7C16">
                  <wp:extent cx="389890" cy="389890"/>
                  <wp:effectExtent l="0" t="0" r="0" b="0"/>
                  <wp:docPr id="1821331682"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064FB" w:rsidRPr="009848DA" w14:paraId="2CA68850" w14:textId="77777777" w:rsidTr="00AC4D4D">
        <w:trPr>
          <w:trHeight w:val="380"/>
        </w:trPr>
        <w:tc>
          <w:tcPr>
            <w:tcW w:w="2650" w:type="dxa"/>
          </w:tcPr>
          <w:p w14:paraId="0E87EF79" w14:textId="2A5893AA" w:rsidR="002064FB" w:rsidRPr="009848DA" w:rsidRDefault="00715B09" w:rsidP="002064FB">
            <w:pPr>
              <w:rPr>
                <w:rFonts w:ascii="Century Gothic" w:hAnsi="Century Gothic"/>
                <w:sz w:val="24"/>
                <w:szCs w:val="24"/>
              </w:rPr>
            </w:pPr>
            <w:r>
              <w:rPr>
                <w:rFonts w:ascii="Century Gothic" w:hAnsi="Century Gothic"/>
                <w:sz w:val="24"/>
                <w:szCs w:val="24"/>
              </w:rPr>
              <w:t>Fiche synthèse des stades du développement moral</w:t>
            </w:r>
          </w:p>
        </w:tc>
        <w:tc>
          <w:tcPr>
            <w:tcW w:w="1844" w:type="dxa"/>
          </w:tcPr>
          <w:p w14:paraId="0FFAAC55" w14:textId="4A24A039"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1EB1F546" w14:textId="45E8733D" w:rsidR="002064FB" w:rsidRPr="009848DA" w:rsidRDefault="003F7BC0" w:rsidP="002064FB">
            <w:pPr>
              <w:rPr>
                <w:rFonts w:ascii="Century Gothic" w:hAnsi="Century Gothic"/>
                <w:sz w:val="24"/>
                <w:szCs w:val="24"/>
              </w:rPr>
            </w:pPr>
            <w:r w:rsidRPr="003F7BC0">
              <w:rPr>
                <w:rFonts w:ascii="Century Gothic" w:hAnsi="Century Gothic"/>
                <w:sz w:val="24"/>
                <w:szCs w:val="24"/>
              </w:rPr>
              <w:t>Concevez une fiche synthèse visuelle présentant les stades du développement moral chez l’enfant de 0 à 12 ans. Pour chaque tranche d’âge, indiquez les caractéristiques du raisonnement moral en les illustrant par des exemples et donnez un aperçu de leur portée sur la pratique éducative</w:t>
            </w:r>
            <w:r w:rsidR="00F97939">
              <w:rPr>
                <w:rFonts w:ascii="Century Gothic" w:hAnsi="Century Gothic"/>
                <w:sz w:val="24"/>
                <w:szCs w:val="24"/>
              </w:rPr>
              <w:t>.</w:t>
            </w:r>
          </w:p>
        </w:tc>
        <w:tc>
          <w:tcPr>
            <w:tcW w:w="2230" w:type="dxa"/>
            <w:vAlign w:val="center"/>
          </w:tcPr>
          <w:p w14:paraId="2C1B4158" w14:textId="69C582D6" w:rsidR="002064FB" w:rsidRPr="009848DA" w:rsidRDefault="00AC4D4D" w:rsidP="00AC4D4D">
            <w:pPr>
              <w:jc w:val="center"/>
              <w:rPr>
                <w:rFonts w:ascii="Century Gothic" w:hAnsi="Century Gothic"/>
                <w:sz w:val="24"/>
                <w:szCs w:val="24"/>
              </w:rPr>
            </w:pPr>
            <w:r>
              <w:rPr>
                <w:rFonts w:ascii="Century Gothic" w:hAnsi="Century Gothic"/>
                <w:noProof/>
                <w:sz w:val="24"/>
                <w:szCs w:val="24"/>
              </w:rPr>
              <w:drawing>
                <wp:inline distT="0" distB="0" distL="0" distR="0" wp14:anchorId="45DD6D47" wp14:editId="2D6A8037">
                  <wp:extent cx="469265" cy="469265"/>
                  <wp:effectExtent l="0" t="0" r="0" b="6985"/>
                  <wp:docPr id="2007287699"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bl>
    <w:p w14:paraId="41BF33F1" w14:textId="77777777" w:rsidR="00732E09" w:rsidRDefault="00732E09">
      <w:r>
        <w:br w:type="page"/>
      </w:r>
    </w:p>
    <w:tbl>
      <w:tblPr>
        <w:tblStyle w:val="Grilledutableau"/>
        <w:tblW w:w="13140" w:type="dxa"/>
        <w:tblLook w:val="04A0" w:firstRow="1" w:lastRow="0" w:firstColumn="1" w:lastColumn="0" w:noHBand="0" w:noVBand="1"/>
      </w:tblPr>
      <w:tblGrid>
        <w:gridCol w:w="2650"/>
        <w:gridCol w:w="1844"/>
        <w:gridCol w:w="6416"/>
        <w:gridCol w:w="2230"/>
      </w:tblGrid>
      <w:tr w:rsidR="002064FB" w:rsidRPr="009848DA" w14:paraId="6B4207B8" w14:textId="77777777" w:rsidTr="00D9722E">
        <w:trPr>
          <w:trHeight w:val="380"/>
        </w:trPr>
        <w:tc>
          <w:tcPr>
            <w:tcW w:w="2650" w:type="dxa"/>
          </w:tcPr>
          <w:p w14:paraId="0BC83983" w14:textId="64916071" w:rsidR="002064FB" w:rsidRPr="009848DA" w:rsidRDefault="005744C5" w:rsidP="002064FB">
            <w:pPr>
              <w:rPr>
                <w:rFonts w:ascii="Century Gothic" w:hAnsi="Century Gothic"/>
                <w:sz w:val="24"/>
                <w:szCs w:val="24"/>
              </w:rPr>
            </w:pPr>
            <w:r>
              <w:rPr>
                <w:rFonts w:ascii="Century Gothic" w:hAnsi="Century Gothic"/>
                <w:sz w:val="24"/>
                <w:szCs w:val="24"/>
              </w:rPr>
              <w:lastRenderedPageBreak/>
              <w:t>Jeu de rôle : expression des émotions</w:t>
            </w:r>
          </w:p>
        </w:tc>
        <w:tc>
          <w:tcPr>
            <w:tcW w:w="1844" w:type="dxa"/>
          </w:tcPr>
          <w:p w14:paraId="1B52FEE7" w14:textId="7A237EC6"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5A09B31E" w14:textId="7607B7DF" w:rsidR="002064FB" w:rsidRPr="009848DA" w:rsidRDefault="00D9722E" w:rsidP="002064FB">
            <w:pPr>
              <w:rPr>
                <w:rFonts w:ascii="Century Gothic" w:hAnsi="Century Gothic"/>
                <w:sz w:val="24"/>
                <w:szCs w:val="24"/>
              </w:rPr>
            </w:pPr>
            <w:r w:rsidRPr="00D9722E">
              <w:rPr>
                <w:rFonts w:ascii="Century Gothic" w:hAnsi="Century Gothic"/>
                <w:sz w:val="24"/>
                <w:szCs w:val="24"/>
              </w:rPr>
              <w:t xml:space="preserve">En équipe de deux ou trois, réalisez de courts jeux de rôle représentant une situation impliquant un enfant exprimant une émotion (colère, tristesse, peur, joie, etc.) et la réponse éducative à cette expression émotive de l’enfant. Discutez ensuite collectivement des réponses éducatives proposées, à l’un des besoins affectifs de l’enfant au regard de son stade développemental.  </w:t>
            </w:r>
          </w:p>
        </w:tc>
        <w:tc>
          <w:tcPr>
            <w:tcW w:w="2230" w:type="dxa"/>
            <w:vAlign w:val="center"/>
          </w:tcPr>
          <w:p w14:paraId="41295F83" w14:textId="43665D65" w:rsidR="002064FB" w:rsidRPr="009848DA" w:rsidRDefault="00D9722E" w:rsidP="00D9722E">
            <w:pPr>
              <w:jc w:val="center"/>
              <w:rPr>
                <w:rFonts w:ascii="Century Gothic" w:hAnsi="Century Gothic"/>
                <w:sz w:val="24"/>
                <w:szCs w:val="24"/>
              </w:rPr>
            </w:pPr>
            <w:r>
              <w:rPr>
                <w:rFonts w:ascii="Century Gothic" w:hAnsi="Century Gothic"/>
                <w:noProof/>
                <w:sz w:val="24"/>
                <w:szCs w:val="24"/>
              </w:rPr>
              <w:drawing>
                <wp:inline distT="0" distB="0" distL="0" distR="0" wp14:anchorId="68539AF3" wp14:editId="11229577">
                  <wp:extent cx="450850" cy="450850"/>
                  <wp:effectExtent l="0" t="0" r="0" b="6350"/>
                  <wp:docPr id="1475584606"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71785202" wp14:editId="0573B7FF">
                  <wp:extent cx="389890" cy="389890"/>
                  <wp:effectExtent l="0" t="0" r="0" b="0"/>
                  <wp:docPr id="293665289"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064FB" w:rsidRPr="009848DA" w14:paraId="153251B9" w14:textId="77777777" w:rsidTr="00AC4D4D">
        <w:trPr>
          <w:trHeight w:val="380"/>
        </w:trPr>
        <w:tc>
          <w:tcPr>
            <w:tcW w:w="2650" w:type="dxa"/>
          </w:tcPr>
          <w:p w14:paraId="5F2F0398" w14:textId="52B0367C" w:rsidR="002064FB" w:rsidRPr="009848DA" w:rsidRDefault="001A153E" w:rsidP="001A153E">
            <w:pPr>
              <w:rPr>
                <w:rFonts w:ascii="Century Gothic" w:hAnsi="Century Gothic"/>
                <w:sz w:val="24"/>
                <w:szCs w:val="24"/>
              </w:rPr>
            </w:pPr>
            <w:r>
              <w:rPr>
                <w:rFonts w:ascii="Century Gothic" w:hAnsi="Century Gothic"/>
                <w:sz w:val="24"/>
                <w:szCs w:val="24"/>
              </w:rPr>
              <w:t>Scénario éducatif et sécurité affective</w:t>
            </w:r>
          </w:p>
        </w:tc>
        <w:tc>
          <w:tcPr>
            <w:tcW w:w="1844" w:type="dxa"/>
          </w:tcPr>
          <w:p w14:paraId="29A9D1D6" w14:textId="3EC36A7D"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72E3BCA1" w14:textId="0199BCFC" w:rsidR="002064FB" w:rsidRPr="009848DA" w:rsidRDefault="00E85C81" w:rsidP="002064FB">
            <w:pPr>
              <w:rPr>
                <w:rFonts w:ascii="Century Gothic" w:hAnsi="Century Gothic"/>
                <w:sz w:val="24"/>
                <w:szCs w:val="24"/>
              </w:rPr>
            </w:pPr>
            <w:r w:rsidRPr="00E85C81">
              <w:rPr>
                <w:rFonts w:ascii="Century Gothic" w:hAnsi="Century Gothic"/>
                <w:sz w:val="24"/>
                <w:szCs w:val="24"/>
              </w:rPr>
              <w:t>Créez un scénario éducatif illustré mettant en lumière une situation dans laquelle un geste éducatif contribue au sentiment de sécurité affective d’un enfant. Ce scénario sera accompagné d’une courte explication reliant le script à des repères développementaux</w:t>
            </w:r>
            <w:r w:rsidR="00F97939">
              <w:rPr>
                <w:rFonts w:ascii="Century Gothic" w:hAnsi="Century Gothic"/>
                <w:sz w:val="24"/>
                <w:szCs w:val="24"/>
              </w:rPr>
              <w:t>.</w:t>
            </w:r>
          </w:p>
        </w:tc>
        <w:tc>
          <w:tcPr>
            <w:tcW w:w="2230" w:type="dxa"/>
            <w:vAlign w:val="center"/>
          </w:tcPr>
          <w:p w14:paraId="25C86E0B" w14:textId="689B5784" w:rsidR="002064FB" w:rsidRPr="009848DA" w:rsidRDefault="00AC4D4D" w:rsidP="00AC4D4D">
            <w:pPr>
              <w:jc w:val="center"/>
              <w:rPr>
                <w:rFonts w:ascii="Century Gothic" w:hAnsi="Century Gothic"/>
                <w:sz w:val="24"/>
                <w:szCs w:val="24"/>
              </w:rPr>
            </w:pPr>
            <w:r>
              <w:rPr>
                <w:rFonts w:ascii="Century Gothic" w:hAnsi="Century Gothic"/>
                <w:noProof/>
                <w:sz w:val="24"/>
                <w:szCs w:val="24"/>
              </w:rPr>
              <w:drawing>
                <wp:inline distT="0" distB="0" distL="0" distR="0" wp14:anchorId="05B8F960" wp14:editId="4E533169">
                  <wp:extent cx="469265" cy="469265"/>
                  <wp:effectExtent l="0" t="0" r="0" b="6985"/>
                  <wp:docPr id="1042961053"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2064FB" w:rsidRPr="009848DA" w14:paraId="28863B38" w14:textId="77777777" w:rsidTr="00AC4D4D">
        <w:trPr>
          <w:trHeight w:val="380"/>
        </w:trPr>
        <w:tc>
          <w:tcPr>
            <w:tcW w:w="2650" w:type="dxa"/>
          </w:tcPr>
          <w:p w14:paraId="4675E2C0" w14:textId="674D6A4C" w:rsidR="002064FB" w:rsidRPr="009848DA" w:rsidRDefault="009E07C3" w:rsidP="009E07C3">
            <w:pPr>
              <w:rPr>
                <w:rFonts w:ascii="Century Gothic" w:hAnsi="Century Gothic"/>
                <w:sz w:val="24"/>
                <w:szCs w:val="24"/>
              </w:rPr>
            </w:pPr>
            <w:r>
              <w:rPr>
                <w:rFonts w:ascii="Century Gothic" w:hAnsi="Century Gothic"/>
                <w:sz w:val="24"/>
                <w:szCs w:val="24"/>
              </w:rPr>
              <w:t>Schéma des milieux de vie de l’enfant</w:t>
            </w:r>
          </w:p>
        </w:tc>
        <w:tc>
          <w:tcPr>
            <w:tcW w:w="1844" w:type="dxa"/>
          </w:tcPr>
          <w:p w14:paraId="3388B099" w14:textId="69D9214A"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1A9022AE" w14:textId="0C6FF547" w:rsidR="007D579A" w:rsidRPr="007D579A" w:rsidRDefault="007D579A" w:rsidP="007D579A">
            <w:pPr>
              <w:rPr>
                <w:rFonts w:ascii="Century Gothic" w:hAnsi="Century Gothic"/>
                <w:sz w:val="24"/>
                <w:szCs w:val="24"/>
              </w:rPr>
            </w:pPr>
            <w:r w:rsidRPr="007D579A">
              <w:rPr>
                <w:rFonts w:ascii="Century Gothic" w:hAnsi="Century Gothic"/>
                <w:sz w:val="24"/>
                <w:szCs w:val="24"/>
              </w:rPr>
              <w:t xml:space="preserve">Individuellement, réalisez un schéma visuel ou une carte mentale centré sur un enfant (réel ou fictif). Ce schéma doit illustrer : </w:t>
            </w:r>
          </w:p>
          <w:p w14:paraId="268F2B2E" w14:textId="3EDBFBD1" w:rsidR="007D579A" w:rsidRPr="007D579A" w:rsidRDefault="007D579A" w:rsidP="007D579A">
            <w:pPr>
              <w:rPr>
                <w:rFonts w:ascii="Century Gothic" w:hAnsi="Century Gothic"/>
                <w:sz w:val="24"/>
                <w:szCs w:val="24"/>
              </w:rPr>
            </w:pPr>
            <w:r w:rsidRPr="007D579A">
              <w:rPr>
                <w:rFonts w:ascii="Century Gothic" w:hAnsi="Century Gothic"/>
                <w:sz w:val="24"/>
                <w:szCs w:val="24"/>
              </w:rPr>
              <w:t xml:space="preserve">•les principaux milieux de vie de l’enfant (famille, service éducatif, école, communauté, etc.); </w:t>
            </w:r>
          </w:p>
          <w:p w14:paraId="5D783F81" w14:textId="1858609D" w:rsidR="007D579A" w:rsidRPr="007D579A" w:rsidRDefault="007D579A" w:rsidP="007D579A">
            <w:pPr>
              <w:rPr>
                <w:rFonts w:ascii="Century Gothic" w:hAnsi="Century Gothic"/>
                <w:sz w:val="24"/>
                <w:szCs w:val="24"/>
              </w:rPr>
            </w:pPr>
            <w:r w:rsidRPr="007D579A">
              <w:rPr>
                <w:rFonts w:ascii="Century Gothic" w:hAnsi="Century Gothic"/>
                <w:sz w:val="24"/>
                <w:szCs w:val="24"/>
              </w:rPr>
              <w:t xml:space="preserve">•les facteurs d’influence présents dans chacun de ces milieux; </w:t>
            </w:r>
          </w:p>
          <w:p w14:paraId="69290FC1" w14:textId="117F18CA" w:rsidR="007D579A" w:rsidRPr="007D579A" w:rsidRDefault="007D579A" w:rsidP="007D579A">
            <w:pPr>
              <w:rPr>
                <w:rFonts w:ascii="Century Gothic" w:hAnsi="Century Gothic"/>
                <w:sz w:val="24"/>
                <w:szCs w:val="24"/>
              </w:rPr>
            </w:pPr>
            <w:r w:rsidRPr="007D579A">
              <w:rPr>
                <w:rFonts w:ascii="Century Gothic" w:hAnsi="Century Gothic"/>
                <w:sz w:val="24"/>
                <w:szCs w:val="24"/>
              </w:rPr>
              <w:t xml:space="preserve">•des conjonctures (favorables ou défavorables) associées à ces facteurs; </w:t>
            </w:r>
          </w:p>
          <w:p w14:paraId="1DEBB70C" w14:textId="2E59B16F" w:rsidR="002064FB" w:rsidRPr="009848DA" w:rsidRDefault="007D579A" w:rsidP="007D579A">
            <w:pPr>
              <w:rPr>
                <w:rFonts w:ascii="Century Gothic" w:hAnsi="Century Gothic"/>
                <w:sz w:val="24"/>
                <w:szCs w:val="24"/>
              </w:rPr>
            </w:pPr>
            <w:r w:rsidRPr="007D579A">
              <w:rPr>
                <w:rFonts w:ascii="Century Gothic" w:hAnsi="Century Gothic"/>
                <w:sz w:val="24"/>
                <w:szCs w:val="24"/>
              </w:rPr>
              <w:t xml:space="preserve">•les effets potentiels sur le développement dans au moins trois sphères. </w:t>
            </w:r>
          </w:p>
        </w:tc>
        <w:tc>
          <w:tcPr>
            <w:tcW w:w="2230" w:type="dxa"/>
            <w:vAlign w:val="center"/>
          </w:tcPr>
          <w:p w14:paraId="76DA1C8D" w14:textId="79A6A34D" w:rsidR="002064FB" w:rsidRPr="009848DA" w:rsidRDefault="00AC4D4D" w:rsidP="00AC4D4D">
            <w:pPr>
              <w:jc w:val="center"/>
              <w:rPr>
                <w:rFonts w:ascii="Century Gothic" w:hAnsi="Century Gothic"/>
                <w:sz w:val="24"/>
                <w:szCs w:val="24"/>
              </w:rPr>
            </w:pPr>
            <w:r>
              <w:rPr>
                <w:rFonts w:ascii="Century Gothic" w:hAnsi="Century Gothic"/>
                <w:noProof/>
                <w:sz w:val="24"/>
                <w:szCs w:val="24"/>
              </w:rPr>
              <w:drawing>
                <wp:inline distT="0" distB="0" distL="0" distR="0" wp14:anchorId="0DD80777" wp14:editId="2C5CA805">
                  <wp:extent cx="469265" cy="469265"/>
                  <wp:effectExtent l="0" t="0" r="0" b="6985"/>
                  <wp:docPr id="740206412"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bl>
    <w:p w14:paraId="127B74DA" w14:textId="77777777" w:rsidR="00732E09" w:rsidRDefault="00732E09">
      <w:r>
        <w:br w:type="page"/>
      </w:r>
    </w:p>
    <w:tbl>
      <w:tblPr>
        <w:tblStyle w:val="Grilledutableau"/>
        <w:tblW w:w="13140" w:type="dxa"/>
        <w:tblLook w:val="04A0" w:firstRow="1" w:lastRow="0" w:firstColumn="1" w:lastColumn="0" w:noHBand="0" w:noVBand="1"/>
      </w:tblPr>
      <w:tblGrid>
        <w:gridCol w:w="2650"/>
        <w:gridCol w:w="1844"/>
        <w:gridCol w:w="6416"/>
        <w:gridCol w:w="2230"/>
      </w:tblGrid>
      <w:tr w:rsidR="002064FB" w:rsidRPr="009848DA" w14:paraId="16922CA7" w14:textId="77777777" w:rsidTr="008B06D1">
        <w:trPr>
          <w:trHeight w:val="380"/>
        </w:trPr>
        <w:tc>
          <w:tcPr>
            <w:tcW w:w="2650" w:type="dxa"/>
          </w:tcPr>
          <w:p w14:paraId="409A9FB2" w14:textId="31D1D952" w:rsidR="002064FB" w:rsidRPr="009848DA" w:rsidRDefault="008B06D1" w:rsidP="002064FB">
            <w:pPr>
              <w:rPr>
                <w:rFonts w:ascii="Century Gothic" w:hAnsi="Century Gothic"/>
                <w:sz w:val="24"/>
                <w:szCs w:val="24"/>
              </w:rPr>
            </w:pPr>
            <w:r w:rsidRPr="008B06D1">
              <w:rPr>
                <w:rFonts w:ascii="Century Gothic" w:hAnsi="Century Gothic"/>
                <w:sz w:val="24"/>
                <w:szCs w:val="24"/>
              </w:rPr>
              <w:lastRenderedPageBreak/>
              <w:t>Visualiser l</w:t>
            </w:r>
            <w:r w:rsidR="00EF519D">
              <w:rPr>
                <w:rFonts w:ascii="Century Gothic" w:hAnsi="Century Gothic"/>
                <w:sz w:val="24"/>
                <w:szCs w:val="24"/>
              </w:rPr>
              <w:t>’</w:t>
            </w:r>
            <w:r w:rsidRPr="008B06D1">
              <w:rPr>
                <w:rFonts w:ascii="Century Gothic" w:hAnsi="Century Gothic"/>
                <w:sz w:val="24"/>
                <w:szCs w:val="24"/>
              </w:rPr>
              <w:t>interconnexion des sphères de développement</w:t>
            </w:r>
          </w:p>
        </w:tc>
        <w:tc>
          <w:tcPr>
            <w:tcW w:w="1844" w:type="dxa"/>
          </w:tcPr>
          <w:p w14:paraId="06ED4D07" w14:textId="49DEF298" w:rsidR="002064FB" w:rsidRPr="009848DA" w:rsidRDefault="002064FB" w:rsidP="002064FB">
            <w:pPr>
              <w:rPr>
                <w:rFonts w:ascii="Century Gothic" w:hAnsi="Century Gothic"/>
                <w:sz w:val="24"/>
                <w:szCs w:val="24"/>
              </w:rPr>
            </w:pPr>
            <w:r w:rsidRPr="00B912DD">
              <w:rPr>
                <w:rFonts w:ascii="Century Gothic" w:hAnsi="Century Gothic"/>
                <w:sz w:val="24"/>
                <w:szCs w:val="24"/>
              </w:rPr>
              <w:t>FK1B.4</w:t>
            </w:r>
          </w:p>
        </w:tc>
        <w:tc>
          <w:tcPr>
            <w:tcW w:w="6416" w:type="dxa"/>
          </w:tcPr>
          <w:p w14:paraId="58B0C575" w14:textId="01F3D084" w:rsidR="002064FB" w:rsidRPr="009848DA" w:rsidRDefault="008B06D1" w:rsidP="002064FB">
            <w:pPr>
              <w:rPr>
                <w:rFonts w:ascii="Century Gothic" w:hAnsi="Century Gothic"/>
                <w:sz w:val="24"/>
                <w:szCs w:val="24"/>
              </w:rPr>
            </w:pPr>
            <w:r w:rsidRPr="008B06D1">
              <w:rPr>
                <w:rFonts w:ascii="Century Gothic" w:hAnsi="Century Gothic"/>
                <w:sz w:val="24"/>
                <w:szCs w:val="24"/>
              </w:rPr>
              <w:t>En équipe de trois ou quatre personnes, identifiez trois forces et trois défis fréquents chez les enfants (0 à 12 ans), puis analysez leurs impacts sur au moins deux autres sphères de développement. Représentez ensuite ces interconnexions sous forme d’un schéma visuel, accompagné d’un court texte explicatif et de gestes éducatifs adaptés</w:t>
            </w:r>
            <w:r w:rsidR="00F97939">
              <w:rPr>
                <w:rFonts w:ascii="Century Gothic" w:hAnsi="Century Gothic"/>
                <w:sz w:val="24"/>
                <w:szCs w:val="24"/>
              </w:rPr>
              <w:t>.</w:t>
            </w:r>
          </w:p>
        </w:tc>
        <w:tc>
          <w:tcPr>
            <w:tcW w:w="2230" w:type="dxa"/>
            <w:vAlign w:val="center"/>
          </w:tcPr>
          <w:p w14:paraId="1093F106" w14:textId="469B1A4C" w:rsidR="002064FB" w:rsidRPr="009848DA" w:rsidRDefault="00AC4D4D" w:rsidP="008B06D1">
            <w:pPr>
              <w:jc w:val="center"/>
              <w:rPr>
                <w:rFonts w:ascii="Century Gothic" w:hAnsi="Century Gothic"/>
                <w:sz w:val="24"/>
                <w:szCs w:val="24"/>
              </w:rPr>
            </w:pPr>
            <w:r>
              <w:rPr>
                <w:rFonts w:ascii="Century Gothic" w:hAnsi="Century Gothic"/>
                <w:noProof/>
                <w:sz w:val="24"/>
                <w:szCs w:val="24"/>
              </w:rPr>
              <w:drawing>
                <wp:inline distT="0" distB="0" distL="0" distR="0" wp14:anchorId="3D679B60" wp14:editId="29088320">
                  <wp:extent cx="469265" cy="469265"/>
                  <wp:effectExtent l="0" t="0" r="0" b="6985"/>
                  <wp:docPr id="69165316"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8B06D1">
              <w:rPr>
                <w:rFonts w:ascii="Century Gothic" w:hAnsi="Century Gothic"/>
                <w:noProof/>
                <w:sz w:val="24"/>
                <w:szCs w:val="24"/>
              </w:rPr>
              <w:drawing>
                <wp:inline distT="0" distB="0" distL="0" distR="0" wp14:anchorId="14D5B05B" wp14:editId="4CBAE9F1">
                  <wp:extent cx="389890" cy="389890"/>
                  <wp:effectExtent l="0" t="0" r="0" b="0"/>
                  <wp:docPr id="957318523"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585F1C4E" w14:textId="77777777" w:rsidR="006B0F26" w:rsidRPr="009848DA" w:rsidRDefault="006B0F26" w:rsidP="009848DA">
      <w:pPr>
        <w:spacing w:line="240" w:lineRule="auto"/>
        <w:rPr>
          <w:rFonts w:ascii="Century Gothic" w:hAnsi="Century Gothic"/>
          <w:sz w:val="24"/>
          <w:szCs w:val="24"/>
        </w:rPr>
      </w:pPr>
    </w:p>
    <w:p w14:paraId="755EF63F" w14:textId="77777777" w:rsidR="006B0F26" w:rsidRDefault="006B0F26" w:rsidP="006B0F26">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6B0F26" w14:paraId="0CDA92E6" w14:textId="77777777">
        <w:trPr>
          <w:trHeight w:val="1154"/>
        </w:trPr>
        <w:tc>
          <w:tcPr>
            <w:tcW w:w="2650" w:type="dxa"/>
            <w:shd w:val="clear" w:color="auto" w:fill="000000" w:themeFill="text1"/>
            <w:vAlign w:val="center"/>
          </w:tcPr>
          <w:p w14:paraId="5719CA38" w14:textId="77777777"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36F9F96" w14:textId="2DAAB878"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3C49FDC8" w14:textId="77777777"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7D99B5A6" w14:textId="77777777" w:rsidR="006B0F26" w:rsidRDefault="006B0F26">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6B0F26" w:rsidRPr="001F1EEE" w14:paraId="74D5FB99" w14:textId="77777777" w:rsidTr="00BA1862">
        <w:trPr>
          <w:trHeight w:val="380"/>
        </w:trPr>
        <w:tc>
          <w:tcPr>
            <w:tcW w:w="2650" w:type="dxa"/>
          </w:tcPr>
          <w:p w14:paraId="3842431E" w14:textId="55F28FAA" w:rsidR="006B0F26" w:rsidRPr="001F1EEE" w:rsidRDefault="007234BE" w:rsidP="001F1EEE">
            <w:pPr>
              <w:rPr>
                <w:rFonts w:ascii="Century Gothic" w:hAnsi="Century Gothic"/>
                <w:sz w:val="24"/>
                <w:szCs w:val="24"/>
              </w:rPr>
            </w:pPr>
            <w:r>
              <w:rPr>
                <w:rFonts w:ascii="Century Gothic" w:hAnsi="Century Gothic"/>
                <w:sz w:val="24"/>
                <w:szCs w:val="24"/>
              </w:rPr>
              <w:t>Analyser un extrait de discussion d’enfant</w:t>
            </w:r>
          </w:p>
        </w:tc>
        <w:tc>
          <w:tcPr>
            <w:tcW w:w="1844" w:type="dxa"/>
          </w:tcPr>
          <w:p w14:paraId="6115AD43" w14:textId="62499895" w:rsidR="006B0F26" w:rsidRPr="001F1EEE" w:rsidRDefault="007234BE" w:rsidP="001F1EEE">
            <w:pPr>
              <w:rPr>
                <w:rFonts w:ascii="Century Gothic" w:hAnsi="Century Gothic"/>
                <w:sz w:val="24"/>
                <w:szCs w:val="24"/>
              </w:rPr>
            </w:pPr>
            <w:r>
              <w:rPr>
                <w:rFonts w:ascii="Century Gothic" w:hAnsi="Century Gothic"/>
                <w:sz w:val="24"/>
                <w:szCs w:val="24"/>
              </w:rPr>
              <w:t>FK1B.3</w:t>
            </w:r>
          </w:p>
        </w:tc>
        <w:tc>
          <w:tcPr>
            <w:tcW w:w="6416" w:type="dxa"/>
          </w:tcPr>
          <w:p w14:paraId="17A4DB9A" w14:textId="0192F794" w:rsidR="006B0F26" w:rsidRPr="001F1EEE" w:rsidRDefault="00905BE8" w:rsidP="001F1EEE">
            <w:pPr>
              <w:rPr>
                <w:rFonts w:ascii="Century Gothic" w:hAnsi="Century Gothic"/>
                <w:sz w:val="24"/>
                <w:szCs w:val="24"/>
              </w:rPr>
            </w:pPr>
            <w:r w:rsidRPr="00905BE8">
              <w:rPr>
                <w:rFonts w:ascii="Century Gothic" w:hAnsi="Century Gothic"/>
                <w:sz w:val="24"/>
                <w:szCs w:val="24"/>
              </w:rPr>
              <w:t>Analyse écrite d’un extrait de discussion transcrit entre deux ou plusieurs enfants, en lien avec les étapes du développement du langage et les interventions éducatives possibles</w:t>
            </w:r>
            <w:r w:rsidR="00F97939">
              <w:rPr>
                <w:rFonts w:ascii="Century Gothic" w:hAnsi="Century Gothic"/>
                <w:sz w:val="24"/>
                <w:szCs w:val="24"/>
              </w:rPr>
              <w:t>.</w:t>
            </w:r>
          </w:p>
        </w:tc>
        <w:tc>
          <w:tcPr>
            <w:tcW w:w="2230" w:type="dxa"/>
            <w:vAlign w:val="center"/>
          </w:tcPr>
          <w:p w14:paraId="2A896AE1" w14:textId="7CFD8899" w:rsidR="006B0F26" w:rsidRPr="001F1EEE" w:rsidRDefault="00BA1862" w:rsidP="00BA1862">
            <w:pPr>
              <w:jc w:val="center"/>
              <w:rPr>
                <w:rFonts w:ascii="Century Gothic" w:hAnsi="Century Gothic"/>
                <w:sz w:val="24"/>
                <w:szCs w:val="24"/>
              </w:rPr>
            </w:pPr>
            <w:r>
              <w:rPr>
                <w:rFonts w:ascii="Century Gothic" w:hAnsi="Century Gothic"/>
                <w:noProof/>
                <w:sz w:val="24"/>
                <w:szCs w:val="24"/>
              </w:rPr>
              <w:drawing>
                <wp:inline distT="0" distB="0" distL="0" distR="0" wp14:anchorId="6E20F115" wp14:editId="12B320C9">
                  <wp:extent cx="450850" cy="450850"/>
                  <wp:effectExtent l="0" t="0" r="0" b="6350"/>
                  <wp:docPr id="103172218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6B0F26" w:rsidRPr="001F1EEE" w14:paraId="2749C35E" w14:textId="77777777" w:rsidTr="00C92994">
        <w:trPr>
          <w:trHeight w:val="380"/>
        </w:trPr>
        <w:tc>
          <w:tcPr>
            <w:tcW w:w="2650" w:type="dxa"/>
          </w:tcPr>
          <w:p w14:paraId="50220FD2" w14:textId="5300E4D5" w:rsidR="006B0F26" w:rsidRPr="001F1EEE" w:rsidRDefault="00516E79" w:rsidP="001F1EEE">
            <w:pPr>
              <w:rPr>
                <w:rFonts w:ascii="Century Gothic" w:hAnsi="Century Gothic"/>
                <w:sz w:val="24"/>
                <w:szCs w:val="24"/>
              </w:rPr>
            </w:pPr>
            <w:r w:rsidRPr="00880076">
              <w:rPr>
                <w:rFonts w:ascii="Century Gothic" w:hAnsi="Century Gothic"/>
                <w:sz w:val="24"/>
                <w:szCs w:val="24"/>
              </w:rPr>
              <w:t>Observation d’un comportement socioaffectif</w:t>
            </w:r>
          </w:p>
        </w:tc>
        <w:tc>
          <w:tcPr>
            <w:tcW w:w="1844" w:type="dxa"/>
          </w:tcPr>
          <w:p w14:paraId="45C5D337" w14:textId="16E540AA" w:rsidR="006B0F26" w:rsidRPr="001F1EEE" w:rsidRDefault="00C92994" w:rsidP="001F1EEE">
            <w:pPr>
              <w:rPr>
                <w:rFonts w:ascii="Century Gothic" w:hAnsi="Century Gothic"/>
                <w:sz w:val="24"/>
                <w:szCs w:val="24"/>
              </w:rPr>
            </w:pPr>
            <w:r>
              <w:rPr>
                <w:rFonts w:ascii="Century Gothic" w:hAnsi="Century Gothic"/>
                <w:sz w:val="24"/>
                <w:szCs w:val="24"/>
              </w:rPr>
              <w:t>FK1B.4</w:t>
            </w:r>
          </w:p>
        </w:tc>
        <w:tc>
          <w:tcPr>
            <w:tcW w:w="6416" w:type="dxa"/>
          </w:tcPr>
          <w:p w14:paraId="5144BC59" w14:textId="3DFFC3C0" w:rsidR="006B0F26" w:rsidRPr="001F1EEE" w:rsidRDefault="0025544B" w:rsidP="001F1EEE">
            <w:pPr>
              <w:rPr>
                <w:rFonts w:ascii="Century Gothic" w:hAnsi="Century Gothic"/>
                <w:sz w:val="24"/>
                <w:szCs w:val="24"/>
              </w:rPr>
            </w:pPr>
            <w:r>
              <w:rPr>
                <w:rFonts w:ascii="Century Gothic" w:hAnsi="Century Gothic"/>
                <w:sz w:val="24"/>
                <w:szCs w:val="24"/>
              </w:rPr>
              <w:t>Complétion</w:t>
            </w:r>
            <w:r w:rsidR="00C92994" w:rsidRPr="00C92994">
              <w:rPr>
                <w:rFonts w:ascii="Century Gothic" w:hAnsi="Century Gothic"/>
                <w:sz w:val="24"/>
                <w:szCs w:val="24"/>
              </w:rPr>
              <w:t xml:space="preserve"> d’une fiche d’analyse à partir de l’observation d’un extrait vidéo, en identifiant des comportements de la sphère socioaffective, en les interprétant selon les étapes du développement, et en proposant une action éducative appropriée</w:t>
            </w:r>
            <w:r w:rsidR="00F97939">
              <w:rPr>
                <w:rFonts w:ascii="Century Gothic" w:hAnsi="Century Gothic"/>
                <w:sz w:val="24"/>
                <w:szCs w:val="24"/>
              </w:rPr>
              <w:t>.</w:t>
            </w:r>
          </w:p>
        </w:tc>
        <w:tc>
          <w:tcPr>
            <w:tcW w:w="2230" w:type="dxa"/>
            <w:vAlign w:val="center"/>
          </w:tcPr>
          <w:p w14:paraId="54FA743A" w14:textId="1655ED8C" w:rsidR="006B0F26" w:rsidRPr="001F1EEE" w:rsidRDefault="00C92994" w:rsidP="00C92994">
            <w:pPr>
              <w:jc w:val="center"/>
              <w:rPr>
                <w:rFonts w:ascii="Century Gothic" w:hAnsi="Century Gothic"/>
                <w:sz w:val="24"/>
                <w:szCs w:val="24"/>
              </w:rPr>
            </w:pPr>
            <w:r>
              <w:rPr>
                <w:rFonts w:ascii="Century Gothic" w:hAnsi="Century Gothic"/>
                <w:noProof/>
                <w:sz w:val="24"/>
                <w:szCs w:val="24"/>
              </w:rPr>
              <w:drawing>
                <wp:inline distT="0" distB="0" distL="0" distR="0" wp14:anchorId="130B6857" wp14:editId="174A3EBF">
                  <wp:extent cx="389890" cy="389890"/>
                  <wp:effectExtent l="0" t="0" r="0" b="0"/>
                  <wp:docPr id="1627559747"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6B0F26" w:rsidRPr="001F1EEE" w14:paraId="1971582C" w14:textId="77777777" w:rsidTr="00DF53B6">
        <w:trPr>
          <w:trHeight w:val="380"/>
        </w:trPr>
        <w:tc>
          <w:tcPr>
            <w:tcW w:w="2650" w:type="dxa"/>
          </w:tcPr>
          <w:p w14:paraId="53D8AF02" w14:textId="4BAEDA3F" w:rsidR="006B0F26" w:rsidRPr="001F1EEE" w:rsidRDefault="002A2499" w:rsidP="001F1EEE">
            <w:pPr>
              <w:rPr>
                <w:rFonts w:ascii="Century Gothic" w:hAnsi="Century Gothic"/>
                <w:sz w:val="24"/>
                <w:szCs w:val="24"/>
              </w:rPr>
            </w:pPr>
            <w:r>
              <w:rPr>
                <w:rFonts w:ascii="Century Gothic" w:hAnsi="Century Gothic"/>
                <w:sz w:val="24"/>
                <w:szCs w:val="24"/>
              </w:rPr>
              <w:t>Déterminer les zones proximales des développements langagier et socioaffectif</w:t>
            </w:r>
          </w:p>
        </w:tc>
        <w:tc>
          <w:tcPr>
            <w:tcW w:w="1844" w:type="dxa"/>
          </w:tcPr>
          <w:p w14:paraId="3D5428B3" w14:textId="77777777" w:rsidR="006B0F26" w:rsidRDefault="002A2499" w:rsidP="001F1EEE">
            <w:pPr>
              <w:rPr>
                <w:rFonts w:ascii="Century Gothic" w:hAnsi="Century Gothic"/>
                <w:sz w:val="24"/>
                <w:szCs w:val="24"/>
              </w:rPr>
            </w:pPr>
            <w:r>
              <w:rPr>
                <w:rFonts w:ascii="Century Gothic" w:hAnsi="Century Gothic"/>
                <w:sz w:val="24"/>
                <w:szCs w:val="24"/>
              </w:rPr>
              <w:t>FK1B.3</w:t>
            </w:r>
          </w:p>
          <w:p w14:paraId="3ABED2F8" w14:textId="668AEFC9" w:rsidR="002A2499" w:rsidRPr="001F1EEE" w:rsidRDefault="002A2499" w:rsidP="001F1EEE">
            <w:pPr>
              <w:rPr>
                <w:rFonts w:ascii="Century Gothic" w:hAnsi="Century Gothic"/>
                <w:sz w:val="24"/>
                <w:szCs w:val="24"/>
              </w:rPr>
            </w:pPr>
            <w:r>
              <w:rPr>
                <w:rFonts w:ascii="Century Gothic" w:hAnsi="Century Gothic"/>
                <w:sz w:val="24"/>
                <w:szCs w:val="24"/>
              </w:rPr>
              <w:t>FK1B.4</w:t>
            </w:r>
          </w:p>
        </w:tc>
        <w:tc>
          <w:tcPr>
            <w:tcW w:w="6416" w:type="dxa"/>
          </w:tcPr>
          <w:p w14:paraId="45B03582" w14:textId="331F9452" w:rsidR="006B0F26" w:rsidRPr="001F1EEE" w:rsidRDefault="004E4A1C" w:rsidP="001F1EEE">
            <w:pPr>
              <w:rPr>
                <w:rFonts w:ascii="Century Gothic" w:hAnsi="Century Gothic"/>
                <w:sz w:val="24"/>
                <w:szCs w:val="24"/>
              </w:rPr>
            </w:pPr>
            <w:r w:rsidRPr="004E4A1C">
              <w:rPr>
                <w:rFonts w:ascii="Century Gothic" w:hAnsi="Century Gothic"/>
                <w:sz w:val="24"/>
                <w:szCs w:val="24"/>
              </w:rPr>
              <w:t>Analyse basée sur l’observation d’une enfant filmée dans une vidéo, menant à la détermination de deux ZPD (une par sphère) et à la proposition d’interventions éducatives précises et justifiées</w:t>
            </w:r>
            <w:r w:rsidR="00F97939">
              <w:rPr>
                <w:rFonts w:ascii="Century Gothic" w:hAnsi="Century Gothic"/>
                <w:sz w:val="24"/>
                <w:szCs w:val="24"/>
              </w:rPr>
              <w:t>.</w:t>
            </w:r>
          </w:p>
        </w:tc>
        <w:tc>
          <w:tcPr>
            <w:tcW w:w="2230" w:type="dxa"/>
            <w:vAlign w:val="center"/>
          </w:tcPr>
          <w:p w14:paraId="140185A9" w14:textId="1F77F681" w:rsidR="006B0F26" w:rsidRPr="001F1EEE" w:rsidRDefault="00DF53B6" w:rsidP="00DF53B6">
            <w:pPr>
              <w:jc w:val="center"/>
              <w:rPr>
                <w:rFonts w:ascii="Century Gothic" w:hAnsi="Century Gothic"/>
                <w:sz w:val="24"/>
                <w:szCs w:val="24"/>
              </w:rPr>
            </w:pPr>
            <w:r>
              <w:rPr>
                <w:rFonts w:ascii="Century Gothic" w:hAnsi="Century Gothic"/>
                <w:noProof/>
                <w:sz w:val="24"/>
                <w:szCs w:val="24"/>
              </w:rPr>
              <w:drawing>
                <wp:inline distT="0" distB="0" distL="0" distR="0" wp14:anchorId="6E35B63E" wp14:editId="73EE7E80">
                  <wp:extent cx="389890" cy="389890"/>
                  <wp:effectExtent l="0" t="0" r="0" b="0"/>
                  <wp:docPr id="1832295641"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619A3E90" w14:textId="77777777" w:rsidR="006B0F26" w:rsidRPr="001F1EEE" w:rsidRDefault="006B0F26" w:rsidP="001F1EEE">
      <w:pPr>
        <w:spacing w:line="240" w:lineRule="auto"/>
        <w:rPr>
          <w:rFonts w:ascii="Century Gothic" w:hAnsi="Century Gothic"/>
          <w:sz w:val="24"/>
          <w:szCs w:val="24"/>
        </w:rPr>
      </w:pPr>
    </w:p>
    <w:p w14:paraId="698FB013" w14:textId="685009F1"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70CD74ED" w14:textId="77777777">
        <w:trPr>
          <w:trHeight w:val="1154"/>
        </w:trPr>
        <w:tc>
          <w:tcPr>
            <w:tcW w:w="2650" w:type="dxa"/>
            <w:shd w:val="clear" w:color="auto" w:fill="000000" w:themeFill="text1"/>
            <w:vAlign w:val="center"/>
          </w:tcPr>
          <w:p w14:paraId="506C8A3C"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EFFF42A" w14:textId="09739A8E"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C46DD53"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75A5B2E8"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193DEF68" w14:textId="77777777" w:rsidTr="0035792A">
        <w:trPr>
          <w:trHeight w:val="380"/>
        </w:trPr>
        <w:tc>
          <w:tcPr>
            <w:tcW w:w="2650" w:type="dxa"/>
          </w:tcPr>
          <w:p w14:paraId="150B91AD" w14:textId="17190CE4" w:rsidR="00147AFB" w:rsidRPr="001F1EEE" w:rsidRDefault="001F1EEE" w:rsidP="001F1EEE">
            <w:pPr>
              <w:rPr>
                <w:rFonts w:ascii="Century Gothic" w:hAnsi="Century Gothic"/>
                <w:sz w:val="24"/>
                <w:szCs w:val="24"/>
              </w:rPr>
            </w:pPr>
            <w:r>
              <w:rPr>
                <w:rFonts w:ascii="Century Gothic" w:hAnsi="Century Gothic"/>
                <w:sz w:val="24"/>
                <w:szCs w:val="24"/>
              </w:rPr>
              <w:t>Épreuve finale</w:t>
            </w:r>
          </w:p>
        </w:tc>
        <w:tc>
          <w:tcPr>
            <w:tcW w:w="1844" w:type="dxa"/>
          </w:tcPr>
          <w:p w14:paraId="26C21D0D" w14:textId="77777777" w:rsidR="00147AFB" w:rsidRDefault="00BF18E4" w:rsidP="001F1EEE">
            <w:pPr>
              <w:rPr>
                <w:rFonts w:ascii="Century Gothic" w:hAnsi="Century Gothic"/>
                <w:sz w:val="24"/>
                <w:szCs w:val="24"/>
              </w:rPr>
            </w:pPr>
            <w:r>
              <w:rPr>
                <w:rFonts w:ascii="Century Gothic" w:hAnsi="Century Gothic"/>
                <w:sz w:val="24"/>
                <w:szCs w:val="24"/>
              </w:rPr>
              <w:t>FK1B.3</w:t>
            </w:r>
          </w:p>
          <w:p w14:paraId="77E04AC6" w14:textId="106D654A" w:rsidR="00BF18E4" w:rsidRPr="001F1EEE" w:rsidRDefault="00BF18E4" w:rsidP="001F1EEE">
            <w:pPr>
              <w:rPr>
                <w:rFonts w:ascii="Century Gothic" w:hAnsi="Century Gothic"/>
                <w:sz w:val="24"/>
                <w:szCs w:val="24"/>
              </w:rPr>
            </w:pPr>
            <w:r>
              <w:rPr>
                <w:rFonts w:ascii="Century Gothic" w:hAnsi="Century Gothic"/>
                <w:sz w:val="24"/>
                <w:szCs w:val="24"/>
              </w:rPr>
              <w:t>FK1B.4</w:t>
            </w:r>
          </w:p>
        </w:tc>
        <w:tc>
          <w:tcPr>
            <w:tcW w:w="6416" w:type="dxa"/>
          </w:tcPr>
          <w:p w14:paraId="72A17F38" w14:textId="33949B44" w:rsidR="00147AFB" w:rsidRPr="001F1EEE" w:rsidRDefault="00BF18E4" w:rsidP="001F1EEE">
            <w:pPr>
              <w:rPr>
                <w:rFonts w:ascii="Century Gothic" w:hAnsi="Century Gothic"/>
                <w:sz w:val="24"/>
                <w:szCs w:val="24"/>
              </w:rPr>
            </w:pPr>
            <w:r w:rsidRPr="00BF18E4">
              <w:rPr>
                <w:rFonts w:ascii="Century Gothic" w:hAnsi="Century Gothic"/>
                <w:sz w:val="24"/>
                <w:szCs w:val="24"/>
              </w:rPr>
              <w:t>Analyse écrite du développement global d’un enfant à partir de deux grilles d’observation</w:t>
            </w:r>
            <w:r w:rsidR="00F31F74">
              <w:rPr>
                <w:rFonts w:ascii="Century Gothic" w:hAnsi="Century Gothic"/>
                <w:sz w:val="24"/>
                <w:szCs w:val="24"/>
              </w:rPr>
              <w:t xml:space="preserve"> </w:t>
            </w:r>
            <w:r w:rsidRPr="00BF18E4">
              <w:rPr>
                <w:rFonts w:ascii="Century Gothic" w:hAnsi="Century Gothic"/>
                <w:sz w:val="24"/>
                <w:szCs w:val="24"/>
              </w:rPr>
              <w:t>menant à l’identification de deux ZPD et à la formulation d’objectifs éducatifs adaptés.</w:t>
            </w:r>
          </w:p>
        </w:tc>
        <w:tc>
          <w:tcPr>
            <w:tcW w:w="2230" w:type="dxa"/>
            <w:vAlign w:val="center"/>
          </w:tcPr>
          <w:p w14:paraId="389A79C3" w14:textId="53918037" w:rsidR="00147AFB" w:rsidRPr="001F1EEE" w:rsidRDefault="0035792A" w:rsidP="0035792A">
            <w:pPr>
              <w:jc w:val="center"/>
              <w:rPr>
                <w:rFonts w:ascii="Century Gothic" w:hAnsi="Century Gothic"/>
                <w:sz w:val="24"/>
                <w:szCs w:val="24"/>
              </w:rPr>
            </w:pPr>
            <w:r>
              <w:rPr>
                <w:rFonts w:ascii="Century Gothic" w:hAnsi="Century Gothic"/>
                <w:noProof/>
                <w:sz w:val="24"/>
                <w:szCs w:val="24"/>
              </w:rPr>
              <w:drawing>
                <wp:inline distT="0" distB="0" distL="0" distR="0" wp14:anchorId="515ABCC2" wp14:editId="4398AF7F">
                  <wp:extent cx="450850" cy="450850"/>
                  <wp:effectExtent l="0" t="0" r="0" b="6350"/>
                  <wp:docPr id="94043646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5FF19ED5"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5BA6B2A3"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322-214-RL Observation de l’enfant</w:t>
      </w:r>
    </w:p>
    <w:p w14:paraId="41A18357" w14:textId="77777777" w:rsidR="00724EA1" w:rsidRDefault="00724EA1" w:rsidP="00724EA1">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724EA1" w14:paraId="2807044E" w14:textId="77777777">
        <w:trPr>
          <w:trHeight w:val="1154"/>
        </w:trPr>
        <w:tc>
          <w:tcPr>
            <w:tcW w:w="2650" w:type="dxa"/>
            <w:shd w:val="clear" w:color="auto" w:fill="000000" w:themeFill="text1"/>
            <w:vAlign w:val="center"/>
          </w:tcPr>
          <w:p w14:paraId="6C3889CD" w14:textId="77777777"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00B7E93" w14:textId="32FCED96"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403A60A" w14:textId="5FAE180F"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7B05C943" w14:textId="77777777"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724EA1" w14:paraId="117F103E" w14:textId="77777777" w:rsidTr="00465DC9">
        <w:trPr>
          <w:trHeight w:val="380"/>
        </w:trPr>
        <w:tc>
          <w:tcPr>
            <w:tcW w:w="2650" w:type="dxa"/>
          </w:tcPr>
          <w:p w14:paraId="303CECA5" w14:textId="36FDE8EF" w:rsidR="00724EA1" w:rsidRPr="009378A7" w:rsidRDefault="00FB3C25" w:rsidP="009378A7">
            <w:pPr>
              <w:rPr>
                <w:rFonts w:ascii="Century Gothic" w:hAnsi="Century Gothic"/>
                <w:sz w:val="24"/>
                <w:szCs w:val="24"/>
              </w:rPr>
            </w:pPr>
            <w:r>
              <w:rPr>
                <w:rFonts w:ascii="Century Gothic" w:hAnsi="Century Gothic"/>
                <w:sz w:val="24"/>
                <w:szCs w:val="24"/>
              </w:rPr>
              <w:t>Des outils pour tous les goûts</w:t>
            </w:r>
          </w:p>
        </w:tc>
        <w:tc>
          <w:tcPr>
            <w:tcW w:w="1844" w:type="dxa"/>
          </w:tcPr>
          <w:p w14:paraId="2C4F3449" w14:textId="62C6BEA8" w:rsidR="00724EA1" w:rsidRPr="009378A7" w:rsidRDefault="009378A7" w:rsidP="009378A7">
            <w:pPr>
              <w:rPr>
                <w:rFonts w:ascii="Century Gothic" w:hAnsi="Century Gothic"/>
                <w:sz w:val="24"/>
                <w:szCs w:val="24"/>
              </w:rPr>
            </w:pPr>
            <w:r w:rsidRPr="009378A7">
              <w:rPr>
                <w:rFonts w:ascii="Century Gothic" w:hAnsi="Century Gothic"/>
                <w:sz w:val="24"/>
                <w:szCs w:val="24"/>
              </w:rPr>
              <w:t>FK1D.1</w:t>
            </w:r>
          </w:p>
        </w:tc>
        <w:tc>
          <w:tcPr>
            <w:tcW w:w="6416" w:type="dxa"/>
          </w:tcPr>
          <w:p w14:paraId="75958CCA" w14:textId="5D89E1EF" w:rsidR="00724EA1" w:rsidRPr="009378A7" w:rsidRDefault="00FF226D" w:rsidP="009378A7">
            <w:pPr>
              <w:rPr>
                <w:rFonts w:ascii="Century Gothic" w:hAnsi="Century Gothic"/>
                <w:sz w:val="24"/>
                <w:szCs w:val="24"/>
              </w:rPr>
            </w:pPr>
            <w:r w:rsidRPr="00FF226D">
              <w:rPr>
                <w:rFonts w:ascii="Century Gothic" w:hAnsi="Century Gothic"/>
                <w:sz w:val="24"/>
                <w:szCs w:val="24"/>
              </w:rPr>
              <w:t>À partir d’une centration d’observation définie, créez deux outils d’observation pertinents à cette fin</w:t>
            </w:r>
            <w:r w:rsidR="00F97939">
              <w:rPr>
                <w:rFonts w:ascii="Century Gothic" w:hAnsi="Century Gothic"/>
                <w:sz w:val="24"/>
                <w:szCs w:val="24"/>
              </w:rPr>
              <w:t>.</w:t>
            </w:r>
          </w:p>
        </w:tc>
        <w:tc>
          <w:tcPr>
            <w:tcW w:w="2230" w:type="dxa"/>
            <w:vAlign w:val="center"/>
          </w:tcPr>
          <w:p w14:paraId="05470B09" w14:textId="756F8BFD" w:rsidR="00724EA1" w:rsidRPr="009378A7" w:rsidRDefault="00465DC9" w:rsidP="00465DC9">
            <w:pPr>
              <w:jc w:val="center"/>
              <w:rPr>
                <w:rFonts w:ascii="Century Gothic" w:hAnsi="Century Gothic"/>
                <w:sz w:val="24"/>
                <w:szCs w:val="24"/>
              </w:rPr>
            </w:pPr>
            <w:r>
              <w:rPr>
                <w:rFonts w:ascii="Century Gothic" w:hAnsi="Century Gothic"/>
                <w:noProof/>
                <w:sz w:val="24"/>
                <w:szCs w:val="24"/>
              </w:rPr>
              <w:drawing>
                <wp:inline distT="0" distB="0" distL="0" distR="0" wp14:anchorId="23A5EA94" wp14:editId="0E127718">
                  <wp:extent cx="450850" cy="450850"/>
                  <wp:effectExtent l="0" t="0" r="0" b="6350"/>
                  <wp:docPr id="1311118921"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4F63C737" w14:textId="77777777" w:rsidTr="00C56C5E">
        <w:trPr>
          <w:trHeight w:val="380"/>
        </w:trPr>
        <w:tc>
          <w:tcPr>
            <w:tcW w:w="2650" w:type="dxa"/>
          </w:tcPr>
          <w:p w14:paraId="529EE84C" w14:textId="24829538" w:rsidR="009378A7" w:rsidRPr="009378A7" w:rsidRDefault="007E6668" w:rsidP="009378A7">
            <w:pPr>
              <w:rPr>
                <w:rFonts w:ascii="Century Gothic" w:hAnsi="Century Gothic"/>
                <w:sz w:val="24"/>
                <w:szCs w:val="24"/>
              </w:rPr>
            </w:pPr>
            <w:r>
              <w:rPr>
                <w:rFonts w:ascii="Century Gothic" w:hAnsi="Century Gothic"/>
                <w:sz w:val="24"/>
                <w:szCs w:val="24"/>
              </w:rPr>
              <w:t>Je centre mon attention</w:t>
            </w:r>
          </w:p>
        </w:tc>
        <w:tc>
          <w:tcPr>
            <w:tcW w:w="1844" w:type="dxa"/>
          </w:tcPr>
          <w:p w14:paraId="35429A48" w14:textId="38ECA638" w:rsidR="009378A7" w:rsidRPr="009378A7" w:rsidRDefault="009378A7" w:rsidP="009378A7">
            <w:pPr>
              <w:rPr>
                <w:rFonts w:ascii="Century Gothic" w:hAnsi="Century Gothic"/>
                <w:sz w:val="24"/>
                <w:szCs w:val="24"/>
              </w:rPr>
            </w:pPr>
            <w:r w:rsidRPr="006A1189">
              <w:rPr>
                <w:rFonts w:ascii="Century Gothic" w:hAnsi="Century Gothic"/>
                <w:sz w:val="24"/>
                <w:szCs w:val="24"/>
              </w:rPr>
              <w:t>FK1D.1</w:t>
            </w:r>
          </w:p>
        </w:tc>
        <w:tc>
          <w:tcPr>
            <w:tcW w:w="6416" w:type="dxa"/>
          </w:tcPr>
          <w:p w14:paraId="57257A7F" w14:textId="0DAD66FE" w:rsidR="009378A7" w:rsidRPr="009378A7" w:rsidRDefault="003A6BF2" w:rsidP="009378A7">
            <w:pPr>
              <w:rPr>
                <w:rFonts w:ascii="Century Gothic" w:hAnsi="Century Gothic"/>
                <w:sz w:val="24"/>
                <w:szCs w:val="24"/>
              </w:rPr>
            </w:pPr>
            <w:r w:rsidRPr="003A6BF2">
              <w:rPr>
                <w:rFonts w:ascii="Century Gothic" w:hAnsi="Century Gothic"/>
                <w:sz w:val="24"/>
                <w:szCs w:val="24"/>
              </w:rPr>
              <w:t>À partir d’une séquence vidéo, élaborez une centration d’observation</w:t>
            </w:r>
            <w:r w:rsidR="00F97939">
              <w:rPr>
                <w:rFonts w:ascii="Century Gothic" w:hAnsi="Century Gothic"/>
                <w:sz w:val="24"/>
                <w:szCs w:val="24"/>
              </w:rPr>
              <w:t>.</w:t>
            </w:r>
          </w:p>
        </w:tc>
        <w:tc>
          <w:tcPr>
            <w:tcW w:w="2230" w:type="dxa"/>
            <w:vAlign w:val="center"/>
          </w:tcPr>
          <w:p w14:paraId="53D938C5" w14:textId="5778326E" w:rsidR="009378A7" w:rsidRPr="009378A7" w:rsidRDefault="00C56C5E" w:rsidP="00C56C5E">
            <w:pPr>
              <w:jc w:val="center"/>
              <w:rPr>
                <w:rFonts w:ascii="Century Gothic" w:hAnsi="Century Gothic"/>
                <w:sz w:val="24"/>
                <w:szCs w:val="24"/>
              </w:rPr>
            </w:pPr>
            <w:r>
              <w:rPr>
                <w:rFonts w:ascii="Century Gothic" w:hAnsi="Century Gothic"/>
                <w:noProof/>
                <w:sz w:val="24"/>
                <w:szCs w:val="24"/>
              </w:rPr>
              <w:drawing>
                <wp:inline distT="0" distB="0" distL="0" distR="0" wp14:anchorId="688852CD" wp14:editId="0C4F40DE">
                  <wp:extent cx="389890" cy="389890"/>
                  <wp:effectExtent l="0" t="0" r="0" b="0"/>
                  <wp:docPr id="210194653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378A7" w14:paraId="5456458B" w14:textId="77777777" w:rsidTr="00AC4D4D">
        <w:trPr>
          <w:trHeight w:val="380"/>
        </w:trPr>
        <w:tc>
          <w:tcPr>
            <w:tcW w:w="2650" w:type="dxa"/>
          </w:tcPr>
          <w:p w14:paraId="41DE672A" w14:textId="301B8C92" w:rsidR="009378A7" w:rsidRPr="009378A7" w:rsidRDefault="00B35076" w:rsidP="009378A7">
            <w:pPr>
              <w:rPr>
                <w:rFonts w:ascii="Century Gothic" w:hAnsi="Century Gothic"/>
                <w:sz w:val="24"/>
                <w:szCs w:val="24"/>
              </w:rPr>
            </w:pPr>
            <w:r>
              <w:rPr>
                <w:rFonts w:ascii="Century Gothic" w:hAnsi="Century Gothic"/>
                <w:sz w:val="24"/>
                <w:szCs w:val="24"/>
              </w:rPr>
              <w:t>L’observation comme point de départ</w:t>
            </w:r>
          </w:p>
        </w:tc>
        <w:tc>
          <w:tcPr>
            <w:tcW w:w="1844" w:type="dxa"/>
          </w:tcPr>
          <w:p w14:paraId="0C289C77" w14:textId="69B18CDB" w:rsidR="009378A7" w:rsidRPr="009378A7" w:rsidRDefault="009378A7" w:rsidP="009378A7">
            <w:pPr>
              <w:rPr>
                <w:rFonts w:ascii="Century Gothic" w:hAnsi="Century Gothic"/>
                <w:sz w:val="24"/>
                <w:szCs w:val="24"/>
              </w:rPr>
            </w:pPr>
            <w:r w:rsidRPr="006A1189">
              <w:rPr>
                <w:rFonts w:ascii="Century Gothic" w:hAnsi="Century Gothic"/>
                <w:sz w:val="24"/>
                <w:szCs w:val="24"/>
              </w:rPr>
              <w:t>FK1D.1</w:t>
            </w:r>
          </w:p>
        </w:tc>
        <w:tc>
          <w:tcPr>
            <w:tcW w:w="6416" w:type="dxa"/>
          </w:tcPr>
          <w:p w14:paraId="0D072B6B" w14:textId="5054D798" w:rsidR="009378A7" w:rsidRPr="009378A7" w:rsidRDefault="00886D9E" w:rsidP="009378A7">
            <w:pPr>
              <w:rPr>
                <w:rFonts w:ascii="Century Gothic" w:hAnsi="Century Gothic"/>
                <w:sz w:val="24"/>
                <w:szCs w:val="24"/>
              </w:rPr>
            </w:pPr>
            <w:r w:rsidRPr="00886D9E">
              <w:rPr>
                <w:rFonts w:ascii="Century Gothic" w:hAnsi="Century Gothic"/>
                <w:sz w:val="24"/>
                <w:szCs w:val="24"/>
              </w:rPr>
              <w:t>Élaborez une carte conceptuelle dans laquelle vous identifiez la place centrale de l’observation en reliant son processus à chacune des étapes du cycle de l’intervention éducative</w:t>
            </w:r>
            <w:r w:rsidR="00F97939">
              <w:rPr>
                <w:rFonts w:ascii="Century Gothic" w:hAnsi="Century Gothic"/>
                <w:sz w:val="24"/>
                <w:szCs w:val="24"/>
              </w:rPr>
              <w:t>.</w:t>
            </w:r>
          </w:p>
        </w:tc>
        <w:tc>
          <w:tcPr>
            <w:tcW w:w="2230" w:type="dxa"/>
            <w:vAlign w:val="center"/>
          </w:tcPr>
          <w:p w14:paraId="67196576" w14:textId="0608E137" w:rsidR="009378A7" w:rsidRPr="009378A7" w:rsidRDefault="00AC4D4D" w:rsidP="00AC4D4D">
            <w:pPr>
              <w:jc w:val="center"/>
              <w:rPr>
                <w:rFonts w:ascii="Century Gothic" w:hAnsi="Century Gothic"/>
                <w:sz w:val="24"/>
                <w:szCs w:val="24"/>
              </w:rPr>
            </w:pPr>
            <w:r>
              <w:rPr>
                <w:rFonts w:ascii="Century Gothic" w:hAnsi="Century Gothic"/>
                <w:noProof/>
                <w:sz w:val="24"/>
                <w:szCs w:val="24"/>
              </w:rPr>
              <w:drawing>
                <wp:inline distT="0" distB="0" distL="0" distR="0" wp14:anchorId="63B7432A" wp14:editId="42C12082">
                  <wp:extent cx="469265" cy="469265"/>
                  <wp:effectExtent l="0" t="0" r="0" b="6985"/>
                  <wp:docPr id="20166337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9378A7" w14:paraId="20B398DE" w14:textId="77777777" w:rsidTr="00D81A13">
        <w:trPr>
          <w:trHeight w:val="380"/>
        </w:trPr>
        <w:tc>
          <w:tcPr>
            <w:tcW w:w="2650" w:type="dxa"/>
          </w:tcPr>
          <w:p w14:paraId="0CB6D1FF" w14:textId="315EB870" w:rsidR="009378A7" w:rsidRPr="009378A7" w:rsidRDefault="00AA176D" w:rsidP="009378A7">
            <w:pPr>
              <w:rPr>
                <w:rFonts w:ascii="Century Gothic" w:hAnsi="Century Gothic"/>
                <w:sz w:val="24"/>
                <w:szCs w:val="24"/>
              </w:rPr>
            </w:pPr>
            <w:r>
              <w:rPr>
                <w:rFonts w:ascii="Century Gothic" w:hAnsi="Century Gothic"/>
                <w:sz w:val="24"/>
                <w:szCs w:val="24"/>
              </w:rPr>
              <w:t>Séance d’observation : les comportements observables</w:t>
            </w:r>
          </w:p>
        </w:tc>
        <w:tc>
          <w:tcPr>
            <w:tcW w:w="1844" w:type="dxa"/>
          </w:tcPr>
          <w:p w14:paraId="5CA2D7B6" w14:textId="5B759795" w:rsidR="009378A7" w:rsidRPr="009378A7" w:rsidRDefault="009378A7" w:rsidP="009378A7">
            <w:pPr>
              <w:rPr>
                <w:rFonts w:ascii="Century Gothic" w:hAnsi="Century Gothic"/>
                <w:sz w:val="24"/>
                <w:szCs w:val="24"/>
              </w:rPr>
            </w:pPr>
            <w:r w:rsidRPr="006A1189">
              <w:rPr>
                <w:rFonts w:ascii="Century Gothic" w:hAnsi="Century Gothic"/>
                <w:sz w:val="24"/>
                <w:szCs w:val="24"/>
              </w:rPr>
              <w:t>FK1D.1</w:t>
            </w:r>
          </w:p>
        </w:tc>
        <w:tc>
          <w:tcPr>
            <w:tcW w:w="6416" w:type="dxa"/>
          </w:tcPr>
          <w:p w14:paraId="6E3A442B" w14:textId="61DFBA55" w:rsidR="009378A7" w:rsidRPr="009378A7" w:rsidRDefault="00D81A13" w:rsidP="009378A7">
            <w:pPr>
              <w:rPr>
                <w:rFonts w:ascii="Century Gothic" w:hAnsi="Century Gothic"/>
                <w:sz w:val="24"/>
                <w:szCs w:val="24"/>
              </w:rPr>
            </w:pPr>
            <w:r w:rsidRPr="00D81A13">
              <w:rPr>
                <w:rFonts w:ascii="Century Gothic" w:hAnsi="Century Gothic"/>
                <w:sz w:val="24"/>
                <w:szCs w:val="24"/>
              </w:rPr>
              <w:t>À partir d’une séquence vidéo, prenez des notes librement en ce qui a trait aux principaux paramètres d’une observation appropriée, tels que rapportés au tableau ci-dessous</w:t>
            </w:r>
            <w:r w:rsidR="00F97939">
              <w:rPr>
                <w:rFonts w:ascii="Century Gothic" w:hAnsi="Century Gothic"/>
                <w:sz w:val="24"/>
                <w:szCs w:val="24"/>
              </w:rPr>
              <w:t>.</w:t>
            </w:r>
          </w:p>
        </w:tc>
        <w:tc>
          <w:tcPr>
            <w:tcW w:w="2230" w:type="dxa"/>
            <w:vAlign w:val="center"/>
          </w:tcPr>
          <w:p w14:paraId="4C562AC5" w14:textId="3038EA6C" w:rsidR="009378A7" w:rsidRPr="009378A7" w:rsidRDefault="00D81A13" w:rsidP="00D81A13">
            <w:pPr>
              <w:jc w:val="center"/>
              <w:rPr>
                <w:rFonts w:ascii="Century Gothic" w:hAnsi="Century Gothic"/>
                <w:sz w:val="24"/>
                <w:szCs w:val="24"/>
              </w:rPr>
            </w:pPr>
            <w:r>
              <w:rPr>
                <w:rFonts w:ascii="Century Gothic" w:hAnsi="Century Gothic"/>
                <w:noProof/>
                <w:sz w:val="24"/>
                <w:szCs w:val="24"/>
              </w:rPr>
              <w:drawing>
                <wp:inline distT="0" distB="0" distL="0" distR="0" wp14:anchorId="2ACFE433" wp14:editId="0DD14461">
                  <wp:extent cx="389890" cy="389890"/>
                  <wp:effectExtent l="0" t="0" r="0" b="0"/>
                  <wp:docPr id="212236500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378A7" w14:paraId="6D5CB6B1" w14:textId="77777777" w:rsidTr="00987E40">
        <w:trPr>
          <w:trHeight w:val="380"/>
        </w:trPr>
        <w:tc>
          <w:tcPr>
            <w:tcW w:w="2650" w:type="dxa"/>
          </w:tcPr>
          <w:p w14:paraId="24FC3333" w14:textId="140F1B1D" w:rsidR="009378A7" w:rsidRPr="009378A7" w:rsidRDefault="005062F6" w:rsidP="009378A7">
            <w:pPr>
              <w:rPr>
                <w:rFonts w:ascii="Century Gothic" w:hAnsi="Century Gothic"/>
                <w:sz w:val="24"/>
                <w:szCs w:val="24"/>
              </w:rPr>
            </w:pPr>
            <w:r>
              <w:rPr>
                <w:rFonts w:ascii="Century Gothic" w:hAnsi="Century Gothic"/>
                <w:sz w:val="24"/>
                <w:szCs w:val="24"/>
              </w:rPr>
              <w:t xml:space="preserve">Une </w:t>
            </w:r>
            <w:r w:rsidR="002C01CF">
              <w:rPr>
                <w:rFonts w:ascii="Century Gothic" w:hAnsi="Century Gothic"/>
                <w:sz w:val="24"/>
                <w:szCs w:val="24"/>
              </w:rPr>
              <w:t>observation, plusieurs méthodes</w:t>
            </w:r>
          </w:p>
        </w:tc>
        <w:tc>
          <w:tcPr>
            <w:tcW w:w="1844" w:type="dxa"/>
          </w:tcPr>
          <w:p w14:paraId="7A44E7FE" w14:textId="494509CB" w:rsidR="009378A7" w:rsidRPr="009378A7" w:rsidRDefault="009378A7" w:rsidP="009378A7">
            <w:pPr>
              <w:rPr>
                <w:rFonts w:ascii="Century Gothic" w:hAnsi="Century Gothic"/>
                <w:sz w:val="24"/>
                <w:szCs w:val="24"/>
              </w:rPr>
            </w:pPr>
            <w:r w:rsidRPr="006A1189">
              <w:rPr>
                <w:rFonts w:ascii="Century Gothic" w:hAnsi="Century Gothic"/>
                <w:sz w:val="24"/>
                <w:szCs w:val="24"/>
              </w:rPr>
              <w:t>FK1D.1</w:t>
            </w:r>
          </w:p>
        </w:tc>
        <w:tc>
          <w:tcPr>
            <w:tcW w:w="6416" w:type="dxa"/>
          </w:tcPr>
          <w:p w14:paraId="4084EB84" w14:textId="084734E3" w:rsidR="009378A7" w:rsidRPr="009378A7" w:rsidRDefault="00987E40" w:rsidP="009378A7">
            <w:pPr>
              <w:rPr>
                <w:rFonts w:ascii="Century Gothic" w:hAnsi="Century Gothic"/>
                <w:sz w:val="24"/>
                <w:szCs w:val="24"/>
              </w:rPr>
            </w:pPr>
            <w:r w:rsidRPr="00987E40">
              <w:rPr>
                <w:rFonts w:ascii="Century Gothic" w:hAnsi="Century Gothic"/>
                <w:sz w:val="24"/>
                <w:szCs w:val="24"/>
              </w:rPr>
              <w:t xml:space="preserve">À partir du visionnement d’une vidéo, </w:t>
            </w:r>
            <w:r w:rsidR="000639F1" w:rsidRPr="001970F9">
              <w:rPr>
                <w:rFonts w:ascii="Century Gothic" w:hAnsi="Century Gothic"/>
                <w:sz w:val="24"/>
                <w:szCs w:val="24"/>
              </w:rPr>
              <w:t>réfléchissez</w:t>
            </w:r>
            <w:r w:rsidR="007B2CBF" w:rsidRPr="001970F9">
              <w:rPr>
                <w:rFonts w:ascii="Century Gothic" w:hAnsi="Century Gothic"/>
                <w:sz w:val="24"/>
                <w:szCs w:val="24"/>
              </w:rPr>
              <w:t>,</w:t>
            </w:r>
            <w:r w:rsidR="000639F1" w:rsidRPr="001970F9">
              <w:rPr>
                <w:rFonts w:ascii="Century Gothic" w:hAnsi="Century Gothic"/>
                <w:sz w:val="24"/>
                <w:szCs w:val="24"/>
              </w:rPr>
              <w:t xml:space="preserve"> en y étant</w:t>
            </w:r>
            <w:r w:rsidR="001970F9">
              <w:rPr>
                <w:rFonts w:ascii="Century Gothic" w:hAnsi="Century Gothic"/>
                <w:sz w:val="24"/>
                <w:szCs w:val="24"/>
              </w:rPr>
              <w:t xml:space="preserve"> </w:t>
            </w:r>
            <w:r w:rsidRPr="007B2CBF">
              <w:rPr>
                <w:rFonts w:ascii="Century Gothic" w:hAnsi="Century Gothic"/>
                <w:sz w:val="24"/>
                <w:szCs w:val="24"/>
              </w:rPr>
              <w:t>guidé</w:t>
            </w:r>
            <w:r w:rsidR="000E5D09">
              <w:rPr>
                <w:rFonts w:ascii="Century Gothic" w:hAnsi="Century Gothic"/>
                <w:sz w:val="24"/>
                <w:szCs w:val="24"/>
              </w:rPr>
              <w:t>(</w:t>
            </w:r>
            <w:r w:rsidRPr="007B2CBF">
              <w:rPr>
                <w:rFonts w:ascii="Century Gothic" w:hAnsi="Century Gothic"/>
                <w:sz w:val="24"/>
                <w:szCs w:val="24"/>
              </w:rPr>
              <w:t>e</w:t>
            </w:r>
            <w:r w:rsidR="005362A1">
              <w:rPr>
                <w:rFonts w:ascii="Century Gothic" w:hAnsi="Century Gothic"/>
                <w:sz w:val="24"/>
                <w:szCs w:val="24"/>
              </w:rPr>
              <w:t>)</w:t>
            </w:r>
            <w:r w:rsidR="007B2CBF" w:rsidRPr="007B2CBF">
              <w:rPr>
                <w:rFonts w:ascii="Century Gothic" w:hAnsi="Century Gothic"/>
                <w:sz w:val="24"/>
                <w:szCs w:val="24"/>
              </w:rPr>
              <w:t>,</w:t>
            </w:r>
            <w:r w:rsidRPr="007B2CBF">
              <w:rPr>
                <w:rFonts w:ascii="Century Gothic" w:hAnsi="Century Gothic"/>
                <w:sz w:val="24"/>
                <w:szCs w:val="24"/>
              </w:rPr>
              <w:t xml:space="preserve"> </w:t>
            </w:r>
            <w:r w:rsidR="000639F1" w:rsidRPr="007B2CBF">
              <w:rPr>
                <w:rFonts w:ascii="Century Gothic" w:hAnsi="Century Gothic"/>
                <w:sz w:val="24"/>
                <w:szCs w:val="24"/>
              </w:rPr>
              <w:t>aux</w:t>
            </w:r>
            <w:r w:rsidRPr="00987E40">
              <w:rPr>
                <w:rFonts w:ascii="Century Gothic" w:hAnsi="Century Gothic"/>
                <w:sz w:val="24"/>
                <w:szCs w:val="24"/>
              </w:rPr>
              <w:t xml:space="preserve"> différentes méthodes d’observation applicables</w:t>
            </w:r>
            <w:r w:rsidR="00F97939">
              <w:rPr>
                <w:rFonts w:ascii="Century Gothic" w:hAnsi="Century Gothic"/>
                <w:sz w:val="24"/>
                <w:szCs w:val="24"/>
              </w:rPr>
              <w:t>.</w:t>
            </w:r>
          </w:p>
        </w:tc>
        <w:tc>
          <w:tcPr>
            <w:tcW w:w="2230" w:type="dxa"/>
            <w:vAlign w:val="center"/>
          </w:tcPr>
          <w:p w14:paraId="464C04B0" w14:textId="3BCE4316" w:rsidR="009378A7" w:rsidRPr="009378A7" w:rsidRDefault="00987E40" w:rsidP="00987E40">
            <w:pPr>
              <w:jc w:val="center"/>
              <w:rPr>
                <w:rFonts w:ascii="Century Gothic" w:hAnsi="Century Gothic"/>
                <w:sz w:val="24"/>
                <w:szCs w:val="24"/>
              </w:rPr>
            </w:pPr>
            <w:r>
              <w:rPr>
                <w:rFonts w:ascii="Century Gothic" w:hAnsi="Century Gothic"/>
                <w:noProof/>
                <w:sz w:val="24"/>
                <w:szCs w:val="24"/>
              </w:rPr>
              <w:drawing>
                <wp:inline distT="0" distB="0" distL="0" distR="0" wp14:anchorId="5E569087" wp14:editId="6577B100">
                  <wp:extent cx="389890" cy="389890"/>
                  <wp:effectExtent l="0" t="0" r="0" b="0"/>
                  <wp:docPr id="87490481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724EA1" w14:paraId="7ADE6460" w14:textId="77777777" w:rsidTr="00465DC9">
        <w:trPr>
          <w:trHeight w:val="380"/>
        </w:trPr>
        <w:tc>
          <w:tcPr>
            <w:tcW w:w="2650" w:type="dxa"/>
          </w:tcPr>
          <w:p w14:paraId="18D98D94" w14:textId="4A50D35D" w:rsidR="00724EA1" w:rsidRPr="009378A7" w:rsidRDefault="005E7A35" w:rsidP="009378A7">
            <w:pPr>
              <w:rPr>
                <w:rFonts w:ascii="Century Gothic" w:hAnsi="Century Gothic"/>
                <w:sz w:val="24"/>
                <w:szCs w:val="24"/>
              </w:rPr>
            </w:pPr>
            <w:r>
              <w:rPr>
                <w:rFonts w:ascii="Century Gothic" w:hAnsi="Century Gothic"/>
                <w:sz w:val="24"/>
                <w:szCs w:val="24"/>
              </w:rPr>
              <w:t>Des bons outils pour de bonnes causes</w:t>
            </w:r>
          </w:p>
        </w:tc>
        <w:tc>
          <w:tcPr>
            <w:tcW w:w="1844" w:type="dxa"/>
          </w:tcPr>
          <w:p w14:paraId="6D19222E" w14:textId="0A6117CB" w:rsidR="00724EA1" w:rsidRPr="009378A7" w:rsidRDefault="009378A7" w:rsidP="009378A7">
            <w:pPr>
              <w:rPr>
                <w:rFonts w:ascii="Century Gothic" w:hAnsi="Century Gothic"/>
                <w:sz w:val="24"/>
                <w:szCs w:val="24"/>
              </w:rPr>
            </w:pPr>
            <w:r>
              <w:rPr>
                <w:rFonts w:ascii="Century Gothic" w:hAnsi="Century Gothic"/>
                <w:sz w:val="24"/>
                <w:szCs w:val="24"/>
              </w:rPr>
              <w:t>FK1D.2</w:t>
            </w:r>
          </w:p>
        </w:tc>
        <w:tc>
          <w:tcPr>
            <w:tcW w:w="6416" w:type="dxa"/>
          </w:tcPr>
          <w:p w14:paraId="7841407C" w14:textId="3B126CD2" w:rsidR="00724EA1" w:rsidRPr="009378A7" w:rsidRDefault="005304D0" w:rsidP="009378A7">
            <w:pPr>
              <w:rPr>
                <w:rFonts w:ascii="Century Gothic" w:hAnsi="Century Gothic"/>
                <w:sz w:val="24"/>
                <w:szCs w:val="24"/>
              </w:rPr>
            </w:pPr>
            <w:r w:rsidRPr="005304D0">
              <w:rPr>
                <w:rFonts w:ascii="Century Gothic" w:hAnsi="Century Gothic"/>
                <w:sz w:val="24"/>
                <w:szCs w:val="24"/>
              </w:rPr>
              <w:t xml:space="preserve">De courtes vignettes vous sont proposées, exposant certains cas de figure rencontrés en service de garde. Dégagez un objet d’observation que ces cas de figure pourraient suggérer et un objectif éducatif à poursuivre (le but de votre observation). </w:t>
            </w:r>
            <w:r w:rsidRPr="005304D0">
              <w:rPr>
                <w:rFonts w:ascii="Century Gothic" w:hAnsi="Century Gothic"/>
                <w:sz w:val="24"/>
                <w:szCs w:val="24"/>
              </w:rPr>
              <w:lastRenderedPageBreak/>
              <w:t>Déterminez deux outils d’observation pour atteindre votre objectif, en justifiant vos choix</w:t>
            </w:r>
            <w:r w:rsidR="00F97939">
              <w:rPr>
                <w:rFonts w:ascii="Century Gothic" w:hAnsi="Century Gothic"/>
                <w:sz w:val="24"/>
                <w:szCs w:val="24"/>
              </w:rPr>
              <w:t>.</w:t>
            </w:r>
          </w:p>
        </w:tc>
        <w:tc>
          <w:tcPr>
            <w:tcW w:w="2230" w:type="dxa"/>
            <w:vAlign w:val="center"/>
          </w:tcPr>
          <w:p w14:paraId="7A53C5F6" w14:textId="7466A074" w:rsidR="00724EA1" w:rsidRPr="009378A7" w:rsidRDefault="00465DC9" w:rsidP="00465DC9">
            <w:pPr>
              <w:jc w:val="center"/>
              <w:rPr>
                <w:rFonts w:ascii="Century Gothic" w:hAnsi="Century Gothic"/>
                <w:sz w:val="24"/>
                <w:szCs w:val="24"/>
              </w:rPr>
            </w:pPr>
            <w:r>
              <w:rPr>
                <w:rFonts w:ascii="Century Gothic" w:hAnsi="Century Gothic"/>
                <w:noProof/>
                <w:sz w:val="24"/>
                <w:szCs w:val="24"/>
              </w:rPr>
              <w:lastRenderedPageBreak/>
              <w:drawing>
                <wp:inline distT="0" distB="0" distL="0" distR="0" wp14:anchorId="4B1E1649" wp14:editId="51819CBB">
                  <wp:extent cx="450850" cy="450850"/>
                  <wp:effectExtent l="0" t="0" r="0" b="6350"/>
                  <wp:docPr id="472061699"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43512677" w14:textId="77777777" w:rsidTr="001C7576">
        <w:trPr>
          <w:trHeight w:val="380"/>
        </w:trPr>
        <w:tc>
          <w:tcPr>
            <w:tcW w:w="2650" w:type="dxa"/>
          </w:tcPr>
          <w:p w14:paraId="40BDBA60" w14:textId="51D5C7CE" w:rsidR="009378A7" w:rsidRPr="009378A7" w:rsidRDefault="00840EBC" w:rsidP="009378A7">
            <w:pPr>
              <w:rPr>
                <w:rFonts w:ascii="Century Gothic" w:hAnsi="Century Gothic"/>
                <w:sz w:val="24"/>
                <w:szCs w:val="24"/>
              </w:rPr>
            </w:pPr>
            <w:r>
              <w:rPr>
                <w:rFonts w:ascii="Century Gothic" w:hAnsi="Century Gothic"/>
                <w:sz w:val="24"/>
                <w:szCs w:val="24"/>
              </w:rPr>
              <w:t>Décrire, écrire, sans fôtes!</w:t>
            </w:r>
          </w:p>
        </w:tc>
        <w:tc>
          <w:tcPr>
            <w:tcW w:w="1844" w:type="dxa"/>
          </w:tcPr>
          <w:p w14:paraId="49A3C652" w14:textId="1A45E955" w:rsidR="009378A7" w:rsidRPr="009378A7" w:rsidRDefault="009378A7" w:rsidP="009378A7">
            <w:pPr>
              <w:rPr>
                <w:rFonts w:ascii="Century Gothic" w:hAnsi="Century Gothic"/>
                <w:sz w:val="24"/>
                <w:szCs w:val="24"/>
              </w:rPr>
            </w:pPr>
            <w:r w:rsidRPr="001B5A47">
              <w:rPr>
                <w:rFonts w:ascii="Century Gothic" w:hAnsi="Century Gothic"/>
                <w:sz w:val="24"/>
                <w:szCs w:val="24"/>
              </w:rPr>
              <w:t>FK1D.2</w:t>
            </w:r>
          </w:p>
        </w:tc>
        <w:tc>
          <w:tcPr>
            <w:tcW w:w="6416" w:type="dxa"/>
          </w:tcPr>
          <w:p w14:paraId="2AFC22A3" w14:textId="72F96B3A" w:rsidR="009378A7" w:rsidRPr="009378A7" w:rsidRDefault="001C7576" w:rsidP="009378A7">
            <w:pPr>
              <w:rPr>
                <w:rFonts w:ascii="Century Gothic" w:hAnsi="Century Gothic"/>
                <w:sz w:val="24"/>
                <w:szCs w:val="24"/>
              </w:rPr>
            </w:pPr>
            <w:r w:rsidRPr="001C7576">
              <w:rPr>
                <w:rFonts w:ascii="Century Gothic" w:hAnsi="Century Gothic"/>
                <w:sz w:val="24"/>
                <w:szCs w:val="24"/>
              </w:rPr>
              <w:t>À partir du visionnement de la vidéo, «</w:t>
            </w:r>
            <w:r w:rsidRPr="001C7576">
              <w:rPr>
                <w:rFonts w:ascii="Arial" w:hAnsi="Arial" w:cs="Arial"/>
                <w:sz w:val="24"/>
                <w:szCs w:val="24"/>
              </w:rPr>
              <w:t> </w:t>
            </w:r>
            <w:r w:rsidRPr="001C7576">
              <w:rPr>
                <w:rFonts w:ascii="Century Gothic" w:hAnsi="Century Gothic"/>
                <w:sz w:val="24"/>
                <w:szCs w:val="24"/>
              </w:rPr>
              <w:t>Portrait de famille</w:t>
            </w:r>
            <w:r w:rsidRPr="001C7576">
              <w:rPr>
                <w:rFonts w:ascii="Arial" w:hAnsi="Arial" w:cs="Arial"/>
                <w:sz w:val="24"/>
                <w:szCs w:val="24"/>
              </w:rPr>
              <w:t> </w:t>
            </w:r>
            <w:r w:rsidRPr="001C7576">
              <w:rPr>
                <w:rFonts w:ascii="Century Gothic" w:hAnsi="Century Gothic" w:cs="Century Gothic"/>
                <w:sz w:val="24"/>
                <w:szCs w:val="24"/>
              </w:rPr>
              <w:t>»</w:t>
            </w:r>
            <w:r w:rsidRPr="001C7576">
              <w:rPr>
                <w:rFonts w:ascii="Century Gothic" w:hAnsi="Century Gothic"/>
                <w:sz w:val="24"/>
                <w:szCs w:val="24"/>
              </w:rPr>
              <w:t xml:space="preserve">, transmettez par </w:t>
            </w:r>
            <w:r w:rsidRPr="001C7576">
              <w:rPr>
                <w:rFonts w:ascii="Century Gothic" w:hAnsi="Century Gothic" w:cs="Century Gothic"/>
                <w:sz w:val="24"/>
                <w:szCs w:val="24"/>
              </w:rPr>
              <w:t>é</w:t>
            </w:r>
            <w:r w:rsidRPr="001C7576">
              <w:rPr>
                <w:rFonts w:ascii="Century Gothic" w:hAnsi="Century Gothic"/>
                <w:sz w:val="24"/>
                <w:szCs w:val="24"/>
              </w:rPr>
              <w:t>crit les sc</w:t>
            </w:r>
            <w:r w:rsidRPr="001C7576">
              <w:rPr>
                <w:rFonts w:ascii="Century Gothic" w:hAnsi="Century Gothic" w:cs="Century Gothic"/>
                <w:sz w:val="24"/>
                <w:szCs w:val="24"/>
              </w:rPr>
              <w:t>è</w:t>
            </w:r>
            <w:r w:rsidRPr="001C7576">
              <w:rPr>
                <w:rFonts w:ascii="Century Gothic" w:hAnsi="Century Gothic"/>
                <w:sz w:val="24"/>
                <w:szCs w:val="24"/>
              </w:rPr>
              <w:t>nes observ</w:t>
            </w:r>
            <w:r w:rsidRPr="001C7576">
              <w:rPr>
                <w:rFonts w:ascii="Century Gothic" w:hAnsi="Century Gothic" w:cs="Century Gothic"/>
                <w:sz w:val="24"/>
                <w:szCs w:val="24"/>
              </w:rPr>
              <w:t>é</w:t>
            </w:r>
            <w:r w:rsidRPr="001C7576">
              <w:rPr>
                <w:rFonts w:ascii="Century Gothic" w:hAnsi="Century Gothic"/>
                <w:sz w:val="24"/>
                <w:szCs w:val="24"/>
              </w:rPr>
              <w:t>es. S</w:t>
            </w:r>
            <w:r w:rsidRPr="001C7576">
              <w:rPr>
                <w:rFonts w:ascii="Century Gothic" w:hAnsi="Century Gothic" w:cs="Century Gothic"/>
                <w:sz w:val="24"/>
                <w:szCs w:val="24"/>
              </w:rPr>
              <w:t>’</w:t>
            </w:r>
            <w:r w:rsidRPr="001C7576">
              <w:rPr>
                <w:rFonts w:ascii="Century Gothic" w:hAnsi="Century Gothic"/>
                <w:sz w:val="24"/>
                <w:szCs w:val="24"/>
              </w:rPr>
              <w:t>ensuivront l</w:t>
            </w:r>
            <w:r w:rsidRPr="001C7576">
              <w:rPr>
                <w:rFonts w:ascii="Century Gothic" w:hAnsi="Century Gothic" w:cs="Century Gothic"/>
                <w:sz w:val="24"/>
                <w:szCs w:val="24"/>
              </w:rPr>
              <w:t>’</w:t>
            </w:r>
            <w:r w:rsidRPr="001C7576">
              <w:rPr>
                <w:rFonts w:ascii="Century Gothic" w:hAnsi="Century Gothic"/>
                <w:sz w:val="24"/>
                <w:szCs w:val="24"/>
              </w:rPr>
              <w:t>autocorrection de l'orthographe et la correction du contenu par les pairs</w:t>
            </w:r>
            <w:r w:rsidR="00F97939">
              <w:rPr>
                <w:rFonts w:ascii="Century Gothic" w:hAnsi="Century Gothic"/>
                <w:sz w:val="24"/>
                <w:szCs w:val="24"/>
              </w:rPr>
              <w:t>.</w:t>
            </w:r>
          </w:p>
        </w:tc>
        <w:tc>
          <w:tcPr>
            <w:tcW w:w="2230" w:type="dxa"/>
            <w:vAlign w:val="center"/>
          </w:tcPr>
          <w:p w14:paraId="25C9A1CE" w14:textId="4D225847" w:rsidR="009378A7" w:rsidRPr="009378A7" w:rsidRDefault="00F521F1" w:rsidP="001C7576">
            <w:pPr>
              <w:jc w:val="center"/>
              <w:rPr>
                <w:rFonts w:ascii="Century Gothic" w:hAnsi="Century Gothic"/>
                <w:sz w:val="24"/>
                <w:szCs w:val="24"/>
              </w:rPr>
            </w:pPr>
            <w:r>
              <w:rPr>
                <w:rFonts w:ascii="Century Gothic" w:hAnsi="Century Gothic"/>
                <w:noProof/>
                <w:sz w:val="24"/>
                <w:szCs w:val="24"/>
              </w:rPr>
              <w:drawing>
                <wp:inline distT="0" distB="0" distL="0" distR="0" wp14:anchorId="28914DF7" wp14:editId="1CFA65DC">
                  <wp:extent cx="389890" cy="389890"/>
                  <wp:effectExtent l="0" t="0" r="0" b="0"/>
                  <wp:docPr id="18461759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sidR="001C7576">
              <w:rPr>
                <w:rFonts w:ascii="Century Gothic" w:hAnsi="Century Gothic"/>
                <w:noProof/>
                <w:sz w:val="24"/>
                <w:szCs w:val="24"/>
              </w:rPr>
              <w:drawing>
                <wp:inline distT="0" distB="0" distL="0" distR="0" wp14:anchorId="2C82C0C2" wp14:editId="4ED48AB3">
                  <wp:extent cx="389890" cy="389890"/>
                  <wp:effectExtent l="0" t="0" r="0" b="0"/>
                  <wp:docPr id="19686807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378A7" w14:paraId="5274A428" w14:textId="77777777" w:rsidTr="00A960EF">
        <w:trPr>
          <w:trHeight w:val="380"/>
        </w:trPr>
        <w:tc>
          <w:tcPr>
            <w:tcW w:w="2650" w:type="dxa"/>
          </w:tcPr>
          <w:p w14:paraId="1B3D79C6" w14:textId="44E64E16" w:rsidR="009378A7" w:rsidRPr="009378A7" w:rsidRDefault="00987145" w:rsidP="009378A7">
            <w:pPr>
              <w:rPr>
                <w:rFonts w:ascii="Century Gothic" w:hAnsi="Century Gothic"/>
                <w:sz w:val="24"/>
                <w:szCs w:val="24"/>
              </w:rPr>
            </w:pPr>
            <w:r>
              <w:rPr>
                <w:rFonts w:ascii="Century Gothic" w:hAnsi="Century Gothic"/>
                <w:sz w:val="24"/>
                <w:szCs w:val="24"/>
              </w:rPr>
              <w:t>Je suis l’outil!</w:t>
            </w:r>
          </w:p>
        </w:tc>
        <w:tc>
          <w:tcPr>
            <w:tcW w:w="1844" w:type="dxa"/>
          </w:tcPr>
          <w:p w14:paraId="207572E7" w14:textId="071528B1" w:rsidR="009378A7" w:rsidRPr="009378A7" w:rsidRDefault="009378A7" w:rsidP="009378A7">
            <w:pPr>
              <w:rPr>
                <w:rFonts w:ascii="Century Gothic" w:hAnsi="Century Gothic"/>
                <w:sz w:val="24"/>
                <w:szCs w:val="24"/>
              </w:rPr>
            </w:pPr>
            <w:r w:rsidRPr="001B5A47">
              <w:rPr>
                <w:rFonts w:ascii="Century Gothic" w:hAnsi="Century Gothic"/>
                <w:sz w:val="24"/>
                <w:szCs w:val="24"/>
              </w:rPr>
              <w:t>FK1D.2</w:t>
            </w:r>
          </w:p>
        </w:tc>
        <w:tc>
          <w:tcPr>
            <w:tcW w:w="6416" w:type="dxa"/>
          </w:tcPr>
          <w:p w14:paraId="54C5D6D1" w14:textId="65938674" w:rsidR="009378A7" w:rsidRPr="009378A7" w:rsidRDefault="000B17C0" w:rsidP="009378A7">
            <w:pPr>
              <w:rPr>
                <w:rFonts w:ascii="Century Gothic" w:hAnsi="Century Gothic"/>
                <w:sz w:val="24"/>
                <w:szCs w:val="24"/>
              </w:rPr>
            </w:pPr>
            <w:r w:rsidRPr="000B17C0">
              <w:rPr>
                <w:rFonts w:ascii="Century Gothic" w:hAnsi="Century Gothic"/>
                <w:sz w:val="24"/>
                <w:szCs w:val="24"/>
              </w:rPr>
              <w:t>À partir d’une séquence vidéo, rédigez des observations et analysez leur objectivité</w:t>
            </w:r>
            <w:r w:rsidR="00F97939">
              <w:rPr>
                <w:rFonts w:ascii="Century Gothic" w:hAnsi="Century Gothic"/>
                <w:sz w:val="24"/>
                <w:szCs w:val="24"/>
              </w:rPr>
              <w:t>.</w:t>
            </w:r>
          </w:p>
        </w:tc>
        <w:tc>
          <w:tcPr>
            <w:tcW w:w="2230" w:type="dxa"/>
            <w:vAlign w:val="center"/>
          </w:tcPr>
          <w:p w14:paraId="44CEF408" w14:textId="4B38D9D4" w:rsidR="009378A7" w:rsidRPr="009378A7" w:rsidRDefault="00A960EF" w:rsidP="00A960EF">
            <w:pPr>
              <w:jc w:val="center"/>
              <w:rPr>
                <w:rFonts w:ascii="Century Gothic" w:hAnsi="Century Gothic"/>
                <w:sz w:val="24"/>
                <w:szCs w:val="24"/>
              </w:rPr>
            </w:pPr>
            <w:r>
              <w:rPr>
                <w:rFonts w:ascii="Century Gothic" w:hAnsi="Century Gothic"/>
                <w:noProof/>
                <w:sz w:val="24"/>
                <w:szCs w:val="24"/>
              </w:rPr>
              <w:drawing>
                <wp:inline distT="0" distB="0" distL="0" distR="0" wp14:anchorId="066D4B54" wp14:editId="0DB74759">
                  <wp:extent cx="389890" cy="389890"/>
                  <wp:effectExtent l="0" t="0" r="0" b="0"/>
                  <wp:docPr id="21573974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9378A7" w14:paraId="02E5F18D" w14:textId="77777777" w:rsidTr="00465DC9">
        <w:trPr>
          <w:trHeight w:val="380"/>
        </w:trPr>
        <w:tc>
          <w:tcPr>
            <w:tcW w:w="2650" w:type="dxa"/>
          </w:tcPr>
          <w:p w14:paraId="5FCA76C9" w14:textId="17E5294B" w:rsidR="009378A7" w:rsidRPr="009378A7" w:rsidRDefault="004B7EB1" w:rsidP="009378A7">
            <w:pPr>
              <w:rPr>
                <w:rFonts w:ascii="Century Gothic" w:hAnsi="Century Gothic"/>
                <w:sz w:val="24"/>
                <w:szCs w:val="24"/>
              </w:rPr>
            </w:pPr>
            <w:r>
              <w:rPr>
                <w:rFonts w:ascii="Century Gothic" w:hAnsi="Century Gothic"/>
                <w:sz w:val="24"/>
                <w:szCs w:val="24"/>
              </w:rPr>
              <w:t>Le contexte s’invite</w:t>
            </w:r>
          </w:p>
        </w:tc>
        <w:tc>
          <w:tcPr>
            <w:tcW w:w="1844" w:type="dxa"/>
          </w:tcPr>
          <w:p w14:paraId="753BD834" w14:textId="51C6B45D" w:rsidR="009378A7" w:rsidRPr="009378A7" w:rsidRDefault="009378A7" w:rsidP="009378A7">
            <w:pPr>
              <w:rPr>
                <w:rFonts w:ascii="Century Gothic" w:hAnsi="Century Gothic"/>
                <w:sz w:val="24"/>
                <w:szCs w:val="24"/>
              </w:rPr>
            </w:pPr>
            <w:r w:rsidRPr="001B5A47">
              <w:rPr>
                <w:rFonts w:ascii="Century Gothic" w:hAnsi="Century Gothic"/>
                <w:sz w:val="24"/>
                <w:szCs w:val="24"/>
              </w:rPr>
              <w:t>FK1D.2</w:t>
            </w:r>
          </w:p>
        </w:tc>
        <w:tc>
          <w:tcPr>
            <w:tcW w:w="6416" w:type="dxa"/>
          </w:tcPr>
          <w:p w14:paraId="13E24545" w14:textId="68C8742F" w:rsidR="009378A7" w:rsidRPr="009378A7" w:rsidRDefault="000D7427" w:rsidP="009378A7">
            <w:pPr>
              <w:rPr>
                <w:rFonts w:ascii="Century Gothic" w:hAnsi="Century Gothic"/>
                <w:sz w:val="24"/>
                <w:szCs w:val="24"/>
              </w:rPr>
            </w:pPr>
            <w:r w:rsidRPr="000D7427">
              <w:rPr>
                <w:rFonts w:ascii="Century Gothic" w:hAnsi="Century Gothic"/>
                <w:sz w:val="24"/>
                <w:szCs w:val="24"/>
              </w:rPr>
              <w:t xml:space="preserve">À partir de fiches anecdotiques </w:t>
            </w:r>
            <w:r w:rsidR="00747C24">
              <w:rPr>
                <w:rFonts w:ascii="Century Gothic" w:hAnsi="Century Gothic"/>
                <w:sz w:val="24"/>
                <w:szCs w:val="24"/>
              </w:rPr>
              <w:t>remplies</w:t>
            </w:r>
            <w:r w:rsidRPr="000D7427">
              <w:rPr>
                <w:rFonts w:ascii="Century Gothic" w:hAnsi="Century Gothic"/>
                <w:sz w:val="24"/>
                <w:szCs w:val="24"/>
              </w:rPr>
              <w:t xml:space="preserve"> et se rapportant à une même thématique, répondez aux questions afin de réfléchir à l’importance du contexte en situation d’observation</w:t>
            </w:r>
            <w:r w:rsidR="00F97939">
              <w:rPr>
                <w:rFonts w:ascii="Century Gothic" w:hAnsi="Century Gothic"/>
                <w:sz w:val="24"/>
                <w:szCs w:val="24"/>
              </w:rPr>
              <w:t>.</w:t>
            </w:r>
          </w:p>
        </w:tc>
        <w:tc>
          <w:tcPr>
            <w:tcW w:w="2230" w:type="dxa"/>
            <w:vAlign w:val="center"/>
          </w:tcPr>
          <w:p w14:paraId="6A881DA3" w14:textId="030B11B3" w:rsidR="009378A7" w:rsidRPr="009378A7" w:rsidRDefault="00465DC9" w:rsidP="00465DC9">
            <w:pPr>
              <w:jc w:val="center"/>
              <w:rPr>
                <w:rFonts w:ascii="Century Gothic" w:hAnsi="Century Gothic"/>
                <w:sz w:val="24"/>
                <w:szCs w:val="24"/>
              </w:rPr>
            </w:pPr>
            <w:r>
              <w:rPr>
                <w:rFonts w:ascii="Century Gothic" w:hAnsi="Century Gothic"/>
                <w:noProof/>
                <w:sz w:val="24"/>
                <w:szCs w:val="24"/>
              </w:rPr>
              <w:drawing>
                <wp:inline distT="0" distB="0" distL="0" distR="0" wp14:anchorId="176FB30E" wp14:editId="069E540C">
                  <wp:extent cx="450850" cy="450850"/>
                  <wp:effectExtent l="0" t="0" r="0" b="6350"/>
                  <wp:docPr id="200031208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716BA993" w14:textId="77777777" w:rsidTr="00B75BFE">
        <w:trPr>
          <w:trHeight w:val="380"/>
        </w:trPr>
        <w:tc>
          <w:tcPr>
            <w:tcW w:w="2650" w:type="dxa"/>
          </w:tcPr>
          <w:p w14:paraId="4A7060F3" w14:textId="270BDA2C" w:rsidR="009378A7" w:rsidRPr="009378A7" w:rsidRDefault="00447651" w:rsidP="009378A7">
            <w:pPr>
              <w:rPr>
                <w:rFonts w:ascii="Century Gothic" w:hAnsi="Century Gothic"/>
                <w:sz w:val="24"/>
                <w:szCs w:val="24"/>
              </w:rPr>
            </w:pPr>
            <w:r>
              <w:rPr>
                <w:rFonts w:ascii="Century Gothic" w:hAnsi="Century Gothic"/>
                <w:sz w:val="24"/>
                <w:szCs w:val="24"/>
              </w:rPr>
              <w:t>Le jeu du téléphone!</w:t>
            </w:r>
          </w:p>
        </w:tc>
        <w:tc>
          <w:tcPr>
            <w:tcW w:w="1844" w:type="dxa"/>
          </w:tcPr>
          <w:p w14:paraId="544422FE" w14:textId="4F02381D" w:rsidR="009378A7" w:rsidRPr="009378A7" w:rsidRDefault="009378A7" w:rsidP="009378A7">
            <w:pPr>
              <w:rPr>
                <w:rFonts w:ascii="Century Gothic" w:hAnsi="Century Gothic"/>
                <w:sz w:val="24"/>
                <w:szCs w:val="24"/>
              </w:rPr>
            </w:pPr>
            <w:r w:rsidRPr="001B5A47">
              <w:rPr>
                <w:rFonts w:ascii="Century Gothic" w:hAnsi="Century Gothic"/>
                <w:sz w:val="24"/>
                <w:szCs w:val="24"/>
              </w:rPr>
              <w:t>FK1D.2</w:t>
            </w:r>
          </w:p>
        </w:tc>
        <w:tc>
          <w:tcPr>
            <w:tcW w:w="6416" w:type="dxa"/>
          </w:tcPr>
          <w:p w14:paraId="54FF5D83" w14:textId="1C665229" w:rsidR="009378A7" w:rsidRPr="009378A7" w:rsidRDefault="00B75BFE" w:rsidP="009378A7">
            <w:pPr>
              <w:rPr>
                <w:rFonts w:ascii="Century Gothic" w:hAnsi="Century Gothic"/>
                <w:sz w:val="24"/>
                <w:szCs w:val="24"/>
              </w:rPr>
            </w:pPr>
            <w:r w:rsidRPr="00B75BFE">
              <w:rPr>
                <w:rFonts w:ascii="Century Gothic" w:hAnsi="Century Gothic"/>
                <w:sz w:val="24"/>
                <w:szCs w:val="24"/>
              </w:rPr>
              <w:t>À partir d’anecdotes racontées, relatez l’histoire en analysant l’objectivité de cette transmission orale</w:t>
            </w:r>
            <w:r w:rsidR="00F97939">
              <w:rPr>
                <w:rFonts w:ascii="Century Gothic" w:hAnsi="Century Gothic"/>
                <w:sz w:val="24"/>
                <w:szCs w:val="24"/>
              </w:rPr>
              <w:t>.</w:t>
            </w:r>
          </w:p>
        </w:tc>
        <w:tc>
          <w:tcPr>
            <w:tcW w:w="2230" w:type="dxa"/>
            <w:vAlign w:val="center"/>
          </w:tcPr>
          <w:p w14:paraId="63B3525D" w14:textId="7890C2FA" w:rsidR="009378A7" w:rsidRPr="009378A7" w:rsidRDefault="00B75BFE" w:rsidP="00B75BFE">
            <w:pPr>
              <w:jc w:val="center"/>
              <w:rPr>
                <w:rFonts w:ascii="Century Gothic" w:hAnsi="Century Gothic"/>
                <w:sz w:val="24"/>
                <w:szCs w:val="24"/>
              </w:rPr>
            </w:pPr>
            <w:r>
              <w:rPr>
                <w:rFonts w:ascii="Century Gothic" w:hAnsi="Century Gothic"/>
                <w:noProof/>
                <w:sz w:val="24"/>
                <w:szCs w:val="24"/>
              </w:rPr>
              <w:drawing>
                <wp:inline distT="0" distB="0" distL="0" distR="0" wp14:anchorId="207E9BC1" wp14:editId="7F444179">
                  <wp:extent cx="389890" cy="389890"/>
                  <wp:effectExtent l="0" t="0" r="0" b="0"/>
                  <wp:docPr id="69743978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724EA1" w14:paraId="357403EC" w14:textId="77777777" w:rsidTr="00A14E3D">
        <w:trPr>
          <w:trHeight w:val="380"/>
        </w:trPr>
        <w:tc>
          <w:tcPr>
            <w:tcW w:w="2650" w:type="dxa"/>
          </w:tcPr>
          <w:p w14:paraId="4A556CE7" w14:textId="2E79112E" w:rsidR="00724EA1" w:rsidRPr="009378A7" w:rsidRDefault="000D1C2C" w:rsidP="009378A7">
            <w:pPr>
              <w:rPr>
                <w:rFonts w:ascii="Century Gothic" w:hAnsi="Century Gothic"/>
                <w:sz w:val="24"/>
                <w:szCs w:val="24"/>
              </w:rPr>
            </w:pPr>
            <w:r>
              <w:rPr>
                <w:rFonts w:ascii="Century Gothic" w:hAnsi="Century Gothic"/>
                <w:sz w:val="24"/>
                <w:szCs w:val="24"/>
              </w:rPr>
              <w:t>Analyser sans ruser</w:t>
            </w:r>
          </w:p>
        </w:tc>
        <w:tc>
          <w:tcPr>
            <w:tcW w:w="1844" w:type="dxa"/>
          </w:tcPr>
          <w:p w14:paraId="4A3FC78A" w14:textId="75A0483A" w:rsidR="00724EA1" w:rsidRPr="009378A7" w:rsidRDefault="009378A7" w:rsidP="009378A7">
            <w:pPr>
              <w:rPr>
                <w:rFonts w:ascii="Century Gothic" w:hAnsi="Century Gothic"/>
                <w:sz w:val="24"/>
                <w:szCs w:val="24"/>
              </w:rPr>
            </w:pPr>
            <w:r>
              <w:rPr>
                <w:rFonts w:ascii="Century Gothic" w:hAnsi="Century Gothic"/>
                <w:sz w:val="24"/>
                <w:szCs w:val="24"/>
              </w:rPr>
              <w:t>FK1D.3</w:t>
            </w:r>
          </w:p>
        </w:tc>
        <w:tc>
          <w:tcPr>
            <w:tcW w:w="6416" w:type="dxa"/>
          </w:tcPr>
          <w:p w14:paraId="0BD6C903" w14:textId="5E69C2E4" w:rsidR="00724EA1" w:rsidRPr="009378A7" w:rsidRDefault="003940AA" w:rsidP="009378A7">
            <w:pPr>
              <w:rPr>
                <w:rFonts w:ascii="Century Gothic" w:hAnsi="Century Gothic"/>
                <w:sz w:val="24"/>
                <w:szCs w:val="24"/>
              </w:rPr>
            </w:pPr>
            <w:r w:rsidRPr="003940AA">
              <w:rPr>
                <w:rFonts w:ascii="Century Gothic" w:hAnsi="Century Gothic"/>
                <w:sz w:val="24"/>
                <w:szCs w:val="24"/>
              </w:rPr>
              <w:t>À partir d’extraits d’analyse de faits d’observation, repérez si un biais s’y est glissé, et lequel, le cas échéant.</w:t>
            </w:r>
            <w:r w:rsidR="00854E65">
              <w:rPr>
                <w:rFonts w:ascii="Century Gothic" w:hAnsi="Century Gothic"/>
                <w:sz w:val="24"/>
                <w:szCs w:val="24"/>
              </w:rPr>
              <w:t xml:space="preserve"> De plus, i</w:t>
            </w:r>
            <w:r w:rsidRPr="003940AA">
              <w:rPr>
                <w:rFonts w:ascii="Century Gothic" w:hAnsi="Century Gothic"/>
                <w:sz w:val="24"/>
                <w:szCs w:val="24"/>
              </w:rPr>
              <w:t>ndiquez si l’analyse semble être allée trop loin, ou pas assez, en quoi et pourquoi.</w:t>
            </w:r>
          </w:p>
        </w:tc>
        <w:tc>
          <w:tcPr>
            <w:tcW w:w="2230" w:type="dxa"/>
            <w:vAlign w:val="center"/>
          </w:tcPr>
          <w:p w14:paraId="49EA1D54" w14:textId="0AE541C6" w:rsidR="00724EA1" w:rsidRPr="009378A7" w:rsidRDefault="00A14E3D" w:rsidP="00A14E3D">
            <w:pPr>
              <w:jc w:val="center"/>
              <w:rPr>
                <w:rFonts w:ascii="Century Gothic" w:hAnsi="Century Gothic"/>
                <w:sz w:val="24"/>
                <w:szCs w:val="24"/>
              </w:rPr>
            </w:pPr>
            <w:r>
              <w:rPr>
                <w:rFonts w:ascii="Century Gothic" w:hAnsi="Century Gothic"/>
                <w:noProof/>
                <w:sz w:val="24"/>
                <w:szCs w:val="24"/>
              </w:rPr>
              <w:drawing>
                <wp:inline distT="0" distB="0" distL="0" distR="0" wp14:anchorId="514638E8" wp14:editId="7311BF4F">
                  <wp:extent cx="450850" cy="450850"/>
                  <wp:effectExtent l="0" t="0" r="0" b="6350"/>
                  <wp:docPr id="150171670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7C085BED" w14:textId="77777777" w:rsidTr="006C46C5">
        <w:trPr>
          <w:trHeight w:val="380"/>
        </w:trPr>
        <w:tc>
          <w:tcPr>
            <w:tcW w:w="2650" w:type="dxa"/>
          </w:tcPr>
          <w:p w14:paraId="3EC7377F" w14:textId="04C479F2" w:rsidR="009378A7" w:rsidRPr="009378A7" w:rsidRDefault="00710941" w:rsidP="009378A7">
            <w:pPr>
              <w:rPr>
                <w:rFonts w:ascii="Century Gothic" w:hAnsi="Century Gothic"/>
                <w:sz w:val="24"/>
                <w:szCs w:val="24"/>
              </w:rPr>
            </w:pPr>
            <w:r>
              <w:rPr>
                <w:rFonts w:ascii="Century Gothic" w:hAnsi="Century Gothic"/>
                <w:sz w:val="24"/>
                <w:szCs w:val="24"/>
              </w:rPr>
              <w:t>Bâtir l’analyse sur des fondations solides</w:t>
            </w:r>
          </w:p>
        </w:tc>
        <w:tc>
          <w:tcPr>
            <w:tcW w:w="1844" w:type="dxa"/>
          </w:tcPr>
          <w:p w14:paraId="7BA8D6E7" w14:textId="3908A70D" w:rsidR="009378A7" w:rsidRPr="009378A7" w:rsidRDefault="009378A7" w:rsidP="009378A7">
            <w:pPr>
              <w:rPr>
                <w:rFonts w:ascii="Century Gothic" w:hAnsi="Century Gothic"/>
                <w:sz w:val="24"/>
                <w:szCs w:val="24"/>
              </w:rPr>
            </w:pPr>
            <w:r w:rsidRPr="00115C9D">
              <w:rPr>
                <w:rFonts w:ascii="Century Gothic" w:hAnsi="Century Gothic"/>
                <w:sz w:val="24"/>
                <w:szCs w:val="24"/>
              </w:rPr>
              <w:t>FK1D.3</w:t>
            </w:r>
          </w:p>
        </w:tc>
        <w:tc>
          <w:tcPr>
            <w:tcW w:w="6416" w:type="dxa"/>
          </w:tcPr>
          <w:p w14:paraId="17495EF8" w14:textId="1747170B" w:rsidR="009378A7" w:rsidRPr="009378A7" w:rsidRDefault="002164D9" w:rsidP="009378A7">
            <w:pPr>
              <w:rPr>
                <w:rFonts w:ascii="Century Gothic" w:hAnsi="Century Gothic"/>
                <w:sz w:val="24"/>
                <w:szCs w:val="24"/>
              </w:rPr>
            </w:pPr>
            <w:r w:rsidRPr="002164D9">
              <w:rPr>
                <w:rFonts w:ascii="Century Gothic" w:hAnsi="Century Gothic"/>
                <w:sz w:val="24"/>
                <w:szCs w:val="24"/>
              </w:rPr>
              <w:t>Structurez les informations fournies par d’hypothétiques faits d’observation, de manière à faciliter leur analyse et à en faire une synthèse. Énoncez deux objectifs éducatifs</w:t>
            </w:r>
            <w:r w:rsidR="00024B98">
              <w:rPr>
                <w:rFonts w:ascii="Century Gothic" w:hAnsi="Century Gothic"/>
                <w:sz w:val="24"/>
                <w:szCs w:val="24"/>
              </w:rPr>
              <w:t>,</w:t>
            </w:r>
            <w:r w:rsidRPr="002164D9">
              <w:rPr>
                <w:rFonts w:ascii="Century Gothic" w:hAnsi="Century Gothic"/>
                <w:sz w:val="24"/>
                <w:szCs w:val="24"/>
              </w:rPr>
              <w:t xml:space="preserve"> puis proposez d’autres objets d’observation pour y faire suite</w:t>
            </w:r>
            <w:r w:rsidR="00F97939">
              <w:rPr>
                <w:rFonts w:ascii="Century Gothic" w:hAnsi="Century Gothic"/>
                <w:sz w:val="24"/>
                <w:szCs w:val="24"/>
              </w:rPr>
              <w:t>.</w:t>
            </w:r>
          </w:p>
        </w:tc>
        <w:tc>
          <w:tcPr>
            <w:tcW w:w="2230" w:type="dxa"/>
            <w:vAlign w:val="center"/>
          </w:tcPr>
          <w:p w14:paraId="74CD1E17" w14:textId="1D01D200" w:rsidR="009378A7" w:rsidRPr="009378A7" w:rsidRDefault="006C46C5" w:rsidP="006C46C5">
            <w:pPr>
              <w:jc w:val="center"/>
              <w:rPr>
                <w:rFonts w:ascii="Century Gothic" w:hAnsi="Century Gothic"/>
                <w:sz w:val="24"/>
                <w:szCs w:val="24"/>
              </w:rPr>
            </w:pPr>
            <w:r>
              <w:rPr>
                <w:rFonts w:ascii="Century Gothic" w:hAnsi="Century Gothic"/>
                <w:noProof/>
                <w:sz w:val="24"/>
                <w:szCs w:val="24"/>
              </w:rPr>
              <w:drawing>
                <wp:inline distT="0" distB="0" distL="0" distR="0" wp14:anchorId="5ED07953" wp14:editId="0042C811">
                  <wp:extent cx="450850" cy="450850"/>
                  <wp:effectExtent l="0" t="0" r="0" b="6350"/>
                  <wp:docPr id="119027072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0F970863" w14:textId="77777777" w:rsidTr="006C46C5">
        <w:trPr>
          <w:trHeight w:val="380"/>
        </w:trPr>
        <w:tc>
          <w:tcPr>
            <w:tcW w:w="2650" w:type="dxa"/>
          </w:tcPr>
          <w:p w14:paraId="67BB91CD" w14:textId="70030D5C" w:rsidR="009378A7" w:rsidRPr="009378A7" w:rsidRDefault="00B02DD7" w:rsidP="009378A7">
            <w:pPr>
              <w:rPr>
                <w:rFonts w:ascii="Century Gothic" w:hAnsi="Century Gothic"/>
                <w:sz w:val="24"/>
                <w:szCs w:val="24"/>
              </w:rPr>
            </w:pPr>
            <w:r>
              <w:rPr>
                <w:rFonts w:ascii="Century Gothic" w:hAnsi="Century Gothic"/>
                <w:sz w:val="24"/>
                <w:szCs w:val="24"/>
              </w:rPr>
              <w:t>C’est limite…</w:t>
            </w:r>
          </w:p>
        </w:tc>
        <w:tc>
          <w:tcPr>
            <w:tcW w:w="1844" w:type="dxa"/>
          </w:tcPr>
          <w:p w14:paraId="21D5454F" w14:textId="1BFD662E" w:rsidR="009378A7" w:rsidRPr="009378A7" w:rsidRDefault="009378A7" w:rsidP="009378A7">
            <w:pPr>
              <w:rPr>
                <w:rFonts w:ascii="Century Gothic" w:hAnsi="Century Gothic"/>
                <w:sz w:val="24"/>
                <w:szCs w:val="24"/>
              </w:rPr>
            </w:pPr>
            <w:r w:rsidRPr="00115C9D">
              <w:rPr>
                <w:rFonts w:ascii="Century Gothic" w:hAnsi="Century Gothic"/>
                <w:sz w:val="24"/>
                <w:szCs w:val="24"/>
              </w:rPr>
              <w:t>FK1D.3</w:t>
            </w:r>
          </w:p>
        </w:tc>
        <w:tc>
          <w:tcPr>
            <w:tcW w:w="6416" w:type="dxa"/>
          </w:tcPr>
          <w:p w14:paraId="0DD0A764" w14:textId="444B0C82" w:rsidR="009378A7" w:rsidRPr="009378A7" w:rsidRDefault="00162C1E" w:rsidP="009378A7">
            <w:pPr>
              <w:rPr>
                <w:rFonts w:ascii="Century Gothic" w:hAnsi="Century Gothic"/>
                <w:sz w:val="24"/>
                <w:szCs w:val="24"/>
              </w:rPr>
            </w:pPr>
            <w:r w:rsidRPr="00162C1E">
              <w:rPr>
                <w:rFonts w:ascii="Century Gothic" w:hAnsi="Century Gothic"/>
                <w:sz w:val="24"/>
                <w:szCs w:val="24"/>
              </w:rPr>
              <w:t>Ressortez pour chacune des vignettes proposées au moins un enjeu éthique, en justifiant votre position</w:t>
            </w:r>
            <w:r w:rsidR="00F97939">
              <w:rPr>
                <w:rFonts w:ascii="Century Gothic" w:hAnsi="Century Gothic"/>
                <w:sz w:val="24"/>
                <w:szCs w:val="24"/>
              </w:rPr>
              <w:t>.</w:t>
            </w:r>
          </w:p>
        </w:tc>
        <w:tc>
          <w:tcPr>
            <w:tcW w:w="2230" w:type="dxa"/>
            <w:vAlign w:val="center"/>
          </w:tcPr>
          <w:p w14:paraId="18B269F1" w14:textId="7BE53D85" w:rsidR="009378A7" w:rsidRPr="009378A7" w:rsidRDefault="006C46C5" w:rsidP="006C46C5">
            <w:pPr>
              <w:jc w:val="center"/>
              <w:rPr>
                <w:rFonts w:ascii="Century Gothic" w:hAnsi="Century Gothic"/>
                <w:sz w:val="24"/>
                <w:szCs w:val="24"/>
              </w:rPr>
            </w:pPr>
            <w:r>
              <w:rPr>
                <w:rFonts w:ascii="Century Gothic" w:hAnsi="Century Gothic"/>
                <w:noProof/>
                <w:sz w:val="24"/>
                <w:szCs w:val="24"/>
              </w:rPr>
              <w:drawing>
                <wp:inline distT="0" distB="0" distL="0" distR="0" wp14:anchorId="21138E9C" wp14:editId="2B79D4CB">
                  <wp:extent cx="450850" cy="450850"/>
                  <wp:effectExtent l="0" t="0" r="0" b="6350"/>
                  <wp:docPr id="142816233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726AE58F" w14:textId="77777777" w:rsidTr="006C46C5">
        <w:trPr>
          <w:trHeight w:val="380"/>
        </w:trPr>
        <w:tc>
          <w:tcPr>
            <w:tcW w:w="2650" w:type="dxa"/>
          </w:tcPr>
          <w:p w14:paraId="30297C88" w14:textId="184645F9" w:rsidR="009378A7" w:rsidRPr="009378A7" w:rsidRDefault="00D836B9" w:rsidP="009378A7">
            <w:pPr>
              <w:rPr>
                <w:rFonts w:ascii="Century Gothic" w:hAnsi="Century Gothic"/>
                <w:sz w:val="24"/>
                <w:szCs w:val="24"/>
              </w:rPr>
            </w:pPr>
            <w:r>
              <w:rPr>
                <w:rFonts w:ascii="Century Gothic" w:hAnsi="Century Gothic"/>
                <w:sz w:val="24"/>
                <w:szCs w:val="24"/>
              </w:rPr>
              <w:t>Dans le doute…</w:t>
            </w:r>
          </w:p>
        </w:tc>
        <w:tc>
          <w:tcPr>
            <w:tcW w:w="1844" w:type="dxa"/>
          </w:tcPr>
          <w:p w14:paraId="429B3A95" w14:textId="6345BEFC" w:rsidR="009378A7" w:rsidRPr="009378A7" w:rsidRDefault="009378A7" w:rsidP="009378A7">
            <w:pPr>
              <w:rPr>
                <w:rFonts w:ascii="Century Gothic" w:hAnsi="Century Gothic"/>
                <w:sz w:val="24"/>
                <w:szCs w:val="24"/>
              </w:rPr>
            </w:pPr>
            <w:r w:rsidRPr="00115C9D">
              <w:rPr>
                <w:rFonts w:ascii="Century Gothic" w:hAnsi="Century Gothic"/>
                <w:sz w:val="24"/>
                <w:szCs w:val="24"/>
              </w:rPr>
              <w:t>FK1D.3</w:t>
            </w:r>
          </w:p>
        </w:tc>
        <w:tc>
          <w:tcPr>
            <w:tcW w:w="6416" w:type="dxa"/>
          </w:tcPr>
          <w:p w14:paraId="5823436A" w14:textId="0D79D890" w:rsidR="009378A7" w:rsidRPr="009378A7" w:rsidRDefault="001C6827" w:rsidP="009378A7">
            <w:pPr>
              <w:rPr>
                <w:rFonts w:ascii="Century Gothic" w:hAnsi="Century Gothic"/>
                <w:sz w:val="24"/>
                <w:szCs w:val="24"/>
              </w:rPr>
            </w:pPr>
            <w:r w:rsidRPr="001C6827">
              <w:rPr>
                <w:rFonts w:ascii="Century Gothic" w:hAnsi="Century Gothic"/>
                <w:sz w:val="24"/>
                <w:szCs w:val="24"/>
              </w:rPr>
              <w:t xml:space="preserve">Créez une liste d’éléments susceptibles de soulever des doutes chez la personne qui observe, tout au long du processus d’observation. Pour chaque item de la liste, situez vos propres doutes en les </w:t>
            </w:r>
            <w:r w:rsidR="007F37E6" w:rsidRPr="001C6827">
              <w:rPr>
                <w:rFonts w:ascii="Century Gothic" w:hAnsi="Century Gothic"/>
                <w:sz w:val="24"/>
                <w:szCs w:val="24"/>
              </w:rPr>
              <w:t>commentant brièvement</w:t>
            </w:r>
            <w:r w:rsidR="00F97939">
              <w:rPr>
                <w:rFonts w:ascii="Century Gothic" w:hAnsi="Century Gothic"/>
                <w:sz w:val="24"/>
                <w:szCs w:val="24"/>
              </w:rPr>
              <w:t>.</w:t>
            </w:r>
          </w:p>
        </w:tc>
        <w:tc>
          <w:tcPr>
            <w:tcW w:w="2230" w:type="dxa"/>
            <w:vAlign w:val="center"/>
          </w:tcPr>
          <w:p w14:paraId="5BDE18D1" w14:textId="0FB6F75B" w:rsidR="009378A7" w:rsidRPr="009378A7" w:rsidRDefault="006C46C5" w:rsidP="006C46C5">
            <w:pPr>
              <w:jc w:val="center"/>
              <w:rPr>
                <w:rFonts w:ascii="Century Gothic" w:hAnsi="Century Gothic"/>
                <w:sz w:val="24"/>
                <w:szCs w:val="24"/>
              </w:rPr>
            </w:pPr>
            <w:r>
              <w:rPr>
                <w:rFonts w:ascii="Century Gothic" w:hAnsi="Century Gothic"/>
                <w:noProof/>
                <w:sz w:val="24"/>
                <w:szCs w:val="24"/>
              </w:rPr>
              <w:drawing>
                <wp:inline distT="0" distB="0" distL="0" distR="0" wp14:anchorId="7D87C1F1" wp14:editId="386EDA3C">
                  <wp:extent cx="463550" cy="463550"/>
                  <wp:effectExtent l="0" t="0" r="0" b="0"/>
                  <wp:docPr id="59226769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9378A7" w14:paraId="2CFBA79F" w14:textId="77777777" w:rsidTr="00A14E3D">
        <w:trPr>
          <w:trHeight w:val="380"/>
        </w:trPr>
        <w:tc>
          <w:tcPr>
            <w:tcW w:w="2650" w:type="dxa"/>
          </w:tcPr>
          <w:p w14:paraId="09F5A4C6" w14:textId="175ED9FB" w:rsidR="009378A7" w:rsidRPr="009378A7" w:rsidRDefault="007F37E6" w:rsidP="009378A7">
            <w:pPr>
              <w:rPr>
                <w:rFonts w:ascii="Century Gothic" w:hAnsi="Century Gothic"/>
                <w:sz w:val="24"/>
                <w:szCs w:val="24"/>
              </w:rPr>
            </w:pPr>
            <w:r>
              <w:rPr>
                <w:rFonts w:ascii="Century Gothic" w:hAnsi="Century Gothic"/>
                <w:sz w:val="24"/>
                <w:szCs w:val="24"/>
              </w:rPr>
              <w:lastRenderedPageBreak/>
              <w:t>En supplémentaire!</w:t>
            </w:r>
          </w:p>
        </w:tc>
        <w:tc>
          <w:tcPr>
            <w:tcW w:w="1844" w:type="dxa"/>
          </w:tcPr>
          <w:p w14:paraId="2FBF034B" w14:textId="05BCC64E" w:rsidR="009378A7" w:rsidRPr="009378A7" w:rsidRDefault="009378A7" w:rsidP="009378A7">
            <w:pPr>
              <w:rPr>
                <w:rFonts w:ascii="Century Gothic" w:hAnsi="Century Gothic"/>
                <w:sz w:val="24"/>
                <w:szCs w:val="24"/>
              </w:rPr>
            </w:pPr>
            <w:r w:rsidRPr="00115C9D">
              <w:rPr>
                <w:rFonts w:ascii="Century Gothic" w:hAnsi="Century Gothic"/>
                <w:sz w:val="24"/>
                <w:szCs w:val="24"/>
              </w:rPr>
              <w:t>FK1D.3</w:t>
            </w:r>
          </w:p>
        </w:tc>
        <w:tc>
          <w:tcPr>
            <w:tcW w:w="6416" w:type="dxa"/>
          </w:tcPr>
          <w:p w14:paraId="4DEE1309" w14:textId="3D34AAD9" w:rsidR="009378A7" w:rsidRPr="009378A7" w:rsidRDefault="001B1E6B" w:rsidP="009378A7">
            <w:pPr>
              <w:rPr>
                <w:rFonts w:ascii="Century Gothic" w:hAnsi="Century Gothic"/>
                <w:sz w:val="24"/>
                <w:szCs w:val="24"/>
              </w:rPr>
            </w:pPr>
            <w:r w:rsidRPr="001B1E6B">
              <w:rPr>
                <w:rFonts w:ascii="Century Gothic" w:hAnsi="Century Gothic"/>
                <w:sz w:val="24"/>
                <w:szCs w:val="24"/>
              </w:rPr>
              <w:t>À partir de la synthèse des observations fournie, formulez un ou deux questionnements. Notez et justifiez par la suite les observations supplémentaires que ces questionnements appellent, et le domaine de développement concerné</w:t>
            </w:r>
            <w:r w:rsidR="00F97939">
              <w:rPr>
                <w:rFonts w:ascii="Century Gothic" w:hAnsi="Century Gothic"/>
                <w:sz w:val="24"/>
                <w:szCs w:val="24"/>
              </w:rPr>
              <w:t>.</w:t>
            </w:r>
          </w:p>
        </w:tc>
        <w:tc>
          <w:tcPr>
            <w:tcW w:w="2230" w:type="dxa"/>
            <w:vAlign w:val="center"/>
          </w:tcPr>
          <w:p w14:paraId="415D225A" w14:textId="7A793CC7" w:rsidR="009378A7" w:rsidRPr="009378A7" w:rsidRDefault="00A14E3D" w:rsidP="00A14E3D">
            <w:pPr>
              <w:jc w:val="center"/>
              <w:rPr>
                <w:rFonts w:ascii="Century Gothic" w:hAnsi="Century Gothic"/>
                <w:sz w:val="24"/>
                <w:szCs w:val="24"/>
              </w:rPr>
            </w:pPr>
            <w:r>
              <w:rPr>
                <w:rFonts w:ascii="Century Gothic" w:hAnsi="Century Gothic"/>
                <w:noProof/>
                <w:sz w:val="24"/>
                <w:szCs w:val="24"/>
              </w:rPr>
              <w:drawing>
                <wp:inline distT="0" distB="0" distL="0" distR="0" wp14:anchorId="366E2CB9" wp14:editId="2C029775">
                  <wp:extent cx="450850" cy="450850"/>
                  <wp:effectExtent l="0" t="0" r="0" b="6350"/>
                  <wp:docPr id="795172595"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24EA1" w14:paraId="7697E5F8" w14:textId="77777777" w:rsidTr="00A14E3D">
        <w:trPr>
          <w:trHeight w:val="380"/>
        </w:trPr>
        <w:tc>
          <w:tcPr>
            <w:tcW w:w="2650" w:type="dxa"/>
          </w:tcPr>
          <w:p w14:paraId="4D5A38D5" w14:textId="1007BD82" w:rsidR="00724EA1" w:rsidRPr="009378A7" w:rsidRDefault="008502AA" w:rsidP="008502AA">
            <w:pPr>
              <w:tabs>
                <w:tab w:val="left" w:pos="1702"/>
              </w:tabs>
              <w:rPr>
                <w:rFonts w:ascii="Century Gothic" w:hAnsi="Century Gothic"/>
                <w:sz w:val="24"/>
                <w:szCs w:val="24"/>
              </w:rPr>
            </w:pPr>
            <w:r>
              <w:rPr>
                <w:rFonts w:ascii="Century Gothic" w:hAnsi="Century Gothic"/>
                <w:sz w:val="24"/>
                <w:szCs w:val="24"/>
              </w:rPr>
              <w:t>Des pistes d’actions pour le futur</w:t>
            </w:r>
          </w:p>
        </w:tc>
        <w:tc>
          <w:tcPr>
            <w:tcW w:w="1844" w:type="dxa"/>
          </w:tcPr>
          <w:p w14:paraId="19431474" w14:textId="07B44D91" w:rsidR="00724EA1" w:rsidRPr="009378A7" w:rsidRDefault="009378A7" w:rsidP="009378A7">
            <w:pPr>
              <w:rPr>
                <w:rFonts w:ascii="Century Gothic" w:hAnsi="Century Gothic"/>
                <w:sz w:val="24"/>
                <w:szCs w:val="24"/>
              </w:rPr>
            </w:pPr>
            <w:r>
              <w:rPr>
                <w:rFonts w:ascii="Century Gothic" w:hAnsi="Century Gothic"/>
                <w:sz w:val="24"/>
                <w:szCs w:val="24"/>
              </w:rPr>
              <w:t>FK1D.4</w:t>
            </w:r>
          </w:p>
        </w:tc>
        <w:tc>
          <w:tcPr>
            <w:tcW w:w="6416" w:type="dxa"/>
          </w:tcPr>
          <w:p w14:paraId="3D746E26" w14:textId="4F485550" w:rsidR="00724EA1" w:rsidRPr="009378A7" w:rsidRDefault="00E371E3" w:rsidP="009378A7">
            <w:pPr>
              <w:rPr>
                <w:rFonts w:ascii="Century Gothic" w:hAnsi="Century Gothic"/>
                <w:sz w:val="24"/>
                <w:szCs w:val="24"/>
              </w:rPr>
            </w:pPr>
            <w:r w:rsidRPr="00E371E3">
              <w:rPr>
                <w:rFonts w:ascii="Century Gothic" w:hAnsi="Century Gothic"/>
                <w:sz w:val="24"/>
                <w:szCs w:val="24"/>
              </w:rPr>
              <w:t xml:space="preserve">À partir du portrait périodique </w:t>
            </w:r>
            <w:r w:rsidR="00973535">
              <w:rPr>
                <w:rFonts w:ascii="Century Gothic" w:hAnsi="Century Gothic"/>
                <w:sz w:val="24"/>
                <w:szCs w:val="24"/>
              </w:rPr>
              <w:t>rempli</w:t>
            </w:r>
            <w:r w:rsidRPr="00E371E3">
              <w:rPr>
                <w:rFonts w:ascii="Century Gothic" w:hAnsi="Century Gothic"/>
                <w:sz w:val="24"/>
                <w:szCs w:val="24"/>
              </w:rPr>
              <w:t>, proposez des pistes à poursuivre pour de futures actions éducatives</w:t>
            </w:r>
            <w:r w:rsidR="00F97939">
              <w:rPr>
                <w:rFonts w:ascii="Century Gothic" w:hAnsi="Century Gothic"/>
                <w:sz w:val="24"/>
                <w:szCs w:val="24"/>
              </w:rPr>
              <w:t>.</w:t>
            </w:r>
          </w:p>
        </w:tc>
        <w:tc>
          <w:tcPr>
            <w:tcW w:w="2230" w:type="dxa"/>
            <w:vAlign w:val="center"/>
          </w:tcPr>
          <w:p w14:paraId="36B270A3" w14:textId="4C4E65E6" w:rsidR="00724EA1" w:rsidRPr="009378A7" w:rsidRDefault="00A14E3D" w:rsidP="00A14E3D">
            <w:pPr>
              <w:jc w:val="center"/>
              <w:rPr>
                <w:rFonts w:ascii="Century Gothic" w:hAnsi="Century Gothic"/>
                <w:sz w:val="24"/>
                <w:szCs w:val="24"/>
              </w:rPr>
            </w:pPr>
            <w:r>
              <w:rPr>
                <w:rFonts w:ascii="Century Gothic" w:hAnsi="Century Gothic"/>
                <w:noProof/>
                <w:sz w:val="24"/>
                <w:szCs w:val="24"/>
              </w:rPr>
              <w:drawing>
                <wp:inline distT="0" distB="0" distL="0" distR="0" wp14:anchorId="10C8FCC5" wp14:editId="1D3318E2">
                  <wp:extent cx="450850" cy="450850"/>
                  <wp:effectExtent l="0" t="0" r="0" b="6350"/>
                  <wp:docPr id="701861144"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4682FEB4" w14:textId="77777777" w:rsidTr="00A14E3D">
        <w:trPr>
          <w:trHeight w:val="380"/>
        </w:trPr>
        <w:tc>
          <w:tcPr>
            <w:tcW w:w="2650" w:type="dxa"/>
          </w:tcPr>
          <w:p w14:paraId="3C5E433F" w14:textId="12FC4A39" w:rsidR="009378A7" w:rsidRPr="009378A7" w:rsidRDefault="00BF46B6" w:rsidP="00BF46B6">
            <w:pPr>
              <w:rPr>
                <w:rFonts w:ascii="Century Gothic" w:hAnsi="Century Gothic"/>
                <w:sz w:val="24"/>
                <w:szCs w:val="24"/>
              </w:rPr>
            </w:pPr>
            <w:r>
              <w:rPr>
                <w:rFonts w:ascii="Century Gothic" w:hAnsi="Century Gothic"/>
                <w:sz w:val="24"/>
                <w:szCs w:val="24"/>
              </w:rPr>
              <w:t>Le portrait de Geneviève</w:t>
            </w:r>
          </w:p>
        </w:tc>
        <w:tc>
          <w:tcPr>
            <w:tcW w:w="1844" w:type="dxa"/>
          </w:tcPr>
          <w:p w14:paraId="07468DF3" w14:textId="7D9BE8C6" w:rsidR="009378A7" w:rsidRPr="009378A7" w:rsidRDefault="009378A7" w:rsidP="009378A7">
            <w:pPr>
              <w:rPr>
                <w:rFonts w:ascii="Century Gothic" w:hAnsi="Century Gothic"/>
                <w:sz w:val="24"/>
                <w:szCs w:val="24"/>
              </w:rPr>
            </w:pPr>
            <w:r w:rsidRPr="00F60466">
              <w:rPr>
                <w:rFonts w:ascii="Century Gothic" w:hAnsi="Century Gothic"/>
                <w:sz w:val="24"/>
                <w:szCs w:val="24"/>
              </w:rPr>
              <w:t>FK1D.4</w:t>
            </w:r>
          </w:p>
        </w:tc>
        <w:tc>
          <w:tcPr>
            <w:tcW w:w="6416" w:type="dxa"/>
          </w:tcPr>
          <w:p w14:paraId="38C05063" w14:textId="6EE91F59" w:rsidR="009378A7" w:rsidRPr="009378A7" w:rsidRDefault="00792091" w:rsidP="009378A7">
            <w:pPr>
              <w:rPr>
                <w:rFonts w:ascii="Century Gothic" w:hAnsi="Century Gothic"/>
                <w:sz w:val="24"/>
                <w:szCs w:val="24"/>
              </w:rPr>
            </w:pPr>
            <w:r w:rsidRPr="00792091">
              <w:rPr>
                <w:rFonts w:ascii="Century Gothic" w:hAnsi="Century Gothic"/>
                <w:sz w:val="24"/>
                <w:szCs w:val="24"/>
              </w:rPr>
              <w:t xml:space="preserve">À partir d’outils d’observation </w:t>
            </w:r>
            <w:r w:rsidR="00FD33DD">
              <w:rPr>
                <w:rFonts w:ascii="Century Gothic" w:hAnsi="Century Gothic"/>
                <w:sz w:val="24"/>
                <w:szCs w:val="24"/>
              </w:rPr>
              <w:t>rempli</w:t>
            </w:r>
            <w:r w:rsidRPr="00792091">
              <w:rPr>
                <w:rFonts w:ascii="Century Gothic" w:hAnsi="Century Gothic"/>
                <w:sz w:val="24"/>
                <w:szCs w:val="24"/>
              </w:rPr>
              <w:t>s, élaborez le portrait périodique de l’enfant pour un domaine de développement au choix</w:t>
            </w:r>
            <w:r w:rsidR="00F97939">
              <w:rPr>
                <w:rFonts w:ascii="Century Gothic" w:hAnsi="Century Gothic"/>
                <w:sz w:val="24"/>
                <w:szCs w:val="24"/>
              </w:rPr>
              <w:t>.</w:t>
            </w:r>
          </w:p>
        </w:tc>
        <w:tc>
          <w:tcPr>
            <w:tcW w:w="2230" w:type="dxa"/>
            <w:vAlign w:val="center"/>
          </w:tcPr>
          <w:p w14:paraId="44D8A6C7" w14:textId="43D87A0C" w:rsidR="009378A7" w:rsidRPr="009378A7" w:rsidRDefault="00A14E3D" w:rsidP="00A14E3D">
            <w:pPr>
              <w:jc w:val="center"/>
              <w:rPr>
                <w:rFonts w:ascii="Century Gothic" w:hAnsi="Century Gothic"/>
                <w:sz w:val="24"/>
                <w:szCs w:val="24"/>
              </w:rPr>
            </w:pPr>
            <w:r>
              <w:rPr>
                <w:rFonts w:ascii="Century Gothic" w:hAnsi="Century Gothic"/>
                <w:noProof/>
                <w:sz w:val="24"/>
                <w:szCs w:val="24"/>
              </w:rPr>
              <w:drawing>
                <wp:inline distT="0" distB="0" distL="0" distR="0" wp14:anchorId="2902F0C0" wp14:editId="5FF48D2A">
                  <wp:extent cx="450850" cy="450850"/>
                  <wp:effectExtent l="0" t="0" r="0" b="6350"/>
                  <wp:docPr id="28195740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39CB4FA5" w14:textId="77777777" w:rsidTr="00A14E3D">
        <w:trPr>
          <w:trHeight w:val="380"/>
        </w:trPr>
        <w:tc>
          <w:tcPr>
            <w:tcW w:w="2650" w:type="dxa"/>
          </w:tcPr>
          <w:p w14:paraId="2A721423" w14:textId="2667E4B9" w:rsidR="009378A7" w:rsidRPr="009378A7" w:rsidRDefault="00B05036" w:rsidP="009378A7">
            <w:pPr>
              <w:rPr>
                <w:rFonts w:ascii="Century Gothic" w:hAnsi="Century Gothic"/>
                <w:sz w:val="24"/>
                <w:szCs w:val="24"/>
              </w:rPr>
            </w:pPr>
            <w:r>
              <w:rPr>
                <w:rFonts w:ascii="Century Gothic" w:hAnsi="Century Gothic"/>
                <w:sz w:val="24"/>
                <w:szCs w:val="24"/>
              </w:rPr>
              <w:t>Le portrait de Mimi</w:t>
            </w:r>
          </w:p>
        </w:tc>
        <w:tc>
          <w:tcPr>
            <w:tcW w:w="1844" w:type="dxa"/>
          </w:tcPr>
          <w:p w14:paraId="757B46E6" w14:textId="613DF6C1" w:rsidR="009378A7" w:rsidRPr="009378A7" w:rsidRDefault="009378A7" w:rsidP="009378A7">
            <w:pPr>
              <w:rPr>
                <w:rFonts w:ascii="Century Gothic" w:hAnsi="Century Gothic"/>
                <w:sz w:val="24"/>
                <w:szCs w:val="24"/>
              </w:rPr>
            </w:pPr>
            <w:r w:rsidRPr="00F60466">
              <w:rPr>
                <w:rFonts w:ascii="Century Gothic" w:hAnsi="Century Gothic"/>
                <w:sz w:val="24"/>
                <w:szCs w:val="24"/>
              </w:rPr>
              <w:t>FK1D.4</w:t>
            </w:r>
          </w:p>
        </w:tc>
        <w:tc>
          <w:tcPr>
            <w:tcW w:w="6416" w:type="dxa"/>
          </w:tcPr>
          <w:p w14:paraId="155BCAA3" w14:textId="2E29711B" w:rsidR="009378A7" w:rsidRPr="009378A7" w:rsidRDefault="00D44FB2" w:rsidP="009378A7">
            <w:pPr>
              <w:rPr>
                <w:rFonts w:ascii="Century Gothic" w:hAnsi="Century Gothic"/>
                <w:sz w:val="24"/>
                <w:szCs w:val="24"/>
              </w:rPr>
            </w:pPr>
            <w:r w:rsidRPr="00D44FB2">
              <w:rPr>
                <w:rFonts w:ascii="Century Gothic" w:hAnsi="Century Gothic"/>
                <w:sz w:val="24"/>
                <w:szCs w:val="24"/>
              </w:rPr>
              <w:t xml:space="preserve">À partir du journal de bord </w:t>
            </w:r>
            <w:r w:rsidR="00FD33DD">
              <w:rPr>
                <w:rFonts w:ascii="Century Gothic" w:hAnsi="Century Gothic"/>
                <w:sz w:val="24"/>
                <w:szCs w:val="24"/>
              </w:rPr>
              <w:t>rempli</w:t>
            </w:r>
            <w:r w:rsidRPr="00D44FB2">
              <w:rPr>
                <w:rFonts w:ascii="Century Gothic" w:hAnsi="Century Gothic"/>
                <w:sz w:val="24"/>
                <w:szCs w:val="24"/>
              </w:rPr>
              <w:t xml:space="preserve"> pour une enfant, rassemblez les informations pertinentes à la rédaction d’un portrait périodique</w:t>
            </w:r>
            <w:r w:rsidR="00F97939">
              <w:rPr>
                <w:rFonts w:ascii="Century Gothic" w:hAnsi="Century Gothic"/>
                <w:sz w:val="24"/>
                <w:szCs w:val="24"/>
              </w:rPr>
              <w:t>.</w:t>
            </w:r>
          </w:p>
        </w:tc>
        <w:tc>
          <w:tcPr>
            <w:tcW w:w="2230" w:type="dxa"/>
            <w:vAlign w:val="center"/>
          </w:tcPr>
          <w:p w14:paraId="7D798409" w14:textId="6A2561B3" w:rsidR="009378A7" w:rsidRPr="009378A7" w:rsidRDefault="00A14E3D" w:rsidP="00A14E3D">
            <w:pPr>
              <w:jc w:val="center"/>
              <w:rPr>
                <w:rFonts w:ascii="Century Gothic" w:hAnsi="Century Gothic"/>
                <w:sz w:val="24"/>
                <w:szCs w:val="24"/>
              </w:rPr>
            </w:pPr>
            <w:r>
              <w:rPr>
                <w:rFonts w:ascii="Century Gothic" w:hAnsi="Century Gothic"/>
                <w:noProof/>
                <w:sz w:val="24"/>
                <w:szCs w:val="24"/>
              </w:rPr>
              <w:drawing>
                <wp:inline distT="0" distB="0" distL="0" distR="0" wp14:anchorId="42E794E6" wp14:editId="5DD5B248">
                  <wp:extent cx="450850" cy="450850"/>
                  <wp:effectExtent l="0" t="0" r="0" b="6350"/>
                  <wp:docPr id="142719738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404DFE2F" w14:textId="77777777" w:rsidTr="00A14E3D">
        <w:trPr>
          <w:trHeight w:val="380"/>
        </w:trPr>
        <w:tc>
          <w:tcPr>
            <w:tcW w:w="2650" w:type="dxa"/>
          </w:tcPr>
          <w:p w14:paraId="47BB48E1" w14:textId="489440F3" w:rsidR="009378A7" w:rsidRPr="009378A7" w:rsidRDefault="00E071FB" w:rsidP="009378A7">
            <w:pPr>
              <w:rPr>
                <w:rFonts w:ascii="Century Gothic" w:hAnsi="Century Gothic"/>
                <w:sz w:val="24"/>
                <w:szCs w:val="24"/>
              </w:rPr>
            </w:pPr>
            <w:r>
              <w:rPr>
                <w:rFonts w:ascii="Century Gothic" w:hAnsi="Century Gothic"/>
                <w:sz w:val="24"/>
                <w:szCs w:val="24"/>
              </w:rPr>
              <w:t>Les faux pas</w:t>
            </w:r>
          </w:p>
        </w:tc>
        <w:tc>
          <w:tcPr>
            <w:tcW w:w="1844" w:type="dxa"/>
          </w:tcPr>
          <w:p w14:paraId="76E7B4B4" w14:textId="213029A6" w:rsidR="009378A7" w:rsidRPr="009378A7" w:rsidRDefault="009378A7" w:rsidP="009378A7">
            <w:pPr>
              <w:rPr>
                <w:rFonts w:ascii="Century Gothic" w:hAnsi="Century Gothic"/>
                <w:sz w:val="24"/>
                <w:szCs w:val="24"/>
              </w:rPr>
            </w:pPr>
            <w:r w:rsidRPr="00F60466">
              <w:rPr>
                <w:rFonts w:ascii="Century Gothic" w:hAnsi="Century Gothic"/>
                <w:sz w:val="24"/>
                <w:szCs w:val="24"/>
              </w:rPr>
              <w:t>FK1D.4</w:t>
            </w:r>
          </w:p>
        </w:tc>
        <w:tc>
          <w:tcPr>
            <w:tcW w:w="6416" w:type="dxa"/>
          </w:tcPr>
          <w:p w14:paraId="320C5CD8" w14:textId="55D06BAE" w:rsidR="009378A7" w:rsidRPr="009378A7" w:rsidRDefault="0021253A" w:rsidP="009378A7">
            <w:pPr>
              <w:rPr>
                <w:rFonts w:ascii="Century Gothic" w:hAnsi="Century Gothic"/>
                <w:sz w:val="24"/>
                <w:szCs w:val="24"/>
              </w:rPr>
            </w:pPr>
            <w:r w:rsidRPr="0021253A">
              <w:rPr>
                <w:rFonts w:ascii="Century Gothic" w:hAnsi="Century Gothic"/>
                <w:sz w:val="24"/>
                <w:szCs w:val="24"/>
              </w:rPr>
              <w:t xml:space="preserve">À partir du portrait périodique </w:t>
            </w:r>
            <w:r w:rsidR="001C3779">
              <w:rPr>
                <w:rFonts w:ascii="Century Gothic" w:hAnsi="Century Gothic"/>
                <w:sz w:val="24"/>
                <w:szCs w:val="24"/>
              </w:rPr>
              <w:t>rempli</w:t>
            </w:r>
            <w:r w:rsidRPr="0021253A">
              <w:rPr>
                <w:rFonts w:ascii="Century Gothic" w:hAnsi="Century Gothic"/>
                <w:sz w:val="24"/>
                <w:szCs w:val="24"/>
              </w:rPr>
              <w:t>, analysez la consignation des informations qu’il contient et identifiez les faux pas de la rédactrice en indiquant la manière de les corriger</w:t>
            </w:r>
            <w:r w:rsidR="00F97939">
              <w:rPr>
                <w:rFonts w:ascii="Century Gothic" w:hAnsi="Century Gothic"/>
                <w:sz w:val="24"/>
                <w:szCs w:val="24"/>
              </w:rPr>
              <w:t>.</w:t>
            </w:r>
          </w:p>
        </w:tc>
        <w:tc>
          <w:tcPr>
            <w:tcW w:w="2230" w:type="dxa"/>
            <w:vAlign w:val="center"/>
          </w:tcPr>
          <w:p w14:paraId="1F52A343" w14:textId="2FB6021D" w:rsidR="009378A7" w:rsidRPr="009378A7" w:rsidRDefault="00A14E3D" w:rsidP="00A14E3D">
            <w:pPr>
              <w:jc w:val="center"/>
              <w:rPr>
                <w:rFonts w:ascii="Century Gothic" w:hAnsi="Century Gothic"/>
                <w:sz w:val="24"/>
                <w:szCs w:val="24"/>
              </w:rPr>
            </w:pPr>
            <w:r>
              <w:rPr>
                <w:rFonts w:ascii="Century Gothic" w:hAnsi="Century Gothic"/>
                <w:noProof/>
                <w:sz w:val="24"/>
                <w:szCs w:val="24"/>
              </w:rPr>
              <w:drawing>
                <wp:inline distT="0" distB="0" distL="0" distR="0" wp14:anchorId="2E4BD656" wp14:editId="21A77165">
                  <wp:extent cx="450850" cy="450850"/>
                  <wp:effectExtent l="0" t="0" r="0" b="6350"/>
                  <wp:docPr id="624668828"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378A7" w14:paraId="7650A1AA" w14:textId="77777777" w:rsidTr="00770182">
        <w:trPr>
          <w:trHeight w:val="380"/>
        </w:trPr>
        <w:tc>
          <w:tcPr>
            <w:tcW w:w="2650" w:type="dxa"/>
          </w:tcPr>
          <w:p w14:paraId="0B1D176F" w14:textId="40302D1A" w:rsidR="009378A7" w:rsidRPr="009378A7" w:rsidRDefault="00FA0D5C" w:rsidP="00FA0D5C">
            <w:pPr>
              <w:rPr>
                <w:rFonts w:ascii="Century Gothic" w:hAnsi="Century Gothic"/>
                <w:sz w:val="24"/>
                <w:szCs w:val="24"/>
              </w:rPr>
            </w:pPr>
            <w:r>
              <w:rPr>
                <w:rFonts w:ascii="Century Gothic" w:hAnsi="Century Gothic"/>
                <w:sz w:val="24"/>
                <w:szCs w:val="24"/>
              </w:rPr>
              <w:t>Une transmission professionnelle</w:t>
            </w:r>
          </w:p>
        </w:tc>
        <w:tc>
          <w:tcPr>
            <w:tcW w:w="1844" w:type="dxa"/>
          </w:tcPr>
          <w:p w14:paraId="7618C64D" w14:textId="4FBA8F7C" w:rsidR="009378A7" w:rsidRPr="009378A7" w:rsidRDefault="009378A7" w:rsidP="009378A7">
            <w:pPr>
              <w:rPr>
                <w:rFonts w:ascii="Century Gothic" w:hAnsi="Century Gothic"/>
                <w:sz w:val="24"/>
                <w:szCs w:val="24"/>
              </w:rPr>
            </w:pPr>
            <w:r w:rsidRPr="00F60466">
              <w:rPr>
                <w:rFonts w:ascii="Century Gothic" w:hAnsi="Century Gothic"/>
                <w:sz w:val="24"/>
                <w:szCs w:val="24"/>
              </w:rPr>
              <w:t>FK1D.4</w:t>
            </w:r>
          </w:p>
        </w:tc>
        <w:tc>
          <w:tcPr>
            <w:tcW w:w="6416" w:type="dxa"/>
          </w:tcPr>
          <w:p w14:paraId="2F7C7508" w14:textId="70610150" w:rsidR="009378A7" w:rsidRPr="009378A7" w:rsidRDefault="002A3E62" w:rsidP="009378A7">
            <w:pPr>
              <w:rPr>
                <w:rFonts w:ascii="Century Gothic" w:hAnsi="Century Gothic"/>
                <w:sz w:val="24"/>
                <w:szCs w:val="24"/>
              </w:rPr>
            </w:pPr>
            <w:r w:rsidRPr="002A3E62">
              <w:rPr>
                <w:rFonts w:ascii="Century Gothic" w:hAnsi="Century Gothic"/>
                <w:sz w:val="24"/>
                <w:szCs w:val="24"/>
              </w:rPr>
              <w:t xml:space="preserve">À partir du portrait éducatif </w:t>
            </w:r>
            <w:r w:rsidR="001C3779">
              <w:rPr>
                <w:rFonts w:ascii="Century Gothic" w:hAnsi="Century Gothic"/>
                <w:sz w:val="24"/>
                <w:szCs w:val="24"/>
              </w:rPr>
              <w:t>rempli</w:t>
            </w:r>
            <w:r w:rsidRPr="002A3E62">
              <w:rPr>
                <w:rFonts w:ascii="Century Gothic" w:hAnsi="Century Gothic"/>
                <w:sz w:val="24"/>
                <w:szCs w:val="24"/>
              </w:rPr>
              <w:t>, organisez et tenez une rencontre au cours de laquelle une personne jouera le rôle du parent et une autre</w:t>
            </w:r>
            <w:r w:rsidR="00C243E8">
              <w:rPr>
                <w:rFonts w:ascii="Century Gothic" w:hAnsi="Century Gothic"/>
                <w:sz w:val="24"/>
                <w:szCs w:val="24"/>
              </w:rPr>
              <w:t>,</w:t>
            </w:r>
            <w:r w:rsidRPr="002A3E62">
              <w:rPr>
                <w:rFonts w:ascii="Century Gothic" w:hAnsi="Century Gothic"/>
                <w:sz w:val="24"/>
                <w:szCs w:val="24"/>
              </w:rPr>
              <w:t xml:space="preserve"> le rôle de la personne éducatrice transmettant le portrait périodique</w:t>
            </w:r>
            <w:r w:rsidR="00F97939">
              <w:rPr>
                <w:rFonts w:ascii="Century Gothic" w:hAnsi="Century Gothic"/>
                <w:sz w:val="24"/>
                <w:szCs w:val="24"/>
              </w:rPr>
              <w:t>.</w:t>
            </w:r>
          </w:p>
        </w:tc>
        <w:tc>
          <w:tcPr>
            <w:tcW w:w="2230" w:type="dxa"/>
            <w:vAlign w:val="center"/>
          </w:tcPr>
          <w:p w14:paraId="54A26D86" w14:textId="6984D42D" w:rsidR="009378A7" w:rsidRPr="009378A7" w:rsidRDefault="00A14E3D" w:rsidP="00770182">
            <w:pPr>
              <w:jc w:val="center"/>
              <w:rPr>
                <w:rFonts w:ascii="Century Gothic" w:hAnsi="Century Gothic"/>
                <w:sz w:val="24"/>
                <w:szCs w:val="24"/>
              </w:rPr>
            </w:pPr>
            <w:r>
              <w:rPr>
                <w:rFonts w:ascii="Century Gothic" w:hAnsi="Century Gothic"/>
                <w:noProof/>
                <w:sz w:val="24"/>
                <w:szCs w:val="24"/>
              </w:rPr>
              <w:drawing>
                <wp:inline distT="0" distB="0" distL="0" distR="0" wp14:anchorId="1221EE1C" wp14:editId="72E22A7C">
                  <wp:extent cx="450850" cy="450850"/>
                  <wp:effectExtent l="0" t="0" r="0" b="6350"/>
                  <wp:docPr id="137141772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sidR="00770182">
              <w:rPr>
                <w:rFonts w:ascii="Century Gothic" w:hAnsi="Century Gothic"/>
                <w:noProof/>
                <w:sz w:val="24"/>
                <w:szCs w:val="24"/>
              </w:rPr>
              <w:drawing>
                <wp:inline distT="0" distB="0" distL="0" distR="0" wp14:anchorId="1ABCE413" wp14:editId="1E2BB8A2">
                  <wp:extent cx="389890" cy="389890"/>
                  <wp:effectExtent l="0" t="0" r="0" b="0"/>
                  <wp:docPr id="208750178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6C8C805F" w14:textId="77777777" w:rsidR="00724EA1" w:rsidRDefault="00724EA1" w:rsidP="00724EA1">
      <w:pPr>
        <w:spacing w:line="360" w:lineRule="auto"/>
        <w:rPr>
          <w:rFonts w:ascii="Century Gothic" w:hAnsi="Century Gothic"/>
          <w:b/>
          <w:bCs/>
          <w:sz w:val="24"/>
          <w:szCs w:val="24"/>
        </w:rPr>
      </w:pPr>
    </w:p>
    <w:p w14:paraId="43A9E5F8" w14:textId="77777777" w:rsidR="00F03387" w:rsidRDefault="00F03387">
      <w:pPr>
        <w:rPr>
          <w:rFonts w:ascii="Century Gothic" w:hAnsi="Century Gothic"/>
          <w:b/>
          <w:bCs/>
          <w:sz w:val="24"/>
          <w:szCs w:val="24"/>
        </w:rPr>
      </w:pPr>
      <w:r>
        <w:rPr>
          <w:rFonts w:ascii="Century Gothic" w:hAnsi="Century Gothic"/>
          <w:b/>
          <w:bCs/>
          <w:sz w:val="24"/>
          <w:szCs w:val="24"/>
        </w:rPr>
        <w:br w:type="page"/>
      </w:r>
    </w:p>
    <w:p w14:paraId="62EE4955" w14:textId="64ECD3F6" w:rsidR="00724EA1" w:rsidRDefault="00724EA1" w:rsidP="00724EA1">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724EA1" w14:paraId="4C2A15D0" w14:textId="77777777">
        <w:trPr>
          <w:trHeight w:val="1154"/>
        </w:trPr>
        <w:tc>
          <w:tcPr>
            <w:tcW w:w="2650" w:type="dxa"/>
            <w:shd w:val="clear" w:color="auto" w:fill="000000" w:themeFill="text1"/>
            <w:vAlign w:val="center"/>
          </w:tcPr>
          <w:p w14:paraId="6A803784" w14:textId="77777777"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3DEA389" w14:textId="2C336F95"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1F349DC8" w14:textId="77777777"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4095C16C" w14:textId="77777777" w:rsidR="00724EA1" w:rsidRDefault="00724EA1">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724EA1" w:rsidRPr="00C70673" w14:paraId="299271E6" w14:textId="77777777" w:rsidTr="00FF4023">
        <w:trPr>
          <w:trHeight w:val="380"/>
        </w:trPr>
        <w:tc>
          <w:tcPr>
            <w:tcW w:w="2650" w:type="dxa"/>
          </w:tcPr>
          <w:p w14:paraId="0593B4A4" w14:textId="0F31F39E" w:rsidR="00724EA1" w:rsidRPr="00C70673" w:rsidRDefault="00C82C53" w:rsidP="00C70673">
            <w:pPr>
              <w:rPr>
                <w:rFonts w:ascii="Century Gothic" w:hAnsi="Century Gothic"/>
                <w:sz w:val="24"/>
                <w:szCs w:val="24"/>
              </w:rPr>
            </w:pPr>
            <w:r>
              <w:rPr>
                <w:rFonts w:ascii="Century Gothic" w:hAnsi="Century Gothic"/>
                <w:sz w:val="24"/>
                <w:szCs w:val="24"/>
              </w:rPr>
              <w:t>Je prépare ma démarche d’observation</w:t>
            </w:r>
          </w:p>
        </w:tc>
        <w:tc>
          <w:tcPr>
            <w:tcW w:w="1844" w:type="dxa"/>
          </w:tcPr>
          <w:p w14:paraId="0E85B685" w14:textId="2A507491" w:rsidR="00724EA1" w:rsidRPr="00C70673" w:rsidRDefault="00FF4023" w:rsidP="00C70673">
            <w:pPr>
              <w:rPr>
                <w:rFonts w:ascii="Century Gothic" w:hAnsi="Century Gothic"/>
                <w:sz w:val="24"/>
                <w:szCs w:val="24"/>
              </w:rPr>
            </w:pPr>
            <w:r>
              <w:rPr>
                <w:rFonts w:ascii="Century Gothic" w:hAnsi="Century Gothic"/>
                <w:sz w:val="24"/>
                <w:szCs w:val="24"/>
              </w:rPr>
              <w:t>FK1D.1</w:t>
            </w:r>
          </w:p>
        </w:tc>
        <w:tc>
          <w:tcPr>
            <w:tcW w:w="6416" w:type="dxa"/>
          </w:tcPr>
          <w:p w14:paraId="3AB7D5F9" w14:textId="2EF05CB1" w:rsidR="00FF4023" w:rsidRPr="00FF4023" w:rsidRDefault="00FF4023" w:rsidP="00FF4023">
            <w:pPr>
              <w:rPr>
                <w:rFonts w:ascii="Century Gothic" w:hAnsi="Century Gothic"/>
                <w:sz w:val="24"/>
                <w:szCs w:val="24"/>
              </w:rPr>
            </w:pPr>
            <w:r w:rsidRPr="00FF4023">
              <w:rPr>
                <w:rFonts w:ascii="Century Gothic" w:hAnsi="Century Gothic"/>
                <w:sz w:val="24"/>
                <w:szCs w:val="24"/>
              </w:rPr>
              <w:t>À partir de l’observation d’une séquence vidéo, rédaction d’une centration d’observation, choix des deux méthodes d’observation à privilégier et élaboration des outils adéquats</w:t>
            </w:r>
            <w:r w:rsidR="00F97939">
              <w:rPr>
                <w:rFonts w:ascii="Century Gothic" w:hAnsi="Century Gothic"/>
                <w:sz w:val="24"/>
                <w:szCs w:val="24"/>
              </w:rPr>
              <w:t>.</w:t>
            </w:r>
          </w:p>
        </w:tc>
        <w:tc>
          <w:tcPr>
            <w:tcW w:w="2230" w:type="dxa"/>
            <w:vAlign w:val="center"/>
          </w:tcPr>
          <w:p w14:paraId="39987A23" w14:textId="5ECBFB19" w:rsidR="00724EA1" w:rsidRPr="00C70673" w:rsidRDefault="00FF4023" w:rsidP="00FF4023">
            <w:pPr>
              <w:jc w:val="center"/>
              <w:rPr>
                <w:rFonts w:ascii="Century Gothic" w:hAnsi="Century Gothic"/>
                <w:sz w:val="24"/>
                <w:szCs w:val="24"/>
              </w:rPr>
            </w:pPr>
            <w:r>
              <w:rPr>
                <w:rFonts w:ascii="Century Gothic" w:hAnsi="Century Gothic"/>
                <w:noProof/>
                <w:sz w:val="24"/>
                <w:szCs w:val="24"/>
              </w:rPr>
              <w:drawing>
                <wp:inline distT="0" distB="0" distL="0" distR="0" wp14:anchorId="4A5EA094" wp14:editId="221D72DB">
                  <wp:extent cx="389890" cy="389890"/>
                  <wp:effectExtent l="0" t="0" r="0" b="0"/>
                  <wp:docPr id="37082373"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1CE44C3C" wp14:editId="0AD42C08">
                  <wp:extent cx="450850" cy="450850"/>
                  <wp:effectExtent l="0" t="0" r="0" b="6350"/>
                  <wp:docPr id="985003959"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24EA1" w:rsidRPr="00C70673" w14:paraId="0018E931" w14:textId="77777777" w:rsidTr="00C4738D">
        <w:trPr>
          <w:trHeight w:val="380"/>
        </w:trPr>
        <w:tc>
          <w:tcPr>
            <w:tcW w:w="2650" w:type="dxa"/>
          </w:tcPr>
          <w:p w14:paraId="72284E95" w14:textId="3998A228" w:rsidR="00724EA1" w:rsidRPr="00C70673" w:rsidRDefault="00D23DD8" w:rsidP="00C70673">
            <w:pPr>
              <w:rPr>
                <w:rFonts w:ascii="Century Gothic" w:hAnsi="Century Gothic"/>
                <w:sz w:val="24"/>
                <w:szCs w:val="24"/>
              </w:rPr>
            </w:pPr>
            <w:r>
              <w:rPr>
                <w:rFonts w:ascii="Century Gothic" w:hAnsi="Century Gothic"/>
                <w:sz w:val="24"/>
                <w:szCs w:val="24"/>
              </w:rPr>
              <w:t>Rédiger des faits</w:t>
            </w:r>
          </w:p>
        </w:tc>
        <w:tc>
          <w:tcPr>
            <w:tcW w:w="1844" w:type="dxa"/>
          </w:tcPr>
          <w:p w14:paraId="6467DF66" w14:textId="77777777" w:rsidR="00724EA1" w:rsidRDefault="00D23DD8" w:rsidP="00C70673">
            <w:pPr>
              <w:rPr>
                <w:rFonts w:ascii="Century Gothic" w:hAnsi="Century Gothic"/>
                <w:sz w:val="24"/>
                <w:szCs w:val="24"/>
              </w:rPr>
            </w:pPr>
            <w:r>
              <w:rPr>
                <w:rFonts w:ascii="Century Gothic" w:hAnsi="Century Gothic"/>
                <w:sz w:val="24"/>
                <w:szCs w:val="24"/>
              </w:rPr>
              <w:t>FK1D.2</w:t>
            </w:r>
          </w:p>
          <w:p w14:paraId="0F5B95A8" w14:textId="2EA6E1BE" w:rsidR="00D23DD8" w:rsidRPr="00C70673" w:rsidRDefault="00D23DD8" w:rsidP="00C70673">
            <w:pPr>
              <w:rPr>
                <w:rFonts w:ascii="Century Gothic" w:hAnsi="Century Gothic"/>
                <w:sz w:val="24"/>
                <w:szCs w:val="24"/>
              </w:rPr>
            </w:pPr>
            <w:r>
              <w:rPr>
                <w:rFonts w:ascii="Century Gothic" w:hAnsi="Century Gothic"/>
                <w:sz w:val="24"/>
                <w:szCs w:val="24"/>
              </w:rPr>
              <w:t>FK1D.3</w:t>
            </w:r>
          </w:p>
        </w:tc>
        <w:tc>
          <w:tcPr>
            <w:tcW w:w="6416" w:type="dxa"/>
          </w:tcPr>
          <w:p w14:paraId="4788F452" w14:textId="5620C851" w:rsidR="00724EA1" w:rsidRPr="00C70673" w:rsidRDefault="00C4738D" w:rsidP="00C70673">
            <w:pPr>
              <w:rPr>
                <w:rFonts w:ascii="Century Gothic" w:hAnsi="Century Gothic"/>
                <w:sz w:val="24"/>
                <w:szCs w:val="24"/>
              </w:rPr>
            </w:pPr>
            <w:r w:rsidRPr="00C4738D">
              <w:rPr>
                <w:rFonts w:ascii="Century Gothic" w:hAnsi="Century Gothic"/>
                <w:sz w:val="24"/>
                <w:szCs w:val="24"/>
              </w:rPr>
              <w:t>Rédaction de faits d’observation. Compte-rendu des difficultés rencontrées dans la rédaction de ces faits, de même que les moyens pris pour les résoudre. Évaluation globale de sa démarche en tant que personne observatrice</w:t>
            </w:r>
            <w:r w:rsidR="00F97939">
              <w:rPr>
                <w:rFonts w:ascii="Century Gothic" w:hAnsi="Century Gothic"/>
                <w:sz w:val="24"/>
                <w:szCs w:val="24"/>
              </w:rPr>
              <w:t>.</w:t>
            </w:r>
          </w:p>
        </w:tc>
        <w:tc>
          <w:tcPr>
            <w:tcW w:w="2230" w:type="dxa"/>
            <w:vAlign w:val="center"/>
          </w:tcPr>
          <w:p w14:paraId="6C11C0A8" w14:textId="61894FEE" w:rsidR="00724EA1" w:rsidRPr="00C70673" w:rsidRDefault="00362DFC" w:rsidP="00C4738D">
            <w:pPr>
              <w:jc w:val="center"/>
              <w:rPr>
                <w:rFonts w:ascii="Century Gothic" w:hAnsi="Century Gothic"/>
                <w:sz w:val="24"/>
                <w:szCs w:val="24"/>
              </w:rPr>
            </w:pPr>
            <w:r>
              <w:rPr>
                <w:rFonts w:ascii="Century Gothic" w:hAnsi="Century Gothic"/>
                <w:noProof/>
                <w:sz w:val="24"/>
                <w:szCs w:val="24"/>
              </w:rPr>
              <w:drawing>
                <wp:inline distT="0" distB="0" distL="0" distR="0" wp14:anchorId="710F2533" wp14:editId="06E6DBC2">
                  <wp:extent cx="402590" cy="402590"/>
                  <wp:effectExtent l="0" t="0" r="0" b="0"/>
                  <wp:docPr id="157055639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724EA1" w:rsidRPr="00C70673" w14:paraId="648DA812" w14:textId="77777777" w:rsidTr="007E336D">
        <w:trPr>
          <w:trHeight w:val="380"/>
        </w:trPr>
        <w:tc>
          <w:tcPr>
            <w:tcW w:w="2650" w:type="dxa"/>
          </w:tcPr>
          <w:p w14:paraId="56B6AF87" w14:textId="586F5E69" w:rsidR="00724EA1" w:rsidRPr="00C70673" w:rsidRDefault="006C5B1B" w:rsidP="00C70673">
            <w:pPr>
              <w:rPr>
                <w:rFonts w:ascii="Century Gothic" w:hAnsi="Century Gothic"/>
                <w:sz w:val="24"/>
                <w:szCs w:val="24"/>
              </w:rPr>
            </w:pPr>
            <w:r>
              <w:rPr>
                <w:rFonts w:ascii="Century Gothic" w:hAnsi="Century Gothic"/>
                <w:sz w:val="24"/>
                <w:szCs w:val="24"/>
              </w:rPr>
              <w:t>Analyser les faits</w:t>
            </w:r>
          </w:p>
        </w:tc>
        <w:tc>
          <w:tcPr>
            <w:tcW w:w="1844" w:type="dxa"/>
          </w:tcPr>
          <w:p w14:paraId="3978A6C3" w14:textId="71BB72F1" w:rsidR="00724EA1" w:rsidRPr="00C70673" w:rsidRDefault="00C70673" w:rsidP="00C70673">
            <w:pPr>
              <w:rPr>
                <w:rFonts w:ascii="Century Gothic" w:hAnsi="Century Gothic"/>
                <w:sz w:val="24"/>
                <w:szCs w:val="24"/>
              </w:rPr>
            </w:pPr>
            <w:r w:rsidRPr="00C70673">
              <w:rPr>
                <w:rFonts w:ascii="Century Gothic" w:hAnsi="Century Gothic"/>
                <w:sz w:val="24"/>
                <w:szCs w:val="24"/>
              </w:rPr>
              <w:t>FK1D.3</w:t>
            </w:r>
          </w:p>
        </w:tc>
        <w:tc>
          <w:tcPr>
            <w:tcW w:w="6416" w:type="dxa"/>
          </w:tcPr>
          <w:p w14:paraId="64A24A59" w14:textId="42B1B959" w:rsidR="00724EA1" w:rsidRPr="00C70673" w:rsidRDefault="006A6D4C" w:rsidP="00C70673">
            <w:pPr>
              <w:rPr>
                <w:rFonts w:ascii="Century Gothic" w:hAnsi="Century Gothic"/>
                <w:sz w:val="24"/>
                <w:szCs w:val="24"/>
              </w:rPr>
            </w:pPr>
            <w:r w:rsidRPr="006A6D4C">
              <w:rPr>
                <w:rFonts w:ascii="Century Gothic" w:hAnsi="Century Gothic"/>
                <w:sz w:val="24"/>
                <w:szCs w:val="24"/>
              </w:rPr>
              <w:t>Analyse de faits d’observation à des fins éducatives</w:t>
            </w:r>
            <w:r w:rsidR="00F97939">
              <w:rPr>
                <w:rFonts w:ascii="Century Gothic" w:hAnsi="Century Gothic"/>
                <w:sz w:val="24"/>
                <w:szCs w:val="24"/>
              </w:rPr>
              <w:t>.</w:t>
            </w:r>
          </w:p>
        </w:tc>
        <w:tc>
          <w:tcPr>
            <w:tcW w:w="2230" w:type="dxa"/>
            <w:vAlign w:val="center"/>
          </w:tcPr>
          <w:p w14:paraId="410B2B6C" w14:textId="4F5ED366" w:rsidR="00724EA1" w:rsidRPr="00C70673" w:rsidRDefault="007E336D" w:rsidP="007E336D">
            <w:pPr>
              <w:jc w:val="center"/>
              <w:rPr>
                <w:rFonts w:ascii="Century Gothic" w:hAnsi="Century Gothic"/>
                <w:sz w:val="24"/>
                <w:szCs w:val="24"/>
              </w:rPr>
            </w:pPr>
            <w:r>
              <w:rPr>
                <w:rFonts w:ascii="Century Gothic" w:hAnsi="Century Gothic"/>
                <w:noProof/>
                <w:sz w:val="24"/>
                <w:szCs w:val="24"/>
              </w:rPr>
              <w:drawing>
                <wp:inline distT="0" distB="0" distL="0" distR="0" wp14:anchorId="65377511" wp14:editId="28228541">
                  <wp:extent cx="450850" cy="450850"/>
                  <wp:effectExtent l="0" t="0" r="0" b="6350"/>
                  <wp:docPr id="625597530"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24EA1" w:rsidRPr="00C70673" w14:paraId="0BD88299" w14:textId="77777777" w:rsidTr="00DB5435">
        <w:trPr>
          <w:trHeight w:val="380"/>
        </w:trPr>
        <w:tc>
          <w:tcPr>
            <w:tcW w:w="2650" w:type="dxa"/>
          </w:tcPr>
          <w:p w14:paraId="2975B293" w14:textId="40F03789" w:rsidR="00724EA1" w:rsidRPr="00C70673" w:rsidRDefault="00072EC6" w:rsidP="00C70673">
            <w:pPr>
              <w:rPr>
                <w:rFonts w:ascii="Century Gothic" w:hAnsi="Century Gothic"/>
                <w:sz w:val="24"/>
                <w:szCs w:val="24"/>
              </w:rPr>
            </w:pPr>
            <w:r>
              <w:rPr>
                <w:rFonts w:ascii="Century Gothic" w:hAnsi="Century Gothic"/>
                <w:sz w:val="24"/>
                <w:szCs w:val="24"/>
              </w:rPr>
              <w:t>Le portrait de Christopher</w:t>
            </w:r>
          </w:p>
        </w:tc>
        <w:tc>
          <w:tcPr>
            <w:tcW w:w="1844" w:type="dxa"/>
          </w:tcPr>
          <w:p w14:paraId="23508ACB" w14:textId="1AF9A3B2" w:rsidR="00724EA1" w:rsidRPr="00C70673" w:rsidRDefault="002D71D7" w:rsidP="00C70673">
            <w:pPr>
              <w:rPr>
                <w:rFonts w:ascii="Century Gothic" w:hAnsi="Century Gothic"/>
                <w:sz w:val="24"/>
                <w:szCs w:val="24"/>
              </w:rPr>
            </w:pPr>
            <w:r>
              <w:rPr>
                <w:rFonts w:ascii="Century Gothic" w:hAnsi="Century Gothic"/>
                <w:sz w:val="24"/>
                <w:szCs w:val="24"/>
              </w:rPr>
              <w:t>FK1D.4</w:t>
            </w:r>
          </w:p>
        </w:tc>
        <w:tc>
          <w:tcPr>
            <w:tcW w:w="6416" w:type="dxa"/>
          </w:tcPr>
          <w:p w14:paraId="63E95BF8" w14:textId="6986EDB6" w:rsidR="00724EA1" w:rsidRPr="00C70673" w:rsidRDefault="002D71D7" w:rsidP="00C70673">
            <w:pPr>
              <w:rPr>
                <w:rFonts w:ascii="Century Gothic" w:hAnsi="Century Gothic"/>
                <w:sz w:val="24"/>
                <w:szCs w:val="24"/>
              </w:rPr>
            </w:pPr>
            <w:r w:rsidRPr="002D71D7">
              <w:rPr>
                <w:rFonts w:ascii="Century Gothic" w:hAnsi="Century Gothic"/>
                <w:sz w:val="24"/>
                <w:szCs w:val="24"/>
              </w:rPr>
              <w:t>À partir du dossier d’observation d’un enfant, élaboration d’un portrait périodique complet.</w:t>
            </w:r>
          </w:p>
        </w:tc>
        <w:tc>
          <w:tcPr>
            <w:tcW w:w="2230" w:type="dxa"/>
            <w:vAlign w:val="center"/>
          </w:tcPr>
          <w:p w14:paraId="0A7A2B37" w14:textId="6A06274F" w:rsidR="00724EA1" w:rsidRPr="00C70673" w:rsidRDefault="00DB5435" w:rsidP="00DB5435">
            <w:pPr>
              <w:jc w:val="center"/>
              <w:rPr>
                <w:rFonts w:ascii="Century Gothic" w:hAnsi="Century Gothic"/>
                <w:sz w:val="24"/>
                <w:szCs w:val="24"/>
              </w:rPr>
            </w:pPr>
            <w:r>
              <w:rPr>
                <w:rFonts w:ascii="Century Gothic" w:hAnsi="Century Gothic"/>
                <w:noProof/>
                <w:sz w:val="24"/>
                <w:szCs w:val="24"/>
              </w:rPr>
              <w:drawing>
                <wp:inline distT="0" distB="0" distL="0" distR="0" wp14:anchorId="3FEB1961" wp14:editId="74B1F4B8">
                  <wp:extent cx="420370" cy="420370"/>
                  <wp:effectExtent l="0" t="0" r="0" b="0"/>
                  <wp:docPr id="2091170456"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r>
              <w:rPr>
                <w:rFonts w:ascii="Century Gothic" w:hAnsi="Century Gothic"/>
                <w:noProof/>
                <w:sz w:val="24"/>
                <w:szCs w:val="24"/>
              </w:rPr>
              <w:drawing>
                <wp:inline distT="0" distB="0" distL="0" distR="0" wp14:anchorId="758F22B0" wp14:editId="6243C8BA">
                  <wp:extent cx="389890" cy="389890"/>
                  <wp:effectExtent l="0" t="0" r="0" b="0"/>
                  <wp:docPr id="1444800943"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08F28A27" wp14:editId="6AF92FC5">
                  <wp:extent cx="450850" cy="450850"/>
                  <wp:effectExtent l="0" t="0" r="0" b="6350"/>
                  <wp:docPr id="1149339044"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5D8B3C9F" w14:textId="77777777" w:rsidR="00724EA1" w:rsidRPr="00C70673" w:rsidRDefault="00724EA1" w:rsidP="00C70673">
      <w:pPr>
        <w:spacing w:line="240" w:lineRule="auto"/>
        <w:rPr>
          <w:rFonts w:ascii="Century Gothic" w:hAnsi="Century Gothic"/>
          <w:sz w:val="24"/>
          <w:szCs w:val="24"/>
        </w:rPr>
      </w:pPr>
    </w:p>
    <w:p w14:paraId="5379F887" w14:textId="77777777" w:rsidR="00F03387" w:rsidRDefault="00F03387">
      <w:pPr>
        <w:rPr>
          <w:rFonts w:ascii="Century Gothic" w:hAnsi="Century Gothic"/>
          <w:b/>
          <w:bCs/>
          <w:sz w:val="24"/>
          <w:szCs w:val="24"/>
        </w:rPr>
      </w:pPr>
      <w:r>
        <w:rPr>
          <w:rFonts w:ascii="Century Gothic" w:hAnsi="Century Gothic"/>
          <w:b/>
          <w:bCs/>
          <w:sz w:val="24"/>
          <w:szCs w:val="24"/>
        </w:rPr>
        <w:br w:type="page"/>
      </w:r>
    </w:p>
    <w:p w14:paraId="548F07C4" w14:textId="3C2B2084"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0AA0797A" w14:textId="77777777">
        <w:trPr>
          <w:trHeight w:val="1154"/>
        </w:trPr>
        <w:tc>
          <w:tcPr>
            <w:tcW w:w="2650" w:type="dxa"/>
            <w:shd w:val="clear" w:color="auto" w:fill="000000" w:themeFill="text1"/>
            <w:vAlign w:val="center"/>
          </w:tcPr>
          <w:p w14:paraId="1A37D061"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A41E212" w14:textId="4C4C63AC"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C8AAC4B"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6F00BEB1"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rsidRPr="00297B87" w14:paraId="0D0539B7" w14:textId="77777777" w:rsidTr="00E514C6">
        <w:trPr>
          <w:trHeight w:val="380"/>
        </w:trPr>
        <w:tc>
          <w:tcPr>
            <w:tcW w:w="2650" w:type="dxa"/>
          </w:tcPr>
          <w:p w14:paraId="4960E375" w14:textId="55DCA2A4" w:rsidR="00147AFB" w:rsidRPr="00297B87" w:rsidRDefault="00297B87" w:rsidP="00297B87">
            <w:pPr>
              <w:rPr>
                <w:rFonts w:ascii="Century Gothic" w:hAnsi="Century Gothic"/>
                <w:sz w:val="24"/>
                <w:szCs w:val="24"/>
              </w:rPr>
            </w:pPr>
            <w:r w:rsidRPr="00297B87">
              <w:rPr>
                <w:rFonts w:ascii="Century Gothic" w:hAnsi="Century Gothic"/>
                <w:sz w:val="24"/>
                <w:szCs w:val="24"/>
              </w:rPr>
              <w:t>Épreuve finale</w:t>
            </w:r>
          </w:p>
        </w:tc>
        <w:tc>
          <w:tcPr>
            <w:tcW w:w="1844" w:type="dxa"/>
          </w:tcPr>
          <w:p w14:paraId="7278955C" w14:textId="77777777" w:rsidR="00147AFB" w:rsidRDefault="00297B87" w:rsidP="00297B87">
            <w:pPr>
              <w:rPr>
                <w:rFonts w:ascii="Century Gothic" w:hAnsi="Century Gothic"/>
                <w:sz w:val="24"/>
                <w:szCs w:val="24"/>
              </w:rPr>
            </w:pPr>
            <w:r>
              <w:rPr>
                <w:rFonts w:ascii="Century Gothic" w:hAnsi="Century Gothic"/>
                <w:sz w:val="24"/>
                <w:szCs w:val="24"/>
              </w:rPr>
              <w:t>FK1D.1</w:t>
            </w:r>
          </w:p>
          <w:p w14:paraId="3670233A" w14:textId="77777777" w:rsidR="00297B87" w:rsidRDefault="00297B87" w:rsidP="00297B87">
            <w:pPr>
              <w:rPr>
                <w:rFonts w:ascii="Century Gothic" w:hAnsi="Century Gothic"/>
                <w:sz w:val="24"/>
                <w:szCs w:val="24"/>
              </w:rPr>
            </w:pPr>
            <w:r>
              <w:rPr>
                <w:rFonts w:ascii="Century Gothic" w:hAnsi="Century Gothic"/>
                <w:sz w:val="24"/>
                <w:szCs w:val="24"/>
              </w:rPr>
              <w:t>FK1D.2</w:t>
            </w:r>
          </w:p>
          <w:p w14:paraId="2502EACE" w14:textId="24EBC76A" w:rsidR="00297B87" w:rsidRPr="00297B87" w:rsidRDefault="00297B87" w:rsidP="00297B87">
            <w:pPr>
              <w:rPr>
                <w:rFonts w:ascii="Century Gothic" w:hAnsi="Century Gothic"/>
                <w:sz w:val="24"/>
                <w:szCs w:val="24"/>
              </w:rPr>
            </w:pPr>
            <w:r>
              <w:rPr>
                <w:rFonts w:ascii="Century Gothic" w:hAnsi="Century Gothic"/>
                <w:sz w:val="24"/>
                <w:szCs w:val="24"/>
              </w:rPr>
              <w:t>FK1D.3</w:t>
            </w:r>
          </w:p>
        </w:tc>
        <w:tc>
          <w:tcPr>
            <w:tcW w:w="6416" w:type="dxa"/>
          </w:tcPr>
          <w:p w14:paraId="7BF69881" w14:textId="01063780" w:rsidR="00147AFB" w:rsidRPr="00297B87" w:rsidRDefault="00E514C6" w:rsidP="00297B87">
            <w:pPr>
              <w:rPr>
                <w:rFonts w:ascii="Century Gothic" w:hAnsi="Century Gothic"/>
                <w:sz w:val="24"/>
                <w:szCs w:val="24"/>
              </w:rPr>
            </w:pPr>
            <w:r w:rsidRPr="00E514C6">
              <w:rPr>
                <w:rFonts w:ascii="Century Gothic" w:hAnsi="Century Gothic"/>
                <w:sz w:val="24"/>
                <w:szCs w:val="24"/>
              </w:rPr>
              <w:t>Conception d’une grille d’observation menant à la rédaction de faits d’observation, d’un rapport d’observation et de l’analyse de la grille</w:t>
            </w:r>
            <w:r w:rsidR="00343668">
              <w:rPr>
                <w:rFonts w:ascii="Century Gothic" w:hAnsi="Century Gothic"/>
                <w:sz w:val="24"/>
                <w:szCs w:val="24"/>
              </w:rPr>
              <w:t>. R</w:t>
            </w:r>
            <w:r w:rsidRPr="00E514C6">
              <w:rPr>
                <w:rFonts w:ascii="Century Gothic" w:hAnsi="Century Gothic"/>
                <w:sz w:val="24"/>
                <w:szCs w:val="24"/>
              </w:rPr>
              <w:t xml:space="preserve">éflexion orale sur soi </w:t>
            </w:r>
            <w:r w:rsidR="00563AEE">
              <w:rPr>
                <w:rFonts w:ascii="Century Gothic" w:hAnsi="Century Gothic"/>
                <w:sz w:val="24"/>
                <w:szCs w:val="24"/>
              </w:rPr>
              <w:t>comme</w:t>
            </w:r>
            <w:r w:rsidRPr="00E514C6">
              <w:rPr>
                <w:rFonts w:ascii="Century Gothic" w:hAnsi="Century Gothic"/>
                <w:sz w:val="24"/>
                <w:szCs w:val="24"/>
              </w:rPr>
              <w:t xml:space="preserve"> personne observatrice</w:t>
            </w:r>
            <w:r w:rsidR="00F97939">
              <w:rPr>
                <w:rFonts w:ascii="Century Gothic" w:hAnsi="Century Gothic"/>
                <w:sz w:val="24"/>
                <w:szCs w:val="24"/>
              </w:rPr>
              <w:t>.</w:t>
            </w:r>
          </w:p>
        </w:tc>
        <w:tc>
          <w:tcPr>
            <w:tcW w:w="2230" w:type="dxa"/>
            <w:vAlign w:val="center"/>
          </w:tcPr>
          <w:p w14:paraId="3E458B7E" w14:textId="487D5D2D" w:rsidR="00147AFB" w:rsidRPr="00297B87" w:rsidRDefault="00362DFC" w:rsidP="00E514C6">
            <w:pPr>
              <w:jc w:val="center"/>
              <w:rPr>
                <w:rFonts w:ascii="Century Gothic" w:hAnsi="Century Gothic"/>
                <w:sz w:val="24"/>
                <w:szCs w:val="24"/>
              </w:rPr>
            </w:pPr>
            <w:r>
              <w:rPr>
                <w:rFonts w:ascii="Century Gothic" w:hAnsi="Century Gothic"/>
                <w:noProof/>
                <w:sz w:val="24"/>
                <w:szCs w:val="24"/>
              </w:rPr>
              <w:drawing>
                <wp:inline distT="0" distB="0" distL="0" distR="0" wp14:anchorId="205D86EF" wp14:editId="3768BF3D">
                  <wp:extent cx="402590" cy="402590"/>
                  <wp:effectExtent l="0" t="0" r="0" b="0"/>
                  <wp:docPr id="16043741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02E805EC" w14:textId="77777777" w:rsidR="00147AFB" w:rsidRPr="00297B87" w:rsidRDefault="00147AFB" w:rsidP="00297B87">
      <w:pPr>
        <w:spacing w:line="240" w:lineRule="auto"/>
        <w:rPr>
          <w:rFonts w:ascii="Century Gothic" w:hAnsi="Century Gothic"/>
          <w:sz w:val="24"/>
          <w:szCs w:val="24"/>
        </w:rPr>
      </w:pPr>
    </w:p>
    <w:p w14:paraId="536729A5"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251FFC25"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322-244-RL Intervention démocratique au quotidien</w:t>
      </w:r>
    </w:p>
    <w:p w14:paraId="363E89F6" w14:textId="77777777" w:rsidR="00F974E3" w:rsidRDefault="00F974E3" w:rsidP="00F974E3">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F974E3" w14:paraId="3F89836E" w14:textId="77777777">
        <w:trPr>
          <w:trHeight w:val="1154"/>
        </w:trPr>
        <w:tc>
          <w:tcPr>
            <w:tcW w:w="2650" w:type="dxa"/>
            <w:shd w:val="clear" w:color="auto" w:fill="000000" w:themeFill="text1"/>
            <w:vAlign w:val="center"/>
          </w:tcPr>
          <w:p w14:paraId="183F856D" w14:textId="77777777"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7EE5F04" w14:textId="29988E55"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EC01409" w14:textId="6B8900BC" w:rsidR="00F974E3" w:rsidRDefault="0053612E">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59CD9993" w14:textId="77777777"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F974E3" w:rsidRPr="004F695E" w14:paraId="04E5F3F1" w14:textId="77777777" w:rsidTr="00E403B9">
        <w:trPr>
          <w:trHeight w:val="380"/>
        </w:trPr>
        <w:tc>
          <w:tcPr>
            <w:tcW w:w="2650" w:type="dxa"/>
          </w:tcPr>
          <w:p w14:paraId="1983E370" w14:textId="70E9A733" w:rsidR="00F974E3" w:rsidRPr="004F695E" w:rsidRDefault="001B7DE0" w:rsidP="004F695E">
            <w:pPr>
              <w:rPr>
                <w:rFonts w:ascii="Century Gothic" w:hAnsi="Century Gothic"/>
                <w:sz w:val="24"/>
                <w:szCs w:val="24"/>
              </w:rPr>
            </w:pPr>
            <w:r>
              <w:rPr>
                <w:rFonts w:ascii="Century Gothic" w:hAnsi="Century Gothic"/>
                <w:sz w:val="24"/>
                <w:szCs w:val="24"/>
              </w:rPr>
              <w:t>Je t’accueille</w:t>
            </w:r>
          </w:p>
        </w:tc>
        <w:tc>
          <w:tcPr>
            <w:tcW w:w="1844" w:type="dxa"/>
          </w:tcPr>
          <w:p w14:paraId="73B8F64F" w14:textId="0F100BDE" w:rsidR="00F974E3" w:rsidRPr="004F695E" w:rsidRDefault="004F695E" w:rsidP="004F695E">
            <w:pPr>
              <w:rPr>
                <w:rFonts w:ascii="Century Gothic" w:hAnsi="Century Gothic"/>
                <w:sz w:val="24"/>
                <w:szCs w:val="24"/>
              </w:rPr>
            </w:pPr>
            <w:r w:rsidRPr="004F695E">
              <w:rPr>
                <w:rFonts w:ascii="Century Gothic" w:hAnsi="Century Gothic"/>
                <w:sz w:val="24"/>
                <w:szCs w:val="24"/>
              </w:rPr>
              <w:t>FK1J.1</w:t>
            </w:r>
          </w:p>
        </w:tc>
        <w:tc>
          <w:tcPr>
            <w:tcW w:w="6416" w:type="dxa"/>
          </w:tcPr>
          <w:p w14:paraId="19CE1E80" w14:textId="3336ACF7" w:rsidR="00F974E3" w:rsidRPr="004F695E" w:rsidRDefault="00257684" w:rsidP="004F695E">
            <w:pPr>
              <w:rPr>
                <w:rFonts w:ascii="Century Gothic" w:hAnsi="Century Gothic"/>
                <w:sz w:val="24"/>
                <w:szCs w:val="24"/>
              </w:rPr>
            </w:pPr>
            <w:r w:rsidRPr="00257684">
              <w:rPr>
                <w:rFonts w:ascii="Century Gothic" w:hAnsi="Century Gothic"/>
                <w:sz w:val="24"/>
                <w:szCs w:val="24"/>
              </w:rPr>
              <w:t>Observez et comparez les différentes façons de procéder lors de la routine d’accueil. Analysez l’impact de ces pratiques sur le sentiment de sécurité, la collaboration parent</w:t>
            </w:r>
            <w:r w:rsidR="007D2BF5">
              <w:rPr>
                <w:rFonts w:ascii="Century Gothic" w:hAnsi="Century Gothic"/>
                <w:sz w:val="24"/>
                <w:szCs w:val="24"/>
              </w:rPr>
              <w:t>/</w:t>
            </w:r>
            <w:r w:rsidRPr="00257684">
              <w:rPr>
                <w:rFonts w:ascii="Century Gothic" w:hAnsi="Century Gothic"/>
                <w:sz w:val="24"/>
                <w:szCs w:val="24"/>
              </w:rPr>
              <w:t>éducatrice et le climat du groupe</w:t>
            </w:r>
            <w:r w:rsidR="00F97939">
              <w:rPr>
                <w:rFonts w:ascii="Century Gothic" w:hAnsi="Century Gothic"/>
                <w:sz w:val="24"/>
                <w:szCs w:val="24"/>
              </w:rPr>
              <w:t>.</w:t>
            </w:r>
          </w:p>
        </w:tc>
        <w:tc>
          <w:tcPr>
            <w:tcW w:w="2230" w:type="dxa"/>
            <w:vAlign w:val="center"/>
          </w:tcPr>
          <w:p w14:paraId="1374DA43" w14:textId="799BBD43" w:rsidR="00F974E3" w:rsidRPr="004F695E" w:rsidRDefault="00E403B9" w:rsidP="00E403B9">
            <w:pPr>
              <w:jc w:val="center"/>
              <w:rPr>
                <w:rFonts w:ascii="Century Gothic" w:hAnsi="Century Gothic"/>
                <w:sz w:val="24"/>
                <w:szCs w:val="24"/>
              </w:rPr>
            </w:pPr>
            <w:r>
              <w:rPr>
                <w:rFonts w:ascii="Century Gothic" w:hAnsi="Century Gothic"/>
                <w:noProof/>
                <w:sz w:val="24"/>
                <w:szCs w:val="24"/>
              </w:rPr>
              <w:drawing>
                <wp:inline distT="0" distB="0" distL="0" distR="0" wp14:anchorId="254E06AC" wp14:editId="564C3EF9">
                  <wp:extent cx="450850" cy="450850"/>
                  <wp:effectExtent l="0" t="0" r="0" b="6350"/>
                  <wp:docPr id="1921182073"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49F0562D" wp14:editId="5D8CB229">
                  <wp:extent cx="389890" cy="389890"/>
                  <wp:effectExtent l="0" t="0" r="0" b="0"/>
                  <wp:docPr id="149823520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4F695E" w:rsidRPr="004F695E" w14:paraId="615ED558" w14:textId="77777777" w:rsidTr="00041398">
        <w:trPr>
          <w:trHeight w:val="380"/>
        </w:trPr>
        <w:tc>
          <w:tcPr>
            <w:tcW w:w="2650" w:type="dxa"/>
          </w:tcPr>
          <w:p w14:paraId="04CC0F7D" w14:textId="5901B499" w:rsidR="004F695E" w:rsidRPr="004F695E" w:rsidRDefault="00E43DDD" w:rsidP="00E43DDD">
            <w:pPr>
              <w:rPr>
                <w:rFonts w:ascii="Century Gothic" w:hAnsi="Century Gothic"/>
                <w:sz w:val="24"/>
                <w:szCs w:val="24"/>
              </w:rPr>
            </w:pPr>
            <w:r>
              <w:rPr>
                <w:rFonts w:ascii="Century Gothic" w:hAnsi="Century Gothic"/>
                <w:sz w:val="24"/>
                <w:szCs w:val="24"/>
              </w:rPr>
              <w:t>Ma boussole éducative</w:t>
            </w:r>
          </w:p>
        </w:tc>
        <w:tc>
          <w:tcPr>
            <w:tcW w:w="1844" w:type="dxa"/>
          </w:tcPr>
          <w:p w14:paraId="237AE4F6" w14:textId="7CD29AC4" w:rsidR="004F695E" w:rsidRPr="004F695E" w:rsidRDefault="004F695E" w:rsidP="004F695E">
            <w:pPr>
              <w:rPr>
                <w:rFonts w:ascii="Century Gothic" w:hAnsi="Century Gothic"/>
                <w:sz w:val="24"/>
                <w:szCs w:val="24"/>
              </w:rPr>
            </w:pPr>
            <w:r w:rsidRPr="003C4D01">
              <w:rPr>
                <w:rFonts w:ascii="Century Gothic" w:hAnsi="Century Gothic"/>
                <w:sz w:val="24"/>
                <w:szCs w:val="24"/>
              </w:rPr>
              <w:t>FK1J.1</w:t>
            </w:r>
          </w:p>
        </w:tc>
        <w:tc>
          <w:tcPr>
            <w:tcW w:w="6416" w:type="dxa"/>
          </w:tcPr>
          <w:p w14:paraId="3CAE6DD6" w14:textId="5174FF2D" w:rsidR="004F695E" w:rsidRPr="004F695E" w:rsidRDefault="004000F3" w:rsidP="004F695E">
            <w:pPr>
              <w:rPr>
                <w:rFonts w:ascii="Century Gothic" w:hAnsi="Century Gothic"/>
                <w:sz w:val="24"/>
                <w:szCs w:val="24"/>
              </w:rPr>
            </w:pPr>
            <w:r>
              <w:rPr>
                <w:rFonts w:ascii="Century Gothic" w:hAnsi="Century Gothic"/>
                <w:sz w:val="24"/>
                <w:szCs w:val="24"/>
              </w:rPr>
              <w:t>A</w:t>
            </w:r>
            <w:r w:rsidRPr="004000F3">
              <w:rPr>
                <w:rFonts w:ascii="Century Gothic" w:hAnsi="Century Gothic"/>
                <w:sz w:val="24"/>
                <w:szCs w:val="24"/>
              </w:rPr>
              <w:t>nalyse</w:t>
            </w:r>
            <w:r>
              <w:rPr>
                <w:rFonts w:ascii="Century Gothic" w:hAnsi="Century Gothic"/>
                <w:sz w:val="24"/>
                <w:szCs w:val="24"/>
              </w:rPr>
              <w:t>z</w:t>
            </w:r>
            <w:r w:rsidRPr="004000F3">
              <w:rPr>
                <w:rFonts w:ascii="Century Gothic" w:hAnsi="Century Gothic"/>
                <w:sz w:val="24"/>
                <w:szCs w:val="24"/>
              </w:rPr>
              <w:t xml:space="preserve"> le rôle éducatif des routines quotidiennes dans le développement global de l’enfant, en identifiant les éléments qui soutiennent la sécurité affective, l’autonomie et l’apprentissage.</w:t>
            </w:r>
          </w:p>
        </w:tc>
        <w:tc>
          <w:tcPr>
            <w:tcW w:w="2230" w:type="dxa"/>
            <w:vAlign w:val="center"/>
          </w:tcPr>
          <w:p w14:paraId="0AB874A0" w14:textId="29759AEB" w:rsidR="004F695E" w:rsidRPr="004F695E" w:rsidRDefault="00041398" w:rsidP="00041398">
            <w:pPr>
              <w:jc w:val="center"/>
              <w:rPr>
                <w:rFonts w:ascii="Century Gothic" w:hAnsi="Century Gothic"/>
                <w:sz w:val="24"/>
                <w:szCs w:val="24"/>
              </w:rPr>
            </w:pPr>
            <w:r>
              <w:rPr>
                <w:rFonts w:ascii="Century Gothic" w:hAnsi="Century Gothic"/>
                <w:noProof/>
                <w:sz w:val="24"/>
                <w:szCs w:val="24"/>
              </w:rPr>
              <w:drawing>
                <wp:inline distT="0" distB="0" distL="0" distR="0" wp14:anchorId="29A3D4C9" wp14:editId="64CD0CEC">
                  <wp:extent cx="389890" cy="389890"/>
                  <wp:effectExtent l="0" t="0" r="0" b="0"/>
                  <wp:docPr id="2015680934"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4F695E" w:rsidRPr="004F695E" w14:paraId="58B629F9" w14:textId="77777777" w:rsidTr="002C6A52">
        <w:trPr>
          <w:trHeight w:val="380"/>
        </w:trPr>
        <w:tc>
          <w:tcPr>
            <w:tcW w:w="2650" w:type="dxa"/>
          </w:tcPr>
          <w:p w14:paraId="0E2B8C27" w14:textId="4768C552" w:rsidR="004F695E" w:rsidRPr="004F695E" w:rsidRDefault="007D3A6E" w:rsidP="004F695E">
            <w:pPr>
              <w:rPr>
                <w:rFonts w:ascii="Century Gothic" w:hAnsi="Century Gothic"/>
                <w:sz w:val="24"/>
                <w:szCs w:val="24"/>
              </w:rPr>
            </w:pPr>
            <w:r>
              <w:rPr>
                <w:rFonts w:ascii="Century Gothic" w:hAnsi="Century Gothic"/>
                <w:sz w:val="24"/>
                <w:szCs w:val="24"/>
              </w:rPr>
              <w:t>Transition sous la loupe</w:t>
            </w:r>
          </w:p>
        </w:tc>
        <w:tc>
          <w:tcPr>
            <w:tcW w:w="1844" w:type="dxa"/>
          </w:tcPr>
          <w:p w14:paraId="37AC7F52" w14:textId="3688439F" w:rsidR="004F695E" w:rsidRPr="004F695E" w:rsidRDefault="004F695E" w:rsidP="004F695E">
            <w:pPr>
              <w:rPr>
                <w:rFonts w:ascii="Century Gothic" w:hAnsi="Century Gothic"/>
                <w:sz w:val="24"/>
                <w:szCs w:val="24"/>
              </w:rPr>
            </w:pPr>
            <w:r w:rsidRPr="003C4D01">
              <w:rPr>
                <w:rFonts w:ascii="Century Gothic" w:hAnsi="Century Gothic"/>
                <w:sz w:val="24"/>
                <w:szCs w:val="24"/>
              </w:rPr>
              <w:t>FK1J.1</w:t>
            </w:r>
          </w:p>
        </w:tc>
        <w:tc>
          <w:tcPr>
            <w:tcW w:w="6416" w:type="dxa"/>
          </w:tcPr>
          <w:p w14:paraId="6F9D4DBE" w14:textId="47B28C45" w:rsidR="004F695E" w:rsidRPr="004F695E" w:rsidRDefault="002C6A52" w:rsidP="004F695E">
            <w:pPr>
              <w:rPr>
                <w:rFonts w:ascii="Century Gothic" w:hAnsi="Century Gothic"/>
                <w:sz w:val="24"/>
                <w:szCs w:val="24"/>
              </w:rPr>
            </w:pPr>
            <w:r w:rsidRPr="002C6A52">
              <w:rPr>
                <w:rFonts w:ascii="Century Gothic" w:hAnsi="Century Gothic"/>
                <w:sz w:val="24"/>
                <w:szCs w:val="24"/>
              </w:rPr>
              <w:t>Identifiez les enjeux vécus par les enfants et proposez des interventions éducatives appropriées, en vous appuyant sur des références théoriques</w:t>
            </w:r>
            <w:r w:rsidR="00F97939">
              <w:rPr>
                <w:rFonts w:ascii="Century Gothic" w:hAnsi="Century Gothic"/>
                <w:sz w:val="24"/>
                <w:szCs w:val="24"/>
              </w:rPr>
              <w:t>.</w:t>
            </w:r>
          </w:p>
        </w:tc>
        <w:tc>
          <w:tcPr>
            <w:tcW w:w="2230" w:type="dxa"/>
            <w:vAlign w:val="center"/>
          </w:tcPr>
          <w:p w14:paraId="00BC73E1" w14:textId="4A19E85B" w:rsidR="004F695E" w:rsidRPr="004F695E" w:rsidRDefault="002C6A52" w:rsidP="002C6A52">
            <w:pPr>
              <w:jc w:val="center"/>
              <w:rPr>
                <w:rFonts w:ascii="Century Gothic" w:hAnsi="Century Gothic"/>
                <w:sz w:val="24"/>
                <w:szCs w:val="24"/>
              </w:rPr>
            </w:pPr>
            <w:r>
              <w:rPr>
                <w:rFonts w:ascii="Century Gothic" w:hAnsi="Century Gothic"/>
                <w:noProof/>
                <w:sz w:val="24"/>
                <w:szCs w:val="24"/>
              </w:rPr>
              <w:drawing>
                <wp:inline distT="0" distB="0" distL="0" distR="0" wp14:anchorId="377845DF" wp14:editId="03896CA7">
                  <wp:extent cx="420370" cy="420370"/>
                  <wp:effectExtent l="0" t="0" r="0" b="0"/>
                  <wp:docPr id="653706939"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F974E3" w:rsidRPr="004F695E" w14:paraId="3FF60563" w14:textId="77777777" w:rsidTr="00780B76">
        <w:trPr>
          <w:trHeight w:val="380"/>
        </w:trPr>
        <w:tc>
          <w:tcPr>
            <w:tcW w:w="2650" w:type="dxa"/>
          </w:tcPr>
          <w:p w14:paraId="5F7507E1" w14:textId="65DA0D10" w:rsidR="00F974E3" w:rsidRPr="004F695E" w:rsidRDefault="000377EF" w:rsidP="004F695E">
            <w:pPr>
              <w:rPr>
                <w:rFonts w:ascii="Century Gothic" w:hAnsi="Century Gothic"/>
                <w:sz w:val="24"/>
                <w:szCs w:val="24"/>
              </w:rPr>
            </w:pPr>
            <w:r>
              <w:rPr>
                <w:rFonts w:ascii="Century Gothic" w:hAnsi="Century Gothic"/>
                <w:sz w:val="24"/>
                <w:szCs w:val="24"/>
              </w:rPr>
              <w:t>Des images qui parlent</w:t>
            </w:r>
          </w:p>
        </w:tc>
        <w:tc>
          <w:tcPr>
            <w:tcW w:w="1844" w:type="dxa"/>
          </w:tcPr>
          <w:p w14:paraId="27BC208D" w14:textId="35B8658D" w:rsidR="00F974E3" w:rsidRPr="004F695E" w:rsidRDefault="008E304B" w:rsidP="004F695E">
            <w:pPr>
              <w:rPr>
                <w:rFonts w:ascii="Century Gothic" w:hAnsi="Century Gothic"/>
                <w:sz w:val="24"/>
                <w:szCs w:val="24"/>
              </w:rPr>
            </w:pPr>
            <w:r>
              <w:rPr>
                <w:rFonts w:ascii="Century Gothic" w:hAnsi="Century Gothic"/>
                <w:sz w:val="24"/>
                <w:szCs w:val="24"/>
              </w:rPr>
              <w:t>FK1J.2</w:t>
            </w:r>
          </w:p>
        </w:tc>
        <w:tc>
          <w:tcPr>
            <w:tcW w:w="6416" w:type="dxa"/>
          </w:tcPr>
          <w:p w14:paraId="77398495" w14:textId="27BC0E1B" w:rsidR="00F974E3" w:rsidRPr="004F695E" w:rsidRDefault="000377EF" w:rsidP="004F695E">
            <w:pPr>
              <w:rPr>
                <w:rFonts w:ascii="Century Gothic" w:hAnsi="Century Gothic"/>
                <w:sz w:val="24"/>
                <w:szCs w:val="24"/>
              </w:rPr>
            </w:pPr>
            <w:r w:rsidRPr="000377EF">
              <w:rPr>
                <w:rFonts w:ascii="Century Gothic" w:hAnsi="Century Gothic"/>
                <w:sz w:val="24"/>
                <w:szCs w:val="24"/>
              </w:rPr>
              <w:t>En sous-groupes, choisissez une routine de la vie quotidienne en service de garde et concevez un support visuel adapté à l’âge des enfants.</w:t>
            </w:r>
          </w:p>
        </w:tc>
        <w:tc>
          <w:tcPr>
            <w:tcW w:w="2230" w:type="dxa"/>
            <w:vAlign w:val="center"/>
          </w:tcPr>
          <w:p w14:paraId="74A02D47" w14:textId="35F8D627" w:rsidR="00F974E3" w:rsidRPr="004F695E" w:rsidRDefault="00BA5FCD" w:rsidP="00780B76">
            <w:pPr>
              <w:jc w:val="center"/>
              <w:rPr>
                <w:rFonts w:ascii="Century Gothic" w:hAnsi="Century Gothic"/>
                <w:sz w:val="24"/>
                <w:szCs w:val="24"/>
              </w:rPr>
            </w:pPr>
            <w:r>
              <w:rPr>
                <w:rFonts w:ascii="Century Gothic" w:hAnsi="Century Gothic"/>
                <w:noProof/>
                <w:sz w:val="24"/>
                <w:szCs w:val="24"/>
              </w:rPr>
              <w:drawing>
                <wp:inline distT="0" distB="0" distL="0" distR="0" wp14:anchorId="4F558EC6" wp14:editId="1F6D0F83">
                  <wp:extent cx="469265" cy="469265"/>
                  <wp:effectExtent l="0" t="0" r="0" b="6985"/>
                  <wp:docPr id="26757604"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780B76">
              <w:rPr>
                <w:rFonts w:ascii="Century Gothic" w:hAnsi="Century Gothic"/>
                <w:noProof/>
                <w:sz w:val="24"/>
                <w:szCs w:val="24"/>
              </w:rPr>
              <w:drawing>
                <wp:inline distT="0" distB="0" distL="0" distR="0" wp14:anchorId="2C1D5B04" wp14:editId="3A41A53E">
                  <wp:extent cx="389890" cy="389890"/>
                  <wp:effectExtent l="0" t="0" r="0" b="0"/>
                  <wp:docPr id="120194036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8E304B" w:rsidRPr="004F695E" w14:paraId="21928DF9" w14:textId="77777777" w:rsidTr="00122163">
        <w:trPr>
          <w:trHeight w:val="380"/>
        </w:trPr>
        <w:tc>
          <w:tcPr>
            <w:tcW w:w="2650" w:type="dxa"/>
          </w:tcPr>
          <w:p w14:paraId="5C3985E6" w14:textId="606ABB24" w:rsidR="008E304B" w:rsidRPr="004F695E" w:rsidRDefault="005E1A2B" w:rsidP="005E1A2B">
            <w:pPr>
              <w:rPr>
                <w:rFonts w:ascii="Century Gothic" w:hAnsi="Century Gothic"/>
                <w:sz w:val="24"/>
                <w:szCs w:val="24"/>
              </w:rPr>
            </w:pPr>
            <w:r>
              <w:rPr>
                <w:rFonts w:ascii="Century Gothic" w:hAnsi="Century Gothic"/>
                <w:sz w:val="24"/>
                <w:szCs w:val="24"/>
              </w:rPr>
              <w:t>Ma journée idéale</w:t>
            </w:r>
          </w:p>
        </w:tc>
        <w:tc>
          <w:tcPr>
            <w:tcW w:w="1844" w:type="dxa"/>
          </w:tcPr>
          <w:p w14:paraId="25D2A7B7" w14:textId="35F66B27" w:rsidR="008E304B" w:rsidRPr="004F695E" w:rsidRDefault="008E304B" w:rsidP="008E304B">
            <w:pPr>
              <w:rPr>
                <w:rFonts w:ascii="Century Gothic" w:hAnsi="Century Gothic"/>
                <w:sz w:val="24"/>
                <w:szCs w:val="24"/>
              </w:rPr>
            </w:pPr>
            <w:r w:rsidRPr="00356A0C">
              <w:rPr>
                <w:rFonts w:ascii="Century Gothic" w:hAnsi="Century Gothic"/>
                <w:sz w:val="24"/>
                <w:szCs w:val="24"/>
              </w:rPr>
              <w:t>FK1J.2</w:t>
            </w:r>
          </w:p>
        </w:tc>
        <w:tc>
          <w:tcPr>
            <w:tcW w:w="6416" w:type="dxa"/>
          </w:tcPr>
          <w:p w14:paraId="1D78E52F" w14:textId="7475EFE2" w:rsidR="008E304B" w:rsidRPr="004F695E" w:rsidRDefault="00EE558C" w:rsidP="008E304B">
            <w:pPr>
              <w:rPr>
                <w:rFonts w:ascii="Century Gothic" w:hAnsi="Century Gothic"/>
                <w:sz w:val="24"/>
                <w:szCs w:val="24"/>
              </w:rPr>
            </w:pPr>
            <w:r w:rsidRPr="00EE558C">
              <w:rPr>
                <w:rFonts w:ascii="Century Gothic" w:hAnsi="Century Gothic"/>
                <w:sz w:val="24"/>
                <w:szCs w:val="24"/>
              </w:rPr>
              <w:t>Élaborez un horaire type d’une journée idéale pour un groupe d’âge spécifique (0-2 ans, 3-5 ans ou 6-12 ans)</w:t>
            </w:r>
            <w:r w:rsidR="00F97939">
              <w:rPr>
                <w:rFonts w:ascii="Century Gothic" w:hAnsi="Century Gothic"/>
                <w:sz w:val="24"/>
                <w:szCs w:val="24"/>
              </w:rPr>
              <w:t>.</w:t>
            </w:r>
          </w:p>
        </w:tc>
        <w:tc>
          <w:tcPr>
            <w:tcW w:w="2230" w:type="dxa"/>
            <w:vAlign w:val="center"/>
          </w:tcPr>
          <w:p w14:paraId="41FCFD69" w14:textId="4EE3B14E" w:rsidR="008E304B" w:rsidRPr="004F695E" w:rsidRDefault="00122163" w:rsidP="00122163">
            <w:pPr>
              <w:jc w:val="center"/>
              <w:rPr>
                <w:rFonts w:ascii="Century Gothic" w:hAnsi="Century Gothic"/>
                <w:sz w:val="24"/>
                <w:szCs w:val="24"/>
              </w:rPr>
            </w:pPr>
            <w:r>
              <w:rPr>
                <w:rFonts w:ascii="Century Gothic" w:hAnsi="Century Gothic"/>
                <w:noProof/>
                <w:sz w:val="24"/>
                <w:szCs w:val="24"/>
              </w:rPr>
              <w:drawing>
                <wp:inline distT="0" distB="0" distL="0" distR="0" wp14:anchorId="536450EF" wp14:editId="6481493E">
                  <wp:extent cx="389890" cy="389890"/>
                  <wp:effectExtent l="0" t="0" r="0" b="0"/>
                  <wp:docPr id="587884517"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003FD22C" w14:textId="77777777" w:rsidR="00F03387" w:rsidRDefault="00F03387">
      <w:r>
        <w:br w:type="page"/>
      </w:r>
    </w:p>
    <w:tbl>
      <w:tblPr>
        <w:tblStyle w:val="Grilledutableau"/>
        <w:tblW w:w="13140" w:type="dxa"/>
        <w:tblLook w:val="04A0" w:firstRow="1" w:lastRow="0" w:firstColumn="1" w:lastColumn="0" w:noHBand="0" w:noVBand="1"/>
      </w:tblPr>
      <w:tblGrid>
        <w:gridCol w:w="2650"/>
        <w:gridCol w:w="1844"/>
        <w:gridCol w:w="6416"/>
        <w:gridCol w:w="2230"/>
      </w:tblGrid>
      <w:tr w:rsidR="008E304B" w:rsidRPr="004F695E" w14:paraId="6268D9AA" w14:textId="77777777" w:rsidTr="007550A2">
        <w:trPr>
          <w:trHeight w:val="380"/>
        </w:trPr>
        <w:tc>
          <w:tcPr>
            <w:tcW w:w="2650" w:type="dxa"/>
          </w:tcPr>
          <w:p w14:paraId="0E5D415B" w14:textId="64D7DADE" w:rsidR="008E304B" w:rsidRPr="004F695E" w:rsidRDefault="007E793B" w:rsidP="008E304B">
            <w:pPr>
              <w:rPr>
                <w:rFonts w:ascii="Century Gothic" w:hAnsi="Century Gothic"/>
                <w:sz w:val="24"/>
                <w:szCs w:val="24"/>
              </w:rPr>
            </w:pPr>
            <w:r>
              <w:rPr>
                <w:rFonts w:ascii="Century Gothic" w:hAnsi="Century Gothic"/>
                <w:sz w:val="24"/>
                <w:szCs w:val="24"/>
              </w:rPr>
              <w:lastRenderedPageBreak/>
              <w:t>Quand ça dérape…</w:t>
            </w:r>
          </w:p>
        </w:tc>
        <w:tc>
          <w:tcPr>
            <w:tcW w:w="1844" w:type="dxa"/>
          </w:tcPr>
          <w:p w14:paraId="2AA106DE" w14:textId="49798458" w:rsidR="008E304B" w:rsidRPr="004F695E" w:rsidRDefault="008E304B" w:rsidP="008E304B">
            <w:pPr>
              <w:rPr>
                <w:rFonts w:ascii="Century Gothic" w:hAnsi="Century Gothic"/>
                <w:sz w:val="24"/>
                <w:szCs w:val="24"/>
              </w:rPr>
            </w:pPr>
            <w:r w:rsidRPr="00356A0C">
              <w:rPr>
                <w:rFonts w:ascii="Century Gothic" w:hAnsi="Century Gothic"/>
                <w:sz w:val="24"/>
                <w:szCs w:val="24"/>
              </w:rPr>
              <w:t>FK1J.2</w:t>
            </w:r>
          </w:p>
        </w:tc>
        <w:tc>
          <w:tcPr>
            <w:tcW w:w="6416" w:type="dxa"/>
          </w:tcPr>
          <w:p w14:paraId="4C90AA5C" w14:textId="76A353F9" w:rsidR="00287DB3" w:rsidRPr="00287DB3" w:rsidRDefault="00287DB3" w:rsidP="00287DB3">
            <w:pPr>
              <w:rPr>
                <w:rFonts w:ascii="Century Gothic" w:hAnsi="Century Gothic"/>
                <w:sz w:val="24"/>
                <w:szCs w:val="24"/>
              </w:rPr>
            </w:pPr>
            <w:r w:rsidRPr="00287DB3">
              <w:rPr>
                <w:rFonts w:ascii="Century Gothic" w:hAnsi="Century Gothic"/>
                <w:sz w:val="24"/>
                <w:szCs w:val="24"/>
              </w:rPr>
              <w:t>À partir de mises en situation illustrant des comportements perturbateurs ou des tensions dans le groupe</w:t>
            </w:r>
            <w:r w:rsidR="00415DDB">
              <w:rPr>
                <w:rFonts w:ascii="Century Gothic" w:hAnsi="Century Gothic"/>
                <w:sz w:val="24"/>
                <w:szCs w:val="24"/>
              </w:rPr>
              <w:t xml:space="preserve"> </w:t>
            </w:r>
            <w:r w:rsidRPr="00287DB3">
              <w:rPr>
                <w:rFonts w:ascii="Century Gothic" w:hAnsi="Century Gothic"/>
                <w:sz w:val="24"/>
                <w:szCs w:val="24"/>
              </w:rPr>
              <w:t xml:space="preserve">: </w:t>
            </w:r>
          </w:p>
          <w:p w14:paraId="64E46EA0" w14:textId="551AF807" w:rsidR="00287DB3" w:rsidRPr="00287DB3" w:rsidRDefault="00287DB3" w:rsidP="00287DB3">
            <w:pPr>
              <w:rPr>
                <w:rFonts w:ascii="Century Gothic" w:hAnsi="Century Gothic"/>
                <w:sz w:val="24"/>
                <w:szCs w:val="24"/>
              </w:rPr>
            </w:pPr>
            <w:r w:rsidRPr="00287DB3">
              <w:rPr>
                <w:rFonts w:ascii="Century Gothic" w:hAnsi="Century Gothic"/>
                <w:sz w:val="24"/>
                <w:szCs w:val="24"/>
              </w:rPr>
              <w:t>•identifie</w:t>
            </w:r>
            <w:r w:rsidR="00E03AAC">
              <w:rPr>
                <w:rFonts w:ascii="Century Gothic" w:hAnsi="Century Gothic"/>
                <w:sz w:val="24"/>
                <w:szCs w:val="24"/>
              </w:rPr>
              <w:t>z</w:t>
            </w:r>
            <w:r w:rsidRPr="00287DB3">
              <w:rPr>
                <w:rFonts w:ascii="Century Gothic" w:hAnsi="Century Gothic"/>
                <w:sz w:val="24"/>
                <w:szCs w:val="24"/>
              </w:rPr>
              <w:t xml:space="preserve"> les facteurs déclencheurs; </w:t>
            </w:r>
          </w:p>
          <w:p w14:paraId="2A74DCD9" w14:textId="64F57235" w:rsidR="00287DB3" w:rsidRPr="00287DB3" w:rsidRDefault="00287DB3" w:rsidP="00287DB3">
            <w:pPr>
              <w:rPr>
                <w:rFonts w:ascii="Century Gothic" w:hAnsi="Century Gothic"/>
                <w:sz w:val="24"/>
                <w:szCs w:val="24"/>
              </w:rPr>
            </w:pPr>
            <w:r w:rsidRPr="00287DB3">
              <w:rPr>
                <w:rFonts w:ascii="Century Gothic" w:hAnsi="Century Gothic"/>
                <w:sz w:val="24"/>
                <w:szCs w:val="24"/>
              </w:rPr>
              <w:t>•analys</w:t>
            </w:r>
            <w:r w:rsidR="00E03AAC">
              <w:rPr>
                <w:rFonts w:ascii="Century Gothic" w:hAnsi="Century Gothic"/>
                <w:sz w:val="24"/>
                <w:szCs w:val="24"/>
              </w:rPr>
              <w:t>ez</w:t>
            </w:r>
            <w:r w:rsidRPr="00287DB3">
              <w:rPr>
                <w:rFonts w:ascii="Century Gothic" w:hAnsi="Century Gothic"/>
                <w:sz w:val="24"/>
                <w:szCs w:val="24"/>
              </w:rPr>
              <w:t xml:space="preserve"> les réactions possibles de l’éducatrice ou de l’éducateur; </w:t>
            </w:r>
          </w:p>
          <w:p w14:paraId="7E913F12" w14:textId="6B809547" w:rsidR="008E304B" w:rsidRPr="004F695E" w:rsidRDefault="00287DB3" w:rsidP="00287DB3">
            <w:pPr>
              <w:rPr>
                <w:rFonts w:ascii="Century Gothic" w:hAnsi="Century Gothic"/>
                <w:sz w:val="24"/>
                <w:szCs w:val="24"/>
              </w:rPr>
            </w:pPr>
            <w:r w:rsidRPr="00287DB3">
              <w:rPr>
                <w:rFonts w:ascii="Century Gothic" w:hAnsi="Century Gothic"/>
                <w:sz w:val="24"/>
                <w:szCs w:val="24"/>
              </w:rPr>
              <w:t>•propose</w:t>
            </w:r>
            <w:r w:rsidR="00E03AAC">
              <w:rPr>
                <w:rFonts w:ascii="Century Gothic" w:hAnsi="Century Gothic"/>
                <w:sz w:val="24"/>
                <w:szCs w:val="24"/>
              </w:rPr>
              <w:t>z</w:t>
            </w:r>
            <w:r w:rsidRPr="00287DB3">
              <w:rPr>
                <w:rFonts w:ascii="Century Gothic" w:hAnsi="Century Gothic"/>
                <w:sz w:val="24"/>
                <w:szCs w:val="24"/>
              </w:rPr>
              <w:t xml:space="preserve"> une intervention appropriée, basée sur les principes de saine gestion de groupe.</w:t>
            </w:r>
          </w:p>
        </w:tc>
        <w:tc>
          <w:tcPr>
            <w:tcW w:w="2230" w:type="dxa"/>
            <w:vAlign w:val="center"/>
          </w:tcPr>
          <w:p w14:paraId="252DA03C" w14:textId="51CDA208" w:rsidR="008E304B" w:rsidRPr="004F695E" w:rsidRDefault="007550A2" w:rsidP="007550A2">
            <w:pPr>
              <w:jc w:val="center"/>
              <w:rPr>
                <w:rFonts w:ascii="Century Gothic" w:hAnsi="Century Gothic"/>
                <w:sz w:val="24"/>
                <w:szCs w:val="24"/>
              </w:rPr>
            </w:pPr>
            <w:r>
              <w:rPr>
                <w:rFonts w:ascii="Century Gothic" w:hAnsi="Century Gothic"/>
                <w:noProof/>
                <w:sz w:val="24"/>
                <w:szCs w:val="24"/>
              </w:rPr>
              <w:drawing>
                <wp:inline distT="0" distB="0" distL="0" distR="0" wp14:anchorId="43BE9EA9" wp14:editId="65C5013E">
                  <wp:extent cx="450850" cy="450850"/>
                  <wp:effectExtent l="0" t="0" r="0" b="6350"/>
                  <wp:docPr id="1220536204"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F974E3" w:rsidRPr="004F695E" w14:paraId="10ACCA39" w14:textId="77777777" w:rsidTr="00217E65">
        <w:trPr>
          <w:trHeight w:val="380"/>
        </w:trPr>
        <w:tc>
          <w:tcPr>
            <w:tcW w:w="2650" w:type="dxa"/>
          </w:tcPr>
          <w:p w14:paraId="6B732D9D" w14:textId="6DC4D959" w:rsidR="00F974E3" w:rsidRPr="004F695E" w:rsidRDefault="00BC618B" w:rsidP="00BC618B">
            <w:pPr>
              <w:tabs>
                <w:tab w:val="left" w:pos="1690"/>
              </w:tabs>
              <w:rPr>
                <w:rFonts w:ascii="Century Gothic" w:hAnsi="Century Gothic"/>
                <w:sz w:val="24"/>
                <w:szCs w:val="24"/>
              </w:rPr>
            </w:pPr>
            <w:r>
              <w:rPr>
                <w:rFonts w:ascii="Century Gothic" w:hAnsi="Century Gothic"/>
                <w:sz w:val="24"/>
                <w:szCs w:val="24"/>
              </w:rPr>
              <w:t>Impro : on joue ensemble?</w:t>
            </w:r>
          </w:p>
        </w:tc>
        <w:tc>
          <w:tcPr>
            <w:tcW w:w="1844" w:type="dxa"/>
          </w:tcPr>
          <w:p w14:paraId="3CA9DE97" w14:textId="078D9055" w:rsidR="00F974E3" w:rsidRPr="004F695E" w:rsidRDefault="008E304B" w:rsidP="004F695E">
            <w:pPr>
              <w:rPr>
                <w:rFonts w:ascii="Century Gothic" w:hAnsi="Century Gothic"/>
                <w:sz w:val="24"/>
                <w:szCs w:val="24"/>
              </w:rPr>
            </w:pPr>
            <w:r>
              <w:rPr>
                <w:rFonts w:ascii="Century Gothic" w:hAnsi="Century Gothic"/>
                <w:sz w:val="24"/>
                <w:szCs w:val="24"/>
              </w:rPr>
              <w:t>FK1J.3</w:t>
            </w:r>
          </w:p>
        </w:tc>
        <w:tc>
          <w:tcPr>
            <w:tcW w:w="6416" w:type="dxa"/>
          </w:tcPr>
          <w:p w14:paraId="5BCD18C0" w14:textId="3EEBBF73" w:rsidR="00F974E3" w:rsidRPr="004F695E" w:rsidRDefault="004E6BAF" w:rsidP="004F695E">
            <w:pPr>
              <w:rPr>
                <w:rFonts w:ascii="Century Gothic" w:hAnsi="Century Gothic"/>
                <w:sz w:val="24"/>
                <w:szCs w:val="24"/>
              </w:rPr>
            </w:pPr>
            <w:r w:rsidRPr="004E6BAF">
              <w:rPr>
                <w:rFonts w:ascii="Century Gothic" w:hAnsi="Century Gothic"/>
                <w:sz w:val="24"/>
                <w:szCs w:val="24"/>
              </w:rPr>
              <w:t>Lors d’un jeu de rôle, expérimentez le rôle de partenaire de jeu en interagissant avec un enfant.  Réfléchissez aux attitudes à privilégier pour accompagner l’enfant sans le diriger afin de soutenir son initiative sans la freiner</w:t>
            </w:r>
            <w:r w:rsidR="00F97939">
              <w:rPr>
                <w:rFonts w:ascii="Century Gothic" w:hAnsi="Century Gothic"/>
                <w:sz w:val="24"/>
                <w:szCs w:val="24"/>
              </w:rPr>
              <w:t>.</w:t>
            </w:r>
          </w:p>
        </w:tc>
        <w:tc>
          <w:tcPr>
            <w:tcW w:w="2230" w:type="dxa"/>
            <w:vAlign w:val="center"/>
          </w:tcPr>
          <w:p w14:paraId="663B6C0B" w14:textId="778D89D7" w:rsidR="00F974E3" w:rsidRPr="004F695E" w:rsidRDefault="00217E65" w:rsidP="00217E65">
            <w:pPr>
              <w:jc w:val="center"/>
              <w:rPr>
                <w:rFonts w:ascii="Century Gothic" w:hAnsi="Century Gothic"/>
                <w:sz w:val="24"/>
                <w:szCs w:val="24"/>
              </w:rPr>
            </w:pPr>
            <w:r>
              <w:rPr>
                <w:rFonts w:ascii="Century Gothic" w:hAnsi="Century Gothic"/>
                <w:noProof/>
                <w:sz w:val="24"/>
                <w:szCs w:val="24"/>
              </w:rPr>
              <w:drawing>
                <wp:inline distT="0" distB="0" distL="0" distR="0" wp14:anchorId="37A89DAF" wp14:editId="1FFE3D97">
                  <wp:extent cx="389890" cy="389890"/>
                  <wp:effectExtent l="0" t="0" r="0" b="0"/>
                  <wp:docPr id="2093363634"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8E304B" w:rsidRPr="004F695E" w14:paraId="755D303B" w14:textId="77777777" w:rsidTr="00C02D01">
        <w:trPr>
          <w:trHeight w:val="380"/>
        </w:trPr>
        <w:tc>
          <w:tcPr>
            <w:tcW w:w="2650" w:type="dxa"/>
          </w:tcPr>
          <w:p w14:paraId="4FD6B995" w14:textId="1DB7DE6A" w:rsidR="008E304B" w:rsidRPr="004F695E" w:rsidRDefault="00FD3274" w:rsidP="008E304B">
            <w:pPr>
              <w:rPr>
                <w:rFonts w:ascii="Century Gothic" w:hAnsi="Century Gothic"/>
                <w:sz w:val="24"/>
                <w:szCs w:val="24"/>
              </w:rPr>
            </w:pPr>
            <w:r>
              <w:rPr>
                <w:rFonts w:ascii="Century Gothic" w:hAnsi="Century Gothic"/>
                <w:sz w:val="24"/>
                <w:szCs w:val="24"/>
              </w:rPr>
              <w:t>Le dé polyvalent</w:t>
            </w:r>
          </w:p>
        </w:tc>
        <w:tc>
          <w:tcPr>
            <w:tcW w:w="1844" w:type="dxa"/>
          </w:tcPr>
          <w:p w14:paraId="7B9A70E7" w14:textId="4EC94CD9" w:rsidR="008E304B" w:rsidRPr="004F695E" w:rsidRDefault="008E304B" w:rsidP="008E304B">
            <w:pPr>
              <w:rPr>
                <w:rFonts w:ascii="Century Gothic" w:hAnsi="Century Gothic"/>
                <w:sz w:val="24"/>
                <w:szCs w:val="24"/>
              </w:rPr>
            </w:pPr>
            <w:r w:rsidRPr="000C16D3">
              <w:rPr>
                <w:rFonts w:ascii="Century Gothic" w:hAnsi="Century Gothic"/>
                <w:sz w:val="24"/>
                <w:szCs w:val="24"/>
              </w:rPr>
              <w:t>FK1J.3</w:t>
            </w:r>
          </w:p>
        </w:tc>
        <w:tc>
          <w:tcPr>
            <w:tcW w:w="6416" w:type="dxa"/>
          </w:tcPr>
          <w:p w14:paraId="6EEA3DB5" w14:textId="751C85F3" w:rsidR="008E304B" w:rsidRPr="004F695E" w:rsidRDefault="00C02D01" w:rsidP="008E304B">
            <w:pPr>
              <w:rPr>
                <w:rFonts w:ascii="Century Gothic" w:hAnsi="Century Gothic"/>
                <w:sz w:val="24"/>
                <w:szCs w:val="24"/>
              </w:rPr>
            </w:pPr>
            <w:r w:rsidRPr="00C02D01">
              <w:rPr>
                <w:rFonts w:ascii="Century Gothic" w:hAnsi="Century Gothic"/>
                <w:sz w:val="24"/>
                <w:szCs w:val="24"/>
              </w:rPr>
              <w:t>En sous-groupes, lancez un dé géant aux facettes représentant des objets polyvalents</w:t>
            </w:r>
            <w:r w:rsidR="00F97939">
              <w:rPr>
                <w:rFonts w:ascii="Century Gothic" w:hAnsi="Century Gothic"/>
                <w:sz w:val="24"/>
                <w:szCs w:val="24"/>
              </w:rPr>
              <w:t>.</w:t>
            </w:r>
          </w:p>
        </w:tc>
        <w:tc>
          <w:tcPr>
            <w:tcW w:w="2230" w:type="dxa"/>
            <w:vAlign w:val="center"/>
          </w:tcPr>
          <w:p w14:paraId="2B4E4942" w14:textId="792CE155" w:rsidR="008E304B" w:rsidRPr="004F695E" w:rsidRDefault="00C02D01" w:rsidP="00C02D01">
            <w:pPr>
              <w:jc w:val="center"/>
              <w:rPr>
                <w:rFonts w:ascii="Century Gothic" w:hAnsi="Century Gothic"/>
                <w:sz w:val="24"/>
                <w:szCs w:val="24"/>
              </w:rPr>
            </w:pPr>
            <w:r>
              <w:rPr>
                <w:rFonts w:ascii="Century Gothic" w:hAnsi="Century Gothic"/>
                <w:noProof/>
                <w:sz w:val="24"/>
                <w:szCs w:val="24"/>
              </w:rPr>
              <w:drawing>
                <wp:inline distT="0" distB="0" distL="0" distR="0" wp14:anchorId="259F11EC" wp14:editId="73B81C91">
                  <wp:extent cx="420370" cy="420370"/>
                  <wp:effectExtent l="0" t="0" r="0" b="0"/>
                  <wp:docPr id="1765108129"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8E304B" w:rsidRPr="004F695E" w14:paraId="605FDBD7" w14:textId="77777777" w:rsidTr="009341CE">
        <w:trPr>
          <w:trHeight w:val="380"/>
        </w:trPr>
        <w:tc>
          <w:tcPr>
            <w:tcW w:w="2650" w:type="dxa"/>
          </w:tcPr>
          <w:p w14:paraId="13103DAC" w14:textId="5C53CF8D" w:rsidR="008E304B" w:rsidRPr="004F695E" w:rsidRDefault="002A12D7" w:rsidP="008E304B">
            <w:pPr>
              <w:rPr>
                <w:rFonts w:ascii="Century Gothic" w:hAnsi="Century Gothic"/>
                <w:sz w:val="24"/>
                <w:szCs w:val="24"/>
              </w:rPr>
            </w:pPr>
            <w:r>
              <w:rPr>
                <w:rFonts w:ascii="Century Gothic" w:hAnsi="Century Gothic"/>
                <w:sz w:val="24"/>
                <w:szCs w:val="24"/>
              </w:rPr>
              <w:t>Un objet, mille jeux</w:t>
            </w:r>
          </w:p>
        </w:tc>
        <w:tc>
          <w:tcPr>
            <w:tcW w:w="1844" w:type="dxa"/>
          </w:tcPr>
          <w:p w14:paraId="711ABB3C" w14:textId="1B961306" w:rsidR="008E304B" w:rsidRPr="004F695E" w:rsidRDefault="008E304B" w:rsidP="008E304B">
            <w:pPr>
              <w:rPr>
                <w:rFonts w:ascii="Century Gothic" w:hAnsi="Century Gothic"/>
                <w:sz w:val="24"/>
                <w:szCs w:val="24"/>
              </w:rPr>
            </w:pPr>
            <w:r w:rsidRPr="000C16D3">
              <w:rPr>
                <w:rFonts w:ascii="Century Gothic" w:hAnsi="Century Gothic"/>
                <w:sz w:val="24"/>
                <w:szCs w:val="24"/>
              </w:rPr>
              <w:t>FK1J.3</w:t>
            </w:r>
          </w:p>
        </w:tc>
        <w:tc>
          <w:tcPr>
            <w:tcW w:w="6416" w:type="dxa"/>
          </w:tcPr>
          <w:p w14:paraId="298DDF24" w14:textId="617AE963" w:rsidR="008E304B" w:rsidRPr="004F695E" w:rsidRDefault="0031163A" w:rsidP="008E304B">
            <w:pPr>
              <w:rPr>
                <w:rFonts w:ascii="Century Gothic" w:hAnsi="Century Gothic"/>
                <w:sz w:val="24"/>
                <w:szCs w:val="24"/>
              </w:rPr>
            </w:pPr>
            <w:r w:rsidRPr="0031163A">
              <w:rPr>
                <w:rFonts w:ascii="Century Gothic" w:hAnsi="Century Gothic"/>
                <w:sz w:val="24"/>
                <w:szCs w:val="24"/>
              </w:rPr>
              <w:t>À partir d’objets pigés dans un sac mystère,</w:t>
            </w:r>
            <w:r w:rsidR="00AA21A8">
              <w:rPr>
                <w:rFonts w:ascii="Century Gothic" w:hAnsi="Century Gothic"/>
                <w:sz w:val="24"/>
                <w:szCs w:val="24"/>
              </w:rPr>
              <w:t xml:space="preserve"> les yeux bandés,</w:t>
            </w:r>
            <w:r w:rsidRPr="0031163A">
              <w:rPr>
                <w:rFonts w:ascii="Century Gothic" w:hAnsi="Century Gothic"/>
                <w:sz w:val="24"/>
                <w:szCs w:val="24"/>
              </w:rPr>
              <w:t xml:space="preserve"> décrivez-les, analysez leur potentiel éducatif et projetez-vous dans le rôle de l’éducatrice ou de l’éducateur capable de soutenir l’apprentissage de l’enfant dans son jeu</w:t>
            </w:r>
            <w:r w:rsidR="00F97939">
              <w:rPr>
                <w:rFonts w:ascii="Century Gothic" w:hAnsi="Century Gothic"/>
                <w:sz w:val="24"/>
                <w:szCs w:val="24"/>
              </w:rPr>
              <w:t>.</w:t>
            </w:r>
          </w:p>
        </w:tc>
        <w:tc>
          <w:tcPr>
            <w:tcW w:w="2230" w:type="dxa"/>
            <w:vAlign w:val="center"/>
          </w:tcPr>
          <w:p w14:paraId="42B622BF" w14:textId="001D608E" w:rsidR="008E304B" w:rsidRPr="004F695E" w:rsidRDefault="009341CE" w:rsidP="009341CE">
            <w:pPr>
              <w:jc w:val="center"/>
              <w:rPr>
                <w:rFonts w:ascii="Century Gothic" w:hAnsi="Century Gothic"/>
                <w:sz w:val="24"/>
                <w:szCs w:val="24"/>
              </w:rPr>
            </w:pPr>
            <w:r>
              <w:rPr>
                <w:rFonts w:ascii="Century Gothic" w:hAnsi="Century Gothic"/>
                <w:noProof/>
                <w:sz w:val="24"/>
                <w:szCs w:val="24"/>
              </w:rPr>
              <w:drawing>
                <wp:inline distT="0" distB="0" distL="0" distR="0" wp14:anchorId="4DB59287" wp14:editId="3EEC08E0">
                  <wp:extent cx="463550" cy="463550"/>
                  <wp:effectExtent l="0" t="0" r="0" b="0"/>
                  <wp:docPr id="109543555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F974E3" w:rsidRPr="004F695E" w14:paraId="468D27F1" w14:textId="77777777" w:rsidTr="00BE6808">
        <w:trPr>
          <w:trHeight w:val="380"/>
        </w:trPr>
        <w:tc>
          <w:tcPr>
            <w:tcW w:w="2650" w:type="dxa"/>
          </w:tcPr>
          <w:p w14:paraId="5881BADE" w14:textId="228FE8CD" w:rsidR="00F974E3" w:rsidRPr="004F695E" w:rsidRDefault="00B76E5A" w:rsidP="00B76E5A">
            <w:pPr>
              <w:rPr>
                <w:rFonts w:ascii="Century Gothic" w:hAnsi="Century Gothic"/>
                <w:sz w:val="24"/>
                <w:szCs w:val="24"/>
              </w:rPr>
            </w:pPr>
            <w:r>
              <w:rPr>
                <w:rFonts w:ascii="Century Gothic" w:hAnsi="Century Gothic"/>
                <w:sz w:val="24"/>
                <w:szCs w:val="24"/>
              </w:rPr>
              <w:t xml:space="preserve">À </w:t>
            </w:r>
            <w:r w:rsidR="00CE433F">
              <w:rPr>
                <w:rFonts w:ascii="Century Gothic" w:hAnsi="Century Gothic"/>
                <w:sz w:val="24"/>
                <w:szCs w:val="24"/>
              </w:rPr>
              <w:t>vous</w:t>
            </w:r>
            <w:r>
              <w:rPr>
                <w:rFonts w:ascii="Century Gothic" w:hAnsi="Century Gothic"/>
                <w:sz w:val="24"/>
                <w:szCs w:val="24"/>
              </w:rPr>
              <w:t xml:space="preserve"> de choisir</w:t>
            </w:r>
          </w:p>
        </w:tc>
        <w:tc>
          <w:tcPr>
            <w:tcW w:w="1844" w:type="dxa"/>
          </w:tcPr>
          <w:p w14:paraId="03EAC8D8" w14:textId="3BEE6F08" w:rsidR="00F974E3" w:rsidRPr="004F695E" w:rsidRDefault="008E304B" w:rsidP="004F695E">
            <w:pPr>
              <w:rPr>
                <w:rFonts w:ascii="Century Gothic" w:hAnsi="Century Gothic"/>
                <w:sz w:val="24"/>
                <w:szCs w:val="24"/>
              </w:rPr>
            </w:pPr>
            <w:r>
              <w:rPr>
                <w:rFonts w:ascii="Century Gothic" w:hAnsi="Century Gothic"/>
                <w:sz w:val="24"/>
                <w:szCs w:val="24"/>
              </w:rPr>
              <w:t>FK1J.4</w:t>
            </w:r>
          </w:p>
        </w:tc>
        <w:tc>
          <w:tcPr>
            <w:tcW w:w="6416" w:type="dxa"/>
          </w:tcPr>
          <w:p w14:paraId="6127B30D" w14:textId="29F85BF4" w:rsidR="00F974E3" w:rsidRPr="001228EB" w:rsidRDefault="00BE6808" w:rsidP="001228EB">
            <w:pPr>
              <w:pStyle w:val="Titre2"/>
              <w:spacing w:before="0"/>
              <w:rPr>
                <w:rFonts w:ascii="Century Gothic" w:eastAsia="Aptos" w:hAnsi="Century Gothic" w:cs="Times New Roman"/>
                <w:color w:val="auto"/>
                <w:sz w:val="24"/>
                <w:szCs w:val="24"/>
              </w:rPr>
            </w:pPr>
            <w:r w:rsidRPr="008A7E6C">
              <w:rPr>
                <w:rFonts w:ascii="Century Gothic" w:eastAsia="Aptos" w:hAnsi="Century Gothic" w:cs="Times New Roman"/>
                <w:color w:val="auto"/>
                <w:sz w:val="24"/>
                <w:szCs w:val="24"/>
              </w:rPr>
              <w:t>En sous-groupes, jou</w:t>
            </w:r>
            <w:r w:rsidR="00747D67" w:rsidRPr="008A7E6C">
              <w:rPr>
                <w:rFonts w:ascii="Century Gothic" w:eastAsia="Aptos" w:hAnsi="Century Gothic" w:cs="Times New Roman"/>
                <w:color w:val="auto"/>
                <w:sz w:val="24"/>
                <w:szCs w:val="24"/>
              </w:rPr>
              <w:t>ez</w:t>
            </w:r>
            <w:r w:rsidRPr="008A7E6C">
              <w:rPr>
                <w:rFonts w:ascii="Century Gothic" w:eastAsia="Aptos" w:hAnsi="Century Gothic" w:cs="Times New Roman"/>
                <w:color w:val="auto"/>
                <w:sz w:val="24"/>
                <w:szCs w:val="24"/>
              </w:rPr>
              <w:t xml:space="preserve"> à un jeu inspiré du </w:t>
            </w:r>
            <w:r w:rsidR="001228EB">
              <w:rPr>
                <w:rFonts w:ascii="Century Gothic" w:eastAsia="Aptos" w:hAnsi="Century Gothic" w:cs="Times New Roman"/>
                <w:color w:val="auto"/>
                <w:sz w:val="24"/>
                <w:szCs w:val="24"/>
              </w:rPr>
              <w:t xml:space="preserve">jeu </w:t>
            </w:r>
            <w:r w:rsidRPr="000828C6">
              <w:rPr>
                <w:rFonts w:ascii="Century Gothic" w:eastAsia="Aptos" w:hAnsi="Century Gothic" w:cs="Times New Roman"/>
                <w:color w:val="auto"/>
                <w:sz w:val="24"/>
                <w:szCs w:val="24"/>
              </w:rPr>
              <w:t>Serpents et échelles</w:t>
            </w:r>
            <w:r w:rsidRPr="008A7E6C">
              <w:rPr>
                <w:rFonts w:ascii="Century Gothic" w:eastAsia="Aptos" w:hAnsi="Century Gothic" w:cs="Times New Roman"/>
                <w:color w:val="auto"/>
                <w:sz w:val="24"/>
                <w:szCs w:val="24"/>
              </w:rPr>
              <w:t>. Chaque</w:t>
            </w:r>
            <w:r w:rsidR="001228EB" w:rsidRPr="008A7E6C">
              <w:rPr>
                <w:rFonts w:ascii="Century Gothic" w:eastAsia="Aptos" w:hAnsi="Century Gothic" w:cs="Times New Roman"/>
                <w:color w:val="auto"/>
                <w:sz w:val="24"/>
                <w:szCs w:val="24"/>
              </w:rPr>
              <w:t> </w:t>
            </w:r>
            <w:r w:rsidRPr="008A7E6C">
              <w:rPr>
                <w:rFonts w:ascii="Century Gothic" w:eastAsia="Aptos" w:hAnsi="Century Gothic" w:cs="Times New Roman"/>
                <w:color w:val="auto"/>
                <w:sz w:val="24"/>
                <w:szCs w:val="24"/>
              </w:rPr>
              <w:t xml:space="preserve">personne répond à </w:t>
            </w:r>
            <w:r w:rsidR="00204E13">
              <w:rPr>
                <w:rFonts w:ascii="Century Gothic" w:eastAsia="Aptos" w:hAnsi="Century Gothic" w:cs="Times New Roman"/>
                <w:color w:val="auto"/>
                <w:sz w:val="24"/>
                <w:szCs w:val="24"/>
              </w:rPr>
              <w:t xml:space="preserve">une </w:t>
            </w:r>
            <w:r w:rsidR="001228EB" w:rsidRPr="008A7E6C">
              <w:rPr>
                <w:rFonts w:ascii="Century Gothic" w:eastAsia="Aptos" w:hAnsi="Century Gothic" w:cs="Times New Roman"/>
                <w:color w:val="auto"/>
                <w:sz w:val="24"/>
                <w:szCs w:val="24"/>
              </w:rPr>
              <w:t>carte-situation</w:t>
            </w:r>
            <w:r w:rsidR="001228EB">
              <w:rPr>
                <w:rFonts w:ascii="Century Gothic" w:eastAsia="Aptos" w:hAnsi="Century Gothic" w:cs="Times New Roman"/>
                <w:color w:val="auto"/>
                <w:sz w:val="24"/>
                <w:szCs w:val="24"/>
              </w:rPr>
              <w:t>, l’</w:t>
            </w:r>
            <w:r w:rsidR="001228EB" w:rsidRPr="009A6B07">
              <w:rPr>
                <w:rFonts w:ascii="Century Gothic" w:eastAsia="Aptos" w:hAnsi="Century Gothic" w:cs="Times New Roman"/>
                <w:color w:val="auto"/>
                <w:sz w:val="24"/>
                <w:szCs w:val="24"/>
              </w:rPr>
              <w:t>amenant</w:t>
            </w:r>
            <w:r w:rsidR="001228EB">
              <w:rPr>
                <w:rFonts w:ascii="Century Gothic" w:eastAsia="Aptos" w:hAnsi="Century Gothic" w:cs="Times New Roman"/>
                <w:color w:val="auto"/>
                <w:sz w:val="24"/>
                <w:szCs w:val="24"/>
              </w:rPr>
              <w:t xml:space="preserve"> à une réponse éducative la plus appropriée possible</w:t>
            </w:r>
            <w:r w:rsidR="001228EB" w:rsidRPr="008A7E6C">
              <w:rPr>
                <w:rFonts w:ascii="Century Gothic" w:eastAsia="Aptos" w:hAnsi="Century Gothic" w:cs="Times New Roman"/>
                <w:color w:val="auto"/>
                <w:sz w:val="24"/>
                <w:szCs w:val="24"/>
              </w:rPr>
              <w:t>.</w:t>
            </w:r>
            <w:r w:rsidRPr="008A7E6C">
              <w:rPr>
                <w:rFonts w:ascii="Century Gothic" w:eastAsia="Aptos" w:hAnsi="Century Gothic" w:cs="Times New Roman"/>
                <w:color w:val="auto"/>
                <w:sz w:val="24"/>
                <w:szCs w:val="24"/>
              </w:rPr>
              <w:t xml:space="preserve"> La qualité de la réponse détermine </w:t>
            </w:r>
            <w:r w:rsidR="001228EB">
              <w:rPr>
                <w:rFonts w:ascii="Century Gothic" w:eastAsia="Aptos" w:hAnsi="Century Gothic" w:cs="Times New Roman"/>
                <w:color w:val="auto"/>
                <w:sz w:val="24"/>
                <w:szCs w:val="24"/>
              </w:rPr>
              <w:t xml:space="preserve">la progression </w:t>
            </w:r>
            <w:r w:rsidR="001228EB" w:rsidRPr="008A7E6C">
              <w:rPr>
                <w:rFonts w:ascii="Century Gothic" w:eastAsia="Aptos" w:hAnsi="Century Gothic" w:cs="Times New Roman"/>
                <w:color w:val="auto"/>
                <w:sz w:val="24"/>
                <w:szCs w:val="24"/>
              </w:rPr>
              <w:t xml:space="preserve">sur le plateau. Le jeu permet </w:t>
            </w:r>
            <w:r w:rsidR="001228EB">
              <w:rPr>
                <w:rFonts w:ascii="Century Gothic" w:eastAsia="Aptos" w:hAnsi="Century Gothic" w:cs="Times New Roman"/>
                <w:color w:val="auto"/>
                <w:sz w:val="24"/>
                <w:szCs w:val="24"/>
              </w:rPr>
              <w:t xml:space="preserve">ainsi </w:t>
            </w:r>
            <w:r w:rsidR="001228EB" w:rsidRPr="008A7E6C">
              <w:rPr>
                <w:rFonts w:ascii="Century Gothic" w:eastAsia="Aptos" w:hAnsi="Century Gothic" w:cs="Times New Roman"/>
                <w:color w:val="auto"/>
                <w:sz w:val="24"/>
                <w:szCs w:val="24"/>
              </w:rPr>
              <w:t xml:space="preserve">de visualiser </w:t>
            </w:r>
            <w:r w:rsidR="001228EB">
              <w:rPr>
                <w:rFonts w:ascii="Century Gothic" w:eastAsia="Aptos" w:hAnsi="Century Gothic" w:cs="Times New Roman"/>
                <w:color w:val="auto"/>
                <w:sz w:val="24"/>
                <w:szCs w:val="24"/>
              </w:rPr>
              <w:t>la qualité globale des réponses éducatives aux situations proposées.</w:t>
            </w:r>
          </w:p>
        </w:tc>
        <w:tc>
          <w:tcPr>
            <w:tcW w:w="2230" w:type="dxa"/>
            <w:vAlign w:val="center"/>
          </w:tcPr>
          <w:p w14:paraId="4B0CD67C" w14:textId="351411EC" w:rsidR="00F974E3" w:rsidRPr="004F695E" w:rsidRDefault="00BE6808" w:rsidP="00BE6808">
            <w:pPr>
              <w:jc w:val="center"/>
              <w:rPr>
                <w:rFonts w:ascii="Century Gothic" w:hAnsi="Century Gothic"/>
                <w:sz w:val="24"/>
                <w:szCs w:val="24"/>
              </w:rPr>
            </w:pPr>
            <w:r>
              <w:rPr>
                <w:rFonts w:ascii="Century Gothic" w:hAnsi="Century Gothic"/>
                <w:noProof/>
                <w:sz w:val="24"/>
                <w:szCs w:val="24"/>
              </w:rPr>
              <w:drawing>
                <wp:inline distT="0" distB="0" distL="0" distR="0" wp14:anchorId="7CDFF3F4" wp14:editId="62C7A13E">
                  <wp:extent cx="389890" cy="389890"/>
                  <wp:effectExtent l="0" t="0" r="0" b="0"/>
                  <wp:docPr id="124219920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58180A01" wp14:editId="31661A84">
                  <wp:extent cx="450850" cy="450850"/>
                  <wp:effectExtent l="0" t="0" r="0" b="6350"/>
                  <wp:docPr id="1927343173"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4ACAB42A" w14:textId="77777777" w:rsidR="00F03387" w:rsidRDefault="00F03387">
      <w:r>
        <w:br w:type="page"/>
      </w:r>
    </w:p>
    <w:tbl>
      <w:tblPr>
        <w:tblStyle w:val="Grilledutableau"/>
        <w:tblW w:w="13140" w:type="dxa"/>
        <w:tblLook w:val="04A0" w:firstRow="1" w:lastRow="0" w:firstColumn="1" w:lastColumn="0" w:noHBand="0" w:noVBand="1"/>
      </w:tblPr>
      <w:tblGrid>
        <w:gridCol w:w="2650"/>
        <w:gridCol w:w="1844"/>
        <w:gridCol w:w="6416"/>
        <w:gridCol w:w="2230"/>
      </w:tblGrid>
      <w:tr w:rsidR="008E304B" w:rsidRPr="004F695E" w14:paraId="55F7B712" w14:textId="77777777" w:rsidTr="00764389">
        <w:trPr>
          <w:trHeight w:val="380"/>
        </w:trPr>
        <w:tc>
          <w:tcPr>
            <w:tcW w:w="2650" w:type="dxa"/>
          </w:tcPr>
          <w:p w14:paraId="30421AAC" w14:textId="6BFB4EC7" w:rsidR="008E304B" w:rsidRPr="004F695E" w:rsidRDefault="00F15D33" w:rsidP="008E304B">
            <w:pPr>
              <w:rPr>
                <w:rFonts w:ascii="Century Gothic" w:hAnsi="Century Gothic"/>
                <w:sz w:val="24"/>
                <w:szCs w:val="24"/>
              </w:rPr>
            </w:pPr>
            <w:r>
              <w:rPr>
                <w:rFonts w:ascii="Century Gothic" w:hAnsi="Century Gothic"/>
                <w:sz w:val="24"/>
                <w:szCs w:val="24"/>
              </w:rPr>
              <w:lastRenderedPageBreak/>
              <w:t>Dis-moi</w:t>
            </w:r>
            <w:r w:rsidR="005B6C03">
              <w:rPr>
                <w:rFonts w:ascii="Century Gothic" w:hAnsi="Century Gothic"/>
                <w:sz w:val="24"/>
                <w:szCs w:val="24"/>
              </w:rPr>
              <w:t xml:space="preserve"> les bons mots</w:t>
            </w:r>
          </w:p>
        </w:tc>
        <w:tc>
          <w:tcPr>
            <w:tcW w:w="1844" w:type="dxa"/>
          </w:tcPr>
          <w:p w14:paraId="73061551" w14:textId="37D39F1A" w:rsidR="008E304B" w:rsidRPr="004F695E" w:rsidRDefault="008E304B" w:rsidP="008E304B">
            <w:pPr>
              <w:rPr>
                <w:rFonts w:ascii="Century Gothic" w:hAnsi="Century Gothic"/>
                <w:sz w:val="24"/>
                <w:szCs w:val="24"/>
              </w:rPr>
            </w:pPr>
            <w:r w:rsidRPr="00C6145D">
              <w:rPr>
                <w:rFonts w:ascii="Century Gothic" w:hAnsi="Century Gothic"/>
                <w:sz w:val="24"/>
                <w:szCs w:val="24"/>
              </w:rPr>
              <w:t>FK1J.4</w:t>
            </w:r>
          </w:p>
        </w:tc>
        <w:tc>
          <w:tcPr>
            <w:tcW w:w="6416" w:type="dxa"/>
          </w:tcPr>
          <w:p w14:paraId="4B6CC6A7" w14:textId="0F138778" w:rsidR="008E304B" w:rsidRPr="004F695E" w:rsidRDefault="00F15D33" w:rsidP="008E304B">
            <w:pPr>
              <w:rPr>
                <w:rFonts w:ascii="Century Gothic" w:hAnsi="Century Gothic"/>
                <w:sz w:val="24"/>
                <w:szCs w:val="24"/>
              </w:rPr>
            </w:pPr>
            <w:r w:rsidRPr="00F15D33">
              <w:rPr>
                <w:rFonts w:ascii="Century Gothic" w:hAnsi="Century Gothic"/>
                <w:sz w:val="24"/>
                <w:szCs w:val="24"/>
              </w:rPr>
              <w:t>Illustrez les styles autoritaire, démocratique et laisser-aller en mettant en scène des moments de routine.</w:t>
            </w:r>
          </w:p>
        </w:tc>
        <w:tc>
          <w:tcPr>
            <w:tcW w:w="2230" w:type="dxa"/>
            <w:vAlign w:val="center"/>
          </w:tcPr>
          <w:p w14:paraId="270DC2D2" w14:textId="0F18A70A" w:rsidR="008E304B" w:rsidRPr="004F695E" w:rsidRDefault="00764389" w:rsidP="00764389">
            <w:pPr>
              <w:jc w:val="center"/>
              <w:rPr>
                <w:rFonts w:ascii="Century Gothic" w:hAnsi="Century Gothic"/>
                <w:sz w:val="24"/>
                <w:szCs w:val="24"/>
              </w:rPr>
            </w:pPr>
            <w:r>
              <w:rPr>
                <w:rFonts w:ascii="Century Gothic" w:hAnsi="Century Gothic"/>
                <w:noProof/>
                <w:sz w:val="24"/>
                <w:szCs w:val="24"/>
              </w:rPr>
              <w:drawing>
                <wp:inline distT="0" distB="0" distL="0" distR="0" wp14:anchorId="5401B950" wp14:editId="149E11AC">
                  <wp:extent cx="389890" cy="389890"/>
                  <wp:effectExtent l="0" t="0" r="0" b="0"/>
                  <wp:docPr id="193443223"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8E304B" w:rsidRPr="004F695E" w14:paraId="14DABAD9" w14:textId="77777777" w:rsidTr="0053525E">
        <w:trPr>
          <w:trHeight w:val="380"/>
        </w:trPr>
        <w:tc>
          <w:tcPr>
            <w:tcW w:w="2650" w:type="dxa"/>
          </w:tcPr>
          <w:p w14:paraId="1B372401" w14:textId="5E04EFEE" w:rsidR="008E304B" w:rsidRPr="004F695E" w:rsidRDefault="009B4B3B" w:rsidP="008E304B">
            <w:pPr>
              <w:rPr>
                <w:rFonts w:ascii="Century Gothic" w:hAnsi="Century Gothic"/>
                <w:sz w:val="24"/>
                <w:szCs w:val="24"/>
              </w:rPr>
            </w:pPr>
            <w:r>
              <w:rPr>
                <w:rFonts w:ascii="Century Gothic" w:hAnsi="Century Gothic"/>
                <w:sz w:val="24"/>
                <w:szCs w:val="24"/>
              </w:rPr>
              <w:t>Suis-je engagé</w:t>
            </w:r>
            <w:r w:rsidR="00A12586">
              <w:rPr>
                <w:rFonts w:ascii="Century Gothic" w:hAnsi="Century Gothic"/>
                <w:sz w:val="24"/>
                <w:szCs w:val="24"/>
              </w:rPr>
              <w:t>(</w:t>
            </w:r>
            <w:r>
              <w:rPr>
                <w:rFonts w:ascii="Century Gothic" w:hAnsi="Century Gothic"/>
                <w:sz w:val="24"/>
                <w:szCs w:val="24"/>
              </w:rPr>
              <w:t>e</w:t>
            </w:r>
            <w:r w:rsidR="00F07FE6">
              <w:rPr>
                <w:rFonts w:ascii="Century Gothic" w:hAnsi="Century Gothic"/>
                <w:sz w:val="24"/>
                <w:szCs w:val="24"/>
              </w:rPr>
              <w:t>)</w:t>
            </w:r>
            <w:r>
              <w:rPr>
                <w:rFonts w:ascii="Century Gothic" w:hAnsi="Century Gothic"/>
                <w:sz w:val="24"/>
                <w:szCs w:val="24"/>
              </w:rPr>
              <w:t>?</w:t>
            </w:r>
          </w:p>
        </w:tc>
        <w:tc>
          <w:tcPr>
            <w:tcW w:w="1844" w:type="dxa"/>
          </w:tcPr>
          <w:p w14:paraId="2D6CF482" w14:textId="4C8B6D61" w:rsidR="008E304B" w:rsidRPr="004F695E" w:rsidRDefault="008E304B" w:rsidP="008E304B">
            <w:pPr>
              <w:rPr>
                <w:rFonts w:ascii="Century Gothic" w:hAnsi="Century Gothic"/>
                <w:sz w:val="24"/>
                <w:szCs w:val="24"/>
              </w:rPr>
            </w:pPr>
            <w:r w:rsidRPr="00C6145D">
              <w:rPr>
                <w:rFonts w:ascii="Century Gothic" w:hAnsi="Century Gothic"/>
                <w:sz w:val="24"/>
                <w:szCs w:val="24"/>
              </w:rPr>
              <w:t>FK1J.4</w:t>
            </w:r>
          </w:p>
        </w:tc>
        <w:tc>
          <w:tcPr>
            <w:tcW w:w="6416" w:type="dxa"/>
          </w:tcPr>
          <w:p w14:paraId="47ECF744" w14:textId="7B40CAC6" w:rsidR="008E304B" w:rsidRPr="004F695E" w:rsidRDefault="008F229F" w:rsidP="008E304B">
            <w:pPr>
              <w:rPr>
                <w:rFonts w:ascii="Century Gothic" w:hAnsi="Century Gothic"/>
                <w:sz w:val="24"/>
                <w:szCs w:val="24"/>
              </w:rPr>
            </w:pPr>
            <w:r w:rsidRPr="008F229F">
              <w:rPr>
                <w:rFonts w:ascii="Century Gothic" w:hAnsi="Century Gothic"/>
                <w:sz w:val="24"/>
                <w:szCs w:val="24"/>
              </w:rPr>
              <w:t>À partir d’un scénario, réfléchissez aux effets d’une intervention de l’adulte sur l’engagement de l’enfant dans un jeu en enregistrant une capsule explicative</w:t>
            </w:r>
            <w:r w:rsidR="00F97939">
              <w:rPr>
                <w:rFonts w:ascii="Century Gothic" w:hAnsi="Century Gothic"/>
                <w:sz w:val="24"/>
                <w:szCs w:val="24"/>
              </w:rPr>
              <w:t>.</w:t>
            </w:r>
          </w:p>
        </w:tc>
        <w:tc>
          <w:tcPr>
            <w:tcW w:w="2230" w:type="dxa"/>
            <w:vAlign w:val="center"/>
          </w:tcPr>
          <w:p w14:paraId="68D6D5F3" w14:textId="34F5A1FC" w:rsidR="008E304B" w:rsidRPr="004F695E" w:rsidRDefault="0053525E" w:rsidP="0053525E">
            <w:pPr>
              <w:jc w:val="center"/>
              <w:rPr>
                <w:rFonts w:ascii="Century Gothic" w:hAnsi="Century Gothic"/>
                <w:sz w:val="24"/>
                <w:szCs w:val="24"/>
              </w:rPr>
            </w:pPr>
            <w:r>
              <w:rPr>
                <w:rFonts w:ascii="Century Gothic" w:hAnsi="Century Gothic"/>
                <w:noProof/>
                <w:sz w:val="24"/>
                <w:szCs w:val="24"/>
              </w:rPr>
              <w:drawing>
                <wp:inline distT="0" distB="0" distL="0" distR="0" wp14:anchorId="0C767D97" wp14:editId="2F5041B6">
                  <wp:extent cx="402590" cy="402590"/>
                  <wp:effectExtent l="0" t="0" r="0" b="0"/>
                  <wp:docPr id="1430913712"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F974E3" w:rsidRPr="004F695E" w14:paraId="1944A4A6" w14:textId="77777777" w:rsidTr="0038020B">
        <w:trPr>
          <w:trHeight w:val="380"/>
        </w:trPr>
        <w:tc>
          <w:tcPr>
            <w:tcW w:w="2650" w:type="dxa"/>
          </w:tcPr>
          <w:p w14:paraId="263EDC11" w14:textId="6D60FC28" w:rsidR="00F974E3" w:rsidRPr="004F695E" w:rsidRDefault="007C2792" w:rsidP="004F695E">
            <w:pPr>
              <w:rPr>
                <w:rFonts w:ascii="Century Gothic" w:hAnsi="Century Gothic"/>
                <w:sz w:val="24"/>
                <w:szCs w:val="24"/>
              </w:rPr>
            </w:pPr>
            <w:r>
              <w:rPr>
                <w:rFonts w:ascii="Century Gothic" w:hAnsi="Century Gothic"/>
                <w:sz w:val="24"/>
                <w:szCs w:val="24"/>
              </w:rPr>
              <w:t>À quoi tu joues?</w:t>
            </w:r>
          </w:p>
        </w:tc>
        <w:tc>
          <w:tcPr>
            <w:tcW w:w="1844" w:type="dxa"/>
          </w:tcPr>
          <w:p w14:paraId="548D4BB8" w14:textId="5DF7960C" w:rsidR="00F974E3" w:rsidRPr="004F695E" w:rsidRDefault="008E304B" w:rsidP="004F695E">
            <w:pPr>
              <w:rPr>
                <w:rFonts w:ascii="Century Gothic" w:hAnsi="Century Gothic"/>
                <w:sz w:val="24"/>
                <w:szCs w:val="24"/>
              </w:rPr>
            </w:pPr>
            <w:r>
              <w:rPr>
                <w:rFonts w:ascii="Century Gothic" w:hAnsi="Century Gothic"/>
                <w:sz w:val="24"/>
                <w:szCs w:val="24"/>
              </w:rPr>
              <w:t>FK1M.1</w:t>
            </w:r>
          </w:p>
        </w:tc>
        <w:tc>
          <w:tcPr>
            <w:tcW w:w="6416" w:type="dxa"/>
          </w:tcPr>
          <w:p w14:paraId="4B9EBFFD" w14:textId="7FB0195E" w:rsidR="00F974E3" w:rsidRPr="004F695E" w:rsidRDefault="00A446B7" w:rsidP="004F695E">
            <w:pPr>
              <w:rPr>
                <w:rFonts w:ascii="Century Gothic" w:hAnsi="Century Gothic"/>
                <w:sz w:val="24"/>
                <w:szCs w:val="24"/>
              </w:rPr>
            </w:pPr>
            <w:r w:rsidRPr="00A446B7">
              <w:rPr>
                <w:rFonts w:ascii="Century Gothic" w:hAnsi="Century Gothic"/>
                <w:sz w:val="24"/>
                <w:szCs w:val="24"/>
              </w:rPr>
              <w:t>Pour chaque image, indiquez le type de jeu en fonction des interactions qui y ont lieu</w:t>
            </w:r>
            <w:r w:rsidR="00F97939">
              <w:rPr>
                <w:rFonts w:ascii="Century Gothic" w:hAnsi="Century Gothic"/>
                <w:sz w:val="24"/>
                <w:szCs w:val="24"/>
              </w:rPr>
              <w:t>.</w:t>
            </w:r>
          </w:p>
        </w:tc>
        <w:tc>
          <w:tcPr>
            <w:tcW w:w="2230" w:type="dxa"/>
            <w:vAlign w:val="center"/>
          </w:tcPr>
          <w:p w14:paraId="24382733" w14:textId="3330FEEF" w:rsidR="00F974E3" w:rsidRPr="004F695E" w:rsidRDefault="0038020B" w:rsidP="0038020B">
            <w:pPr>
              <w:jc w:val="center"/>
              <w:rPr>
                <w:rFonts w:ascii="Century Gothic" w:hAnsi="Century Gothic"/>
                <w:sz w:val="24"/>
                <w:szCs w:val="24"/>
              </w:rPr>
            </w:pPr>
            <w:r>
              <w:rPr>
                <w:rFonts w:ascii="Century Gothic" w:hAnsi="Century Gothic"/>
                <w:noProof/>
                <w:sz w:val="24"/>
                <w:szCs w:val="24"/>
              </w:rPr>
              <w:drawing>
                <wp:inline distT="0" distB="0" distL="0" distR="0" wp14:anchorId="14FB91A5" wp14:editId="1B8E0A61">
                  <wp:extent cx="420370" cy="420370"/>
                  <wp:effectExtent l="0" t="0" r="0" b="0"/>
                  <wp:docPr id="97780107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8E304B" w:rsidRPr="004F695E" w14:paraId="35970593" w14:textId="77777777" w:rsidTr="00D4767E">
        <w:trPr>
          <w:trHeight w:val="380"/>
        </w:trPr>
        <w:tc>
          <w:tcPr>
            <w:tcW w:w="2650" w:type="dxa"/>
          </w:tcPr>
          <w:p w14:paraId="796D34F7" w14:textId="1650B115" w:rsidR="008E304B" w:rsidRPr="004F695E" w:rsidRDefault="009368E7" w:rsidP="009368E7">
            <w:pPr>
              <w:rPr>
                <w:rFonts w:ascii="Century Gothic" w:hAnsi="Century Gothic"/>
                <w:sz w:val="24"/>
                <w:szCs w:val="24"/>
              </w:rPr>
            </w:pPr>
            <w:r>
              <w:rPr>
                <w:rFonts w:ascii="Century Gothic" w:hAnsi="Century Gothic"/>
                <w:sz w:val="24"/>
                <w:szCs w:val="24"/>
              </w:rPr>
              <w:t>Des conséquences naturelles</w:t>
            </w:r>
          </w:p>
        </w:tc>
        <w:tc>
          <w:tcPr>
            <w:tcW w:w="1844" w:type="dxa"/>
          </w:tcPr>
          <w:p w14:paraId="6D95DE90" w14:textId="3014452C" w:rsidR="008E304B" w:rsidRPr="004F695E" w:rsidRDefault="008E304B" w:rsidP="008E304B">
            <w:pPr>
              <w:rPr>
                <w:rFonts w:ascii="Century Gothic" w:hAnsi="Century Gothic"/>
                <w:sz w:val="24"/>
                <w:szCs w:val="24"/>
              </w:rPr>
            </w:pPr>
            <w:r w:rsidRPr="00BE4DE7">
              <w:rPr>
                <w:rFonts w:ascii="Century Gothic" w:hAnsi="Century Gothic"/>
                <w:sz w:val="24"/>
                <w:szCs w:val="24"/>
              </w:rPr>
              <w:t>FK1M.1</w:t>
            </w:r>
          </w:p>
        </w:tc>
        <w:tc>
          <w:tcPr>
            <w:tcW w:w="6416" w:type="dxa"/>
          </w:tcPr>
          <w:p w14:paraId="29883DD0" w14:textId="0C502504" w:rsidR="008E304B" w:rsidRPr="002D3F6F" w:rsidRDefault="00D4767E" w:rsidP="002D3F6F">
            <w:pPr>
              <w:pStyle w:val="Titre2"/>
              <w:spacing w:before="0"/>
              <w:rPr>
                <w:rFonts w:ascii="Century Gothic" w:eastAsia="Aptos" w:hAnsi="Century Gothic" w:cs="Times New Roman"/>
                <w:sz w:val="24"/>
                <w:szCs w:val="24"/>
              </w:rPr>
            </w:pPr>
            <w:r w:rsidRPr="00307540">
              <w:rPr>
                <w:rFonts w:ascii="Century Gothic" w:eastAsia="Aptos" w:hAnsi="Century Gothic" w:cs="Times New Roman"/>
                <w:color w:val="auto"/>
                <w:sz w:val="24"/>
                <w:szCs w:val="24"/>
              </w:rPr>
              <w:t>À partir de mise</w:t>
            </w:r>
            <w:r>
              <w:rPr>
                <w:rFonts w:ascii="Century Gothic" w:eastAsia="Aptos" w:hAnsi="Century Gothic" w:cs="Times New Roman"/>
                <w:color w:val="auto"/>
                <w:sz w:val="24"/>
                <w:szCs w:val="24"/>
              </w:rPr>
              <w:t>s</w:t>
            </w:r>
            <w:r w:rsidRPr="00307540">
              <w:rPr>
                <w:rFonts w:ascii="Century Gothic" w:eastAsia="Aptos" w:hAnsi="Century Gothic" w:cs="Times New Roman"/>
                <w:color w:val="auto"/>
                <w:sz w:val="24"/>
                <w:szCs w:val="24"/>
              </w:rPr>
              <w:t xml:space="preserve"> en situation, </w:t>
            </w:r>
            <w:r w:rsidR="007F4C3F">
              <w:rPr>
                <w:rFonts w:ascii="Century Gothic" w:eastAsia="Aptos" w:hAnsi="Century Gothic" w:cs="Times New Roman"/>
                <w:color w:val="auto"/>
                <w:sz w:val="24"/>
                <w:szCs w:val="24"/>
              </w:rPr>
              <w:t>réfléchissez, en y étant guidé</w:t>
            </w:r>
            <w:r w:rsidR="001111EC">
              <w:rPr>
                <w:rFonts w:ascii="Century Gothic" w:eastAsia="Aptos" w:hAnsi="Century Gothic" w:cs="Times New Roman"/>
                <w:color w:val="auto"/>
                <w:sz w:val="24"/>
                <w:szCs w:val="24"/>
              </w:rPr>
              <w:t>(</w:t>
            </w:r>
            <w:r w:rsidR="007F4C3F">
              <w:rPr>
                <w:rFonts w:ascii="Century Gothic" w:eastAsia="Aptos" w:hAnsi="Century Gothic" w:cs="Times New Roman"/>
                <w:color w:val="auto"/>
                <w:sz w:val="24"/>
                <w:szCs w:val="24"/>
              </w:rPr>
              <w:t>e</w:t>
            </w:r>
            <w:r w:rsidR="001111EC">
              <w:rPr>
                <w:rFonts w:ascii="Century Gothic" w:eastAsia="Aptos" w:hAnsi="Century Gothic" w:cs="Times New Roman"/>
                <w:color w:val="auto"/>
                <w:sz w:val="24"/>
                <w:szCs w:val="24"/>
              </w:rPr>
              <w:t>)</w:t>
            </w:r>
            <w:r w:rsidR="007F4C3F">
              <w:rPr>
                <w:rFonts w:ascii="Century Gothic" w:eastAsia="Aptos" w:hAnsi="Century Gothic" w:cs="Times New Roman"/>
                <w:color w:val="auto"/>
                <w:sz w:val="24"/>
                <w:szCs w:val="24"/>
              </w:rPr>
              <w:t>, aux</w:t>
            </w:r>
            <w:r w:rsidRPr="00307540">
              <w:rPr>
                <w:rFonts w:ascii="Century Gothic" w:eastAsia="Aptos" w:hAnsi="Century Gothic" w:cs="Times New Roman"/>
                <w:color w:val="auto"/>
                <w:sz w:val="24"/>
                <w:szCs w:val="24"/>
              </w:rPr>
              <w:t xml:space="preserve"> conséquences démesurées ou naturelles </w:t>
            </w:r>
            <w:r w:rsidR="007F4C3F">
              <w:rPr>
                <w:rFonts w:ascii="Century Gothic" w:eastAsia="Aptos" w:hAnsi="Century Gothic" w:cs="Times New Roman"/>
                <w:color w:val="auto"/>
                <w:sz w:val="24"/>
                <w:szCs w:val="24"/>
              </w:rPr>
              <w:t>d’un geste d’enfant dans un</w:t>
            </w:r>
            <w:r>
              <w:rPr>
                <w:rFonts w:ascii="Century Gothic" w:eastAsia="Aptos" w:hAnsi="Century Gothic" w:cs="Times New Roman"/>
                <w:color w:val="auto"/>
                <w:sz w:val="24"/>
                <w:szCs w:val="24"/>
              </w:rPr>
              <w:t xml:space="preserve"> contexte</w:t>
            </w:r>
            <w:r w:rsidR="007F4C3F">
              <w:rPr>
                <w:rFonts w:ascii="Century Gothic" w:eastAsia="Aptos" w:hAnsi="Century Gothic" w:cs="Times New Roman"/>
                <w:color w:val="auto"/>
                <w:sz w:val="24"/>
                <w:szCs w:val="24"/>
              </w:rPr>
              <w:t xml:space="preserve"> donné</w:t>
            </w:r>
            <w:r w:rsidR="007F4C3F" w:rsidRPr="00307540">
              <w:rPr>
                <w:rFonts w:ascii="Century Gothic" w:eastAsia="Aptos" w:hAnsi="Century Gothic" w:cs="Times New Roman"/>
                <w:color w:val="auto"/>
                <w:sz w:val="24"/>
                <w:szCs w:val="24"/>
              </w:rPr>
              <w:t>.</w:t>
            </w:r>
          </w:p>
        </w:tc>
        <w:tc>
          <w:tcPr>
            <w:tcW w:w="2230" w:type="dxa"/>
            <w:vAlign w:val="center"/>
          </w:tcPr>
          <w:p w14:paraId="6AB82602" w14:textId="74554438" w:rsidR="008E304B" w:rsidRPr="004F695E" w:rsidRDefault="00D4767E" w:rsidP="00D4767E">
            <w:pPr>
              <w:jc w:val="center"/>
              <w:rPr>
                <w:rFonts w:ascii="Century Gothic" w:hAnsi="Century Gothic"/>
                <w:sz w:val="24"/>
                <w:szCs w:val="24"/>
              </w:rPr>
            </w:pPr>
            <w:r>
              <w:rPr>
                <w:rFonts w:ascii="Century Gothic" w:hAnsi="Century Gothic"/>
                <w:noProof/>
                <w:sz w:val="24"/>
                <w:szCs w:val="24"/>
              </w:rPr>
              <w:drawing>
                <wp:inline distT="0" distB="0" distL="0" distR="0" wp14:anchorId="2A8A486A" wp14:editId="7B75E168">
                  <wp:extent cx="450850" cy="450850"/>
                  <wp:effectExtent l="0" t="0" r="0" b="6350"/>
                  <wp:docPr id="712582758"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8E304B" w:rsidRPr="004F695E" w14:paraId="13F50EE1" w14:textId="77777777" w:rsidTr="00DC0BEB">
        <w:trPr>
          <w:trHeight w:val="380"/>
        </w:trPr>
        <w:tc>
          <w:tcPr>
            <w:tcW w:w="2650" w:type="dxa"/>
          </w:tcPr>
          <w:p w14:paraId="7DBDB2FD" w14:textId="18B69009" w:rsidR="008E304B" w:rsidRPr="004F695E" w:rsidRDefault="009520EF" w:rsidP="009520EF">
            <w:pPr>
              <w:rPr>
                <w:rFonts w:ascii="Century Gothic" w:hAnsi="Century Gothic"/>
                <w:sz w:val="24"/>
                <w:szCs w:val="24"/>
              </w:rPr>
            </w:pPr>
            <w:r>
              <w:rPr>
                <w:rFonts w:ascii="Century Gothic" w:hAnsi="Century Gothic"/>
                <w:sz w:val="24"/>
                <w:szCs w:val="24"/>
              </w:rPr>
              <w:t>Fais-toi confiance</w:t>
            </w:r>
          </w:p>
        </w:tc>
        <w:tc>
          <w:tcPr>
            <w:tcW w:w="1844" w:type="dxa"/>
          </w:tcPr>
          <w:p w14:paraId="718884E6" w14:textId="14AE84B3" w:rsidR="008E304B" w:rsidRPr="004F695E" w:rsidRDefault="008E304B" w:rsidP="008E304B">
            <w:pPr>
              <w:rPr>
                <w:rFonts w:ascii="Century Gothic" w:hAnsi="Century Gothic"/>
                <w:sz w:val="24"/>
                <w:szCs w:val="24"/>
              </w:rPr>
            </w:pPr>
            <w:r w:rsidRPr="00BE4DE7">
              <w:rPr>
                <w:rFonts w:ascii="Century Gothic" w:hAnsi="Century Gothic"/>
                <w:sz w:val="24"/>
                <w:szCs w:val="24"/>
              </w:rPr>
              <w:t>FK1M.1</w:t>
            </w:r>
          </w:p>
        </w:tc>
        <w:tc>
          <w:tcPr>
            <w:tcW w:w="6416" w:type="dxa"/>
          </w:tcPr>
          <w:p w14:paraId="1D5F6876" w14:textId="10AE5E19" w:rsidR="008E304B" w:rsidRPr="004F695E" w:rsidRDefault="00DC0BEB" w:rsidP="008E304B">
            <w:pPr>
              <w:rPr>
                <w:rFonts w:ascii="Century Gothic" w:hAnsi="Century Gothic"/>
                <w:sz w:val="24"/>
                <w:szCs w:val="24"/>
              </w:rPr>
            </w:pPr>
            <w:r w:rsidRPr="00DC0BEB">
              <w:rPr>
                <w:rFonts w:ascii="Century Gothic" w:hAnsi="Century Gothic"/>
                <w:sz w:val="24"/>
                <w:szCs w:val="24"/>
              </w:rPr>
              <w:t>À partir de mises en situation proposées, suggérez des interventions favorables au développement de la confiance en soi de l’enfant</w:t>
            </w:r>
            <w:r w:rsidR="00F97939">
              <w:rPr>
                <w:rFonts w:ascii="Century Gothic" w:hAnsi="Century Gothic"/>
                <w:sz w:val="24"/>
                <w:szCs w:val="24"/>
              </w:rPr>
              <w:t>.</w:t>
            </w:r>
          </w:p>
        </w:tc>
        <w:tc>
          <w:tcPr>
            <w:tcW w:w="2230" w:type="dxa"/>
            <w:vAlign w:val="center"/>
          </w:tcPr>
          <w:p w14:paraId="703748E9" w14:textId="2DAECE29" w:rsidR="008E304B" w:rsidRPr="004F695E" w:rsidRDefault="00DC0BEB" w:rsidP="00DC0BEB">
            <w:pPr>
              <w:jc w:val="center"/>
              <w:rPr>
                <w:rFonts w:ascii="Century Gothic" w:hAnsi="Century Gothic"/>
                <w:sz w:val="24"/>
                <w:szCs w:val="24"/>
              </w:rPr>
            </w:pPr>
            <w:r>
              <w:rPr>
                <w:rFonts w:ascii="Century Gothic" w:hAnsi="Century Gothic"/>
                <w:noProof/>
                <w:sz w:val="24"/>
                <w:szCs w:val="24"/>
              </w:rPr>
              <w:drawing>
                <wp:inline distT="0" distB="0" distL="0" distR="0" wp14:anchorId="5B166582" wp14:editId="75E6AE04">
                  <wp:extent cx="450850" cy="450850"/>
                  <wp:effectExtent l="0" t="0" r="0" b="6350"/>
                  <wp:docPr id="457786728"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8E304B" w:rsidRPr="004F695E" w14:paraId="49A99898" w14:textId="77777777" w:rsidTr="00656964">
        <w:trPr>
          <w:trHeight w:val="380"/>
        </w:trPr>
        <w:tc>
          <w:tcPr>
            <w:tcW w:w="2650" w:type="dxa"/>
          </w:tcPr>
          <w:p w14:paraId="3B488782" w14:textId="1F3C4138" w:rsidR="008E304B" w:rsidRPr="004F695E" w:rsidRDefault="00C03DC7" w:rsidP="008E304B">
            <w:pPr>
              <w:rPr>
                <w:rFonts w:ascii="Century Gothic" w:hAnsi="Century Gothic"/>
                <w:sz w:val="24"/>
                <w:szCs w:val="24"/>
              </w:rPr>
            </w:pPr>
            <w:r>
              <w:rPr>
                <w:rFonts w:ascii="Century Gothic" w:hAnsi="Century Gothic"/>
                <w:sz w:val="24"/>
                <w:szCs w:val="24"/>
              </w:rPr>
              <w:t>Les comportements sexuels : normaux ou pas?</w:t>
            </w:r>
          </w:p>
        </w:tc>
        <w:tc>
          <w:tcPr>
            <w:tcW w:w="1844" w:type="dxa"/>
          </w:tcPr>
          <w:p w14:paraId="688361C9" w14:textId="06258718" w:rsidR="008E304B" w:rsidRPr="004F695E" w:rsidRDefault="008E304B" w:rsidP="008E304B">
            <w:pPr>
              <w:rPr>
                <w:rFonts w:ascii="Century Gothic" w:hAnsi="Century Gothic"/>
                <w:sz w:val="24"/>
                <w:szCs w:val="24"/>
              </w:rPr>
            </w:pPr>
            <w:r w:rsidRPr="00BE4DE7">
              <w:rPr>
                <w:rFonts w:ascii="Century Gothic" w:hAnsi="Century Gothic"/>
                <w:sz w:val="24"/>
                <w:szCs w:val="24"/>
              </w:rPr>
              <w:t>FK1M.1</w:t>
            </w:r>
          </w:p>
        </w:tc>
        <w:tc>
          <w:tcPr>
            <w:tcW w:w="6416" w:type="dxa"/>
          </w:tcPr>
          <w:p w14:paraId="134B5AE0" w14:textId="0C5C9AE2" w:rsidR="008E304B" w:rsidRPr="004F695E" w:rsidRDefault="00656964" w:rsidP="008E304B">
            <w:pPr>
              <w:rPr>
                <w:rFonts w:ascii="Century Gothic" w:hAnsi="Century Gothic"/>
                <w:sz w:val="24"/>
                <w:szCs w:val="24"/>
              </w:rPr>
            </w:pPr>
            <w:r w:rsidRPr="00656964">
              <w:rPr>
                <w:rFonts w:ascii="Century Gothic" w:hAnsi="Century Gothic"/>
                <w:sz w:val="24"/>
                <w:szCs w:val="24"/>
              </w:rPr>
              <w:t>À partir de mises en situation, indiquez s’il s’agit d’un comportement sexuel normal ou non, en justifiant vos réponses</w:t>
            </w:r>
            <w:r w:rsidR="00F97939">
              <w:rPr>
                <w:rFonts w:ascii="Century Gothic" w:hAnsi="Century Gothic"/>
                <w:sz w:val="24"/>
                <w:szCs w:val="24"/>
              </w:rPr>
              <w:t>.</w:t>
            </w:r>
          </w:p>
        </w:tc>
        <w:tc>
          <w:tcPr>
            <w:tcW w:w="2230" w:type="dxa"/>
            <w:vAlign w:val="center"/>
          </w:tcPr>
          <w:p w14:paraId="4CEA0AB5" w14:textId="5E2CFEFF" w:rsidR="008E304B" w:rsidRPr="004F695E" w:rsidRDefault="00656964" w:rsidP="00656964">
            <w:pPr>
              <w:jc w:val="center"/>
              <w:rPr>
                <w:rFonts w:ascii="Century Gothic" w:hAnsi="Century Gothic"/>
                <w:sz w:val="24"/>
                <w:szCs w:val="24"/>
              </w:rPr>
            </w:pPr>
            <w:r>
              <w:rPr>
                <w:rFonts w:ascii="Century Gothic" w:hAnsi="Century Gothic"/>
                <w:noProof/>
                <w:sz w:val="24"/>
                <w:szCs w:val="24"/>
              </w:rPr>
              <w:drawing>
                <wp:inline distT="0" distB="0" distL="0" distR="0" wp14:anchorId="1D969B09" wp14:editId="09D57D1A">
                  <wp:extent cx="450850" cy="450850"/>
                  <wp:effectExtent l="0" t="0" r="0" b="6350"/>
                  <wp:docPr id="176963880"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F974E3" w:rsidRPr="004F695E" w14:paraId="26FA2C78" w14:textId="77777777" w:rsidTr="006A4B0A">
        <w:trPr>
          <w:trHeight w:val="380"/>
        </w:trPr>
        <w:tc>
          <w:tcPr>
            <w:tcW w:w="2650" w:type="dxa"/>
          </w:tcPr>
          <w:p w14:paraId="0A4FED11" w14:textId="6B79BE5B" w:rsidR="00F974E3" w:rsidRPr="004F695E" w:rsidRDefault="00C16858" w:rsidP="004F695E">
            <w:pPr>
              <w:rPr>
                <w:rFonts w:ascii="Century Gothic" w:hAnsi="Century Gothic"/>
                <w:sz w:val="24"/>
                <w:szCs w:val="24"/>
              </w:rPr>
            </w:pPr>
            <w:r>
              <w:rPr>
                <w:rFonts w:ascii="Century Gothic" w:hAnsi="Century Gothic"/>
                <w:sz w:val="24"/>
                <w:szCs w:val="24"/>
              </w:rPr>
              <w:t>Aide-moi à me connaître</w:t>
            </w:r>
          </w:p>
        </w:tc>
        <w:tc>
          <w:tcPr>
            <w:tcW w:w="1844" w:type="dxa"/>
          </w:tcPr>
          <w:p w14:paraId="37466398" w14:textId="1C301B61" w:rsidR="00F974E3" w:rsidRPr="004F695E" w:rsidRDefault="008E304B" w:rsidP="004F695E">
            <w:pPr>
              <w:rPr>
                <w:rFonts w:ascii="Century Gothic" w:hAnsi="Century Gothic"/>
                <w:sz w:val="24"/>
                <w:szCs w:val="24"/>
              </w:rPr>
            </w:pPr>
            <w:r>
              <w:rPr>
                <w:rFonts w:ascii="Century Gothic" w:hAnsi="Century Gothic"/>
                <w:sz w:val="24"/>
                <w:szCs w:val="24"/>
              </w:rPr>
              <w:t>FK1M.2</w:t>
            </w:r>
          </w:p>
        </w:tc>
        <w:tc>
          <w:tcPr>
            <w:tcW w:w="6416" w:type="dxa"/>
          </w:tcPr>
          <w:p w14:paraId="22677D76" w14:textId="0341C108" w:rsidR="00F974E3" w:rsidRPr="002D3F6F" w:rsidRDefault="006A4B0A" w:rsidP="002D3F6F">
            <w:pPr>
              <w:pStyle w:val="Titre2"/>
              <w:spacing w:before="0"/>
              <w:rPr>
                <w:rFonts w:ascii="Century Gothic" w:eastAsia="Aptos" w:hAnsi="Century Gothic" w:cs="Times New Roman"/>
                <w:sz w:val="24"/>
                <w:szCs w:val="24"/>
              </w:rPr>
            </w:pPr>
            <w:r w:rsidRPr="003B4819">
              <w:rPr>
                <w:rFonts w:ascii="Century Gothic" w:eastAsia="Aptos" w:hAnsi="Century Gothic" w:cs="Times New Roman"/>
                <w:color w:val="auto"/>
                <w:sz w:val="24"/>
                <w:szCs w:val="24"/>
              </w:rPr>
              <w:t xml:space="preserve">À partir d’une vidéo, </w:t>
            </w:r>
            <w:r w:rsidR="0005277F" w:rsidRPr="003B4819">
              <w:rPr>
                <w:rFonts w:ascii="Century Gothic" w:eastAsia="Aptos" w:hAnsi="Century Gothic" w:cs="Times New Roman"/>
                <w:color w:val="auto"/>
                <w:sz w:val="24"/>
                <w:szCs w:val="24"/>
              </w:rPr>
              <w:t>réd</w:t>
            </w:r>
            <w:r w:rsidR="0005277F">
              <w:rPr>
                <w:rFonts w:ascii="Century Gothic" w:eastAsia="Aptos" w:hAnsi="Century Gothic" w:cs="Times New Roman"/>
                <w:color w:val="auto"/>
                <w:sz w:val="24"/>
                <w:szCs w:val="24"/>
              </w:rPr>
              <w:t>igez des</w:t>
            </w:r>
            <w:r w:rsidR="0005277F" w:rsidRPr="003B4819">
              <w:rPr>
                <w:rFonts w:ascii="Century Gothic" w:eastAsia="Aptos" w:hAnsi="Century Gothic" w:cs="Times New Roman"/>
                <w:color w:val="auto"/>
                <w:sz w:val="24"/>
                <w:szCs w:val="24"/>
              </w:rPr>
              <w:t xml:space="preserve"> </w:t>
            </w:r>
            <w:r w:rsidRPr="003B4819">
              <w:rPr>
                <w:rFonts w:ascii="Century Gothic" w:eastAsia="Aptos" w:hAnsi="Century Gothic" w:cs="Times New Roman"/>
                <w:color w:val="auto"/>
                <w:sz w:val="24"/>
                <w:szCs w:val="24"/>
              </w:rPr>
              <w:t xml:space="preserve">notes anecdotiques </w:t>
            </w:r>
            <w:r w:rsidR="0005277F">
              <w:rPr>
                <w:rFonts w:ascii="Century Gothic" w:eastAsia="Aptos" w:hAnsi="Century Gothic" w:cs="Times New Roman"/>
                <w:color w:val="auto"/>
                <w:sz w:val="24"/>
                <w:szCs w:val="24"/>
              </w:rPr>
              <w:t>à propos de</w:t>
            </w:r>
            <w:r>
              <w:rPr>
                <w:rFonts w:ascii="Century Gothic" w:eastAsia="Aptos" w:hAnsi="Century Gothic" w:cs="Times New Roman"/>
                <w:color w:val="auto"/>
                <w:sz w:val="24"/>
                <w:szCs w:val="24"/>
              </w:rPr>
              <w:t xml:space="preserve"> </w:t>
            </w:r>
            <w:r w:rsidRPr="003B4819">
              <w:rPr>
                <w:rFonts w:ascii="Century Gothic" w:eastAsia="Aptos" w:hAnsi="Century Gothic" w:cs="Times New Roman"/>
                <w:color w:val="auto"/>
                <w:sz w:val="24"/>
                <w:szCs w:val="24"/>
              </w:rPr>
              <w:t xml:space="preserve">la connaissance de soi et des habiletés sociales </w:t>
            </w:r>
            <w:r w:rsidR="0005277F">
              <w:rPr>
                <w:rFonts w:ascii="Century Gothic" w:eastAsia="Aptos" w:hAnsi="Century Gothic" w:cs="Times New Roman"/>
                <w:color w:val="auto"/>
                <w:sz w:val="24"/>
                <w:szCs w:val="24"/>
              </w:rPr>
              <w:t>de l’enfant</w:t>
            </w:r>
            <w:r w:rsidR="00FB543A">
              <w:rPr>
                <w:rFonts w:ascii="Century Gothic" w:eastAsia="Aptos" w:hAnsi="Century Gothic" w:cs="Times New Roman"/>
                <w:color w:val="auto"/>
                <w:sz w:val="24"/>
                <w:szCs w:val="24"/>
              </w:rPr>
              <w:t>,</w:t>
            </w:r>
            <w:r w:rsidR="0005277F">
              <w:rPr>
                <w:rFonts w:ascii="Century Gothic" w:eastAsia="Aptos" w:hAnsi="Century Gothic" w:cs="Times New Roman"/>
                <w:color w:val="auto"/>
                <w:sz w:val="24"/>
                <w:szCs w:val="24"/>
              </w:rPr>
              <w:t xml:space="preserve"> puis</w:t>
            </w:r>
            <w:r w:rsidR="0005277F" w:rsidRPr="003B4819">
              <w:rPr>
                <w:rFonts w:ascii="Century Gothic" w:eastAsia="Aptos" w:hAnsi="Century Gothic" w:cs="Times New Roman"/>
                <w:color w:val="auto"/>
                <w:sz w:val="24"/>
                <w:szCs w:val="24"/>
              </w:rPr>
              <w:t xml:space="preserve"> identifi</w:t>
            </w:r>
            <w:r w:rsidR="0005277F">
              <w:rPr>
                <w:rFonts w:ascii="Century Gothic" w:eastAsia="Aptos" w:hAnsi="Century Gothic" w:cs="Times New Roman"/>
                <w:color w:val="auto"/>
                <w:sz w:val="24"/>
                <w:szCs w:val="24"/>
              </w:rPr>
              <w:t>ez</w:t>
            </w:r>
            <w:r w:rsidR="0005277F" w:rsidRPr="003B4819">
              <w:rPr>
                <w:rFonts w:ascii="Century Gothic" w:eastAsia="Aptos" w:hAnsi="Century Gothic" w:cs="Times New Roman"/>
                <w:color w:val="auto"/>
                <w:sz w:val="24"/>
                <w:szCs w:val="24"/>
              </w:rPr>
              <w:t xml:space="preserve"> de</w:t>
            </w:r>
            <w:r w:rsidR="0005277F">
              <w:rPr>
                <w:rFonts w:ascii="Century Gothic" w:eastAsia="Aptos" w:hAnsi="Century Gothic" w:cs="Times New Roman"/>
                <w:color w:val="auto"/>
                <w:sz w:val="24"/>
                <w:szCs w:val="24"/>
              </w:rPr>
              <w:t>s</w:t>
            </w:r>
            <w:r w:rsidRPr="003B4819">
              <w:rPr>
                <w:rFonts w:ascii="Century Gothic" w:eastAsia="Aptos" w:hAnsi="Century Gothic" w:cs="Times New Roman"/>
                <w:color w:val="auto"/>
                <w:sz w:val="24"/>
                <w:szCs w:val="24"/>
              </w:rPr>
              <w:t xml:space="preserve"> stratégies pour soutenir </w:t>
            </w:r>
            <w:r w:rsidR="009F7F87">
              <w:rPr>
                <w:rFonts w:ascii="Century Gothic" w:eastAsia="Aptos" w:hAnsi="Century Gothic" w:cs="Times New Roman"/>
                <w:color w:val="auto"/>
                <w:sz w:val="24"/>
                <w:szCs w:val="24"/>
              </w:rPr>
              <w:t>s</w:t>
            </w:r>
            <w:r w:rsidR="0005277F" w:rsidRPr="003B4819">
              <w:rPr>
                <w:rFonts w:ascii="Century Gothic" w:eastAsia="Aptos" w:hAnsi="Century Gothic" w:cs="Times New Roman"/>
                <w:color w:val="auto"/>
                <w:sz w:val="24"/>
                <w:szCs w:val="24"/>
              </w:rPr>
              <w:t>es</w:t>
            </w:r>
            <w:r w:rsidRPr="003B4819">
              <w:rPr>
                <w:rFonts w:ascii="Century Gothic" w:eastAsia="Aptos" w:hAnsi="Century Gothic" w:cs="Times New Roman"/>
                <w:color w:val="auto"/>
                <w:sz w:val="24"/>
                <w:szCs w:val="24"/>
              </w:rPr>
              <w:t xml:space="preserve"> apprentissages </w:t>
            </w:r>
            <w:r w:rsidR="00614071">
              <w:rPr>
                <w:rFonts w:ascii="Century Gothic" w:eastAsia="Aptos" w:hAnsi="Century Gothic" w:cs="Times New Roman"/>
                <w:color w:val="auto"/>
                <w:sz w:val="24"/>
                <w:szCs w:val="24"/>
              </w:rPr>
              <w:t xml:space="preserve">sociaux </w:t>
            </w:r>
            <w:r w:rsidR="0005277F">
              <w:rPr>
                <w:rFonts w:ascii="Century Gothic" w:eastAsia="Aptos" w:hAnsi="Century Gothic" w:cs="Times New Roman"/>
                <w:color w:val="auto"/>
                <w:sz w:val="24"/>
                <w:szCs w:val="24"/>
              </w:rPr>
              <w:t>en tenant compte de sa ZPD</w:t>
            </w:r>
            <w:r w:rsidR="0005277F" w:rsidRPr="003B4819">
              <w:rPr>
                <w:rFonts w:ascii="Century Gothic" w:eastAsia="Aptos" w:hAnsi="Century Gothic" w:cs="Times New Roman"/>
                <w:color w:val="auto"/>
                <w:sz w:val="24"/>
                <w:szCs w:val="24"/>
              </w:rPr>
              <w:t>.</w:t>
            </w:r>
          </w:p>
        </w:tc>
        <w:tc>
          <w:tcPr>
            <w:tcW w:w="2230" w:type="dxa"/>
            <w:vAlign w:val="center"/>
          </w:tcPr>
          <w:p w14:paraId="7744D707" w14:textId="4F95F1CE" w:rsidR="00F974E3" w:rsidRPr="004F695E" w:rsidRDefault="006A4B0A" w:rsidP="006A4B0A">
            <w:pPr>
              <w:jc w:val="center"/>
              <w:rPr>
                <w:rFonts w:ascii="Century Gothic" w:hAnsi="Century Gothic"/>
                <w:sz w:val="24"/>
                <w:szCs w:val="24"/>
              </w:rPr>
            </w:pPr>
            <w:r>
              <w:rPr>
                <w:rFonts w:ascii="Century Gothic" w:hAnsi="Century Gothic"/>
                <w:noProof/>
                <w:sz w:val="24"/>
                <w:szCs w:val="24"/>
              </w:rPr>
              <w:drawing>
                <wp:inline distT="0" distB="0" distL="0" distR="0" wp14:anchorId="608751E9" wp14:editId="6CF008FE">
                  <wp:extent cx="389890" cy="389890"/>
                  <wp:effectExtent l="0" t="0" r="0" b="0"/>
                  <wp:docPr id="1299306779"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F974E3" w:rsidRPr="004F695E" w14:paraId="09612AAD" w14:textId="77777777" w:rsidTr="00402E20">
        <w:trPr>
          <w:trHeight w:val="380"/>
        </w:trPr>
        <w:tc>
          <w:tcPr>
            <w:tcW w:w="2650" w:type="dxa"/>
          </w:tcPr>
          <w:p w14:paraId="6688B40F" w14:textId="4031E2C7" w:rsidR="00F974E3" w:rsidRPr="004F695E" w:rsidRDefault="00262DAF" w:rsidP="004F695E">
            <w:pPr>
              <w:rPr>
                <w:rFonts w:ascii="Century Gothic" w:hAnsi="Century Gothic"/>
                <w:sz w:val="24"/>
                <w:szCs w:val="24"/>
              </w:rPr>
            </w:pPr>
            <w:r>
              <w:rPr>
                <w:rFonts w:ascii="Century Gothic" w:hAnsi="Century Gothic"/>
                <w:sz w:val="24"/>
                <w:szCs w:val="24"/>
              </w:rPr>
              <w:t>Apprendre par le jeu</w:t>
            </w:r>
          </w:p>
        </w:tc>
        <w:tc>
          <w:tcPr>
            <w:tcW w:w="1844" w:type="dxa"/>
          </w:tcPr>
          <w:p w14:paraId="257093B2" w14:textId="2C7F5BE7" w:rsidR="00F974E3" w:rsidRPr="004F695E" w:rsidRDefault="008E304B" w:rsidP="004F695E">
            <w:pPr>
              <w:rPr>
                <w:rFonts w:ascii="Century Gothic" w:hAnsi="Century Gothic"/>
                <w:sz w:val="24"/>
                <w:szCs w:val="24"/>
              </w:rPr>
            </w:pPr>
            <w:r>
              <w:rPr>
                <w:rFonts w:ascii="Century Gothic" w:hAnsi="Century Gothic"/>
                <w:sz w:val="24"/>
                <w:szCs w:val="24"/>
              </w:rPr>
              <w:t>FK1M.2</w:t>
            </w:r>
          </w:p>
        </w:tc>
        <w:tc>
          <w:tcPr>
            <w:tcW w:w="6416" w:type="dxa"/>
          </w:tcPr>
          <w:p w14:paraId="6ADECAE2" w14:textId="5F61BAC3" w:rsidR="00F974E3" w:rsidRPr="004F695E" w:rsidRDefault="00402E20" w:rsidP="004F695E">
            <w:pPr>
              <w:rPr>
                <w:rFonts w:ascii="Century Gothic" w:hAnsi="Century Gothic"/>
                <w:sz w:val="24"/>
                <w:szCs w:val="24"/>
              </w:rPr>
            </w:pPr>
            <w:r w:rsidRPr="00402E20">
              <w:rPr>
                <w:rFonts w:ascii="Century Gothic" w:hAnsi="Century Gothic"/>
                <w:sz w:val="24"/>
                <w:szCs w:val="24"/>
              </w:rPr>
              <w:t>Rédigez et jouez un scénario de jeu dans lequel une personne éducatrice modélise des habiletés sociales auprès d’enfants</w:t>
            </w:r>
            <w:r w:rsidR="00F97939">
              <w:rPr>
                <w:rFonts w:ascii="Century Gothic" w:hAnsi="Century Gothic"/>
                <w:sz w:val="24"/>
                <w:szCs w:val="24"/>
              </w:rPr>
              <w:t>.</w:t>
            </w:r>
          </w:p>
        </w:tc>
        <w:tc>
          <w:tcPr>
            <w:tcW w:w="2230" w:type="dxa"/>
            <w:vAlign w:val="center"/>
          </w:tcPr>
          <w:p w14:paraId="001A3B4A" w14:textId="1B2583D8" w:rsidR="00F974E3" w:rsidRPr="004F695E" w:rsidRDefault="00402E20" w:rsidP="00402E20">
            <w:pPr>
              <w:jc w:val="center"/>
              <w:rPr>
                <w:rFonts w:ascii="Century Gothic" w:hAnsi="Century Gothic"/>
                <w:sz w:val="24"/>
                <w:szCs w:val="24"/>
              </w:rPr>
            </w:pPr>
            <w:r>
              <w:rPr>
                <w:rFonts w:ascii="Century Gothic" w:hAnsi="Century Gothic"/>
                <w:noProof/>
                <w:sz w:val="24"/>
                <w:szCs w:val="24"/>
              </w:rPr>
              <w:drawing>
                <wp:inline distT="0" distB="0" distL="0" distR="0" wp14:anchorId="6FBC4B0F" wp14:editId="2607FA99">
                  <wp:extent cx="389890" cy="389890"/>
                  <wp:effectExtent l="0" t="0" r="0" b="0"/>
                  <wp:docPr id="2038115232"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F974E3" w:rsidRPr="004F695E" w14:paraId="4A79049A" w14:textId="77777777" w:rsidTr="0081155E">
        <w:trPr>
          <w:trHeight w:val="380"/>
        </w:trPr>
        <w:tc>
          <w:tcPr>
            <w:tcW w:w="2650" w:type="dxa"/>
          </w:tcPr>
          <w:p w14:paraId="6FAEE971" w14:textId="125701A6" w:rsidR="00F974E3" w:rsidRPr="004F695E" w:rsidRDefault="00072029" w:rsidP="004F695E">
            <w:pPr>
              <w:rPr>
                <w:rFonts w:ascii="Century Gothic" w:hAnsi="Century Gothic"/>
                <w:sz w:val="24"/>
                <w:szCs w:val="24"/>
              </w:rPr>
            </w:pPr>
            <w:r>
              <w:rPr>
                <w:rFonts w:ascii="Century Gothic" w:hAnsi="Century Gothic"/>
                <w:sz w:val="24"/>
                <w:szCs w:val="24"/>
              </w:rPr>
              <w:t>Se virer sur un 10 cents!</w:t>
            </w:r>
          </w:p>
        </w:tc>
        <w:tc>
          <w:tcPr>
            <w:tcW w:w="1844" w:type="dxa"/>
          </w:tcPr>
          <w:p w14:paraId="243E7DEB" w14:textId="4741982C" w:rsidR="00F974E3" w:rsidRPr="004F695E" w:rsidRDefault="008E304B" w:rsidP="004F695E">
            <w:pPr>
              <w:rPr>
                <w:rFonts w:ascii="Century Gothic" w:hAnsi="Century Gothic"/>
                <w:sz w:val="24"/>
                <w:szCs w:val="24"/>
              </w:rPr>
            </w:pPr>
            <w:r>
              <w:rPr>
                <w:rFonts w:ascii="Century Gothic" w:hAnsi="Century Gothic"/>
                <w:sz w:val="24"/>
                <w:szCs w:val="24"/>
              </w:rPr>
              <w:t>FK1M.3</w:t>
            </w:r>
          </w:p>
        </w:tc>
        <w:tc>
          <w:tcPr>
            <w:tcW w:w="6416" w:type="dxa"/>
          </w:tcPr>
          <w:p w14:paraId="0C715DE4" w14:textId="4346A4AE" w:rsidR="00F974E3" w:rsidRPr="004F695E" w:rsidRDefault="0081155E" w:rsidP="004F695E">
            <w:pPr>
              <w:rPr>
                <w:rFonts w:ascii="Century Gothic" w:hAnsi="Century Gothic"/>
                <w:sz w:val="24"/>
                <w:szCs w:val="24"/>
              </w:rPr>
            </w:pPr>
            <w:r w:rsidRPr="0081155E">
              <w:rPr>
                <w:rFonts w:ascii="Century Gothic" w:hAnsi="Century Gothic"/>
                <w:sz w:val="24"/>
                <w:szCs w:val="24"/>
              </w:rPr>
              <w:t>Réécrivez les mises en situation en changeant le dénouement pour mettre de l’avant les capacités d’adaptation de la personne éducatrice</w:t>
            </w:r>
            <w:r w:rsidR="00F97939">
              <w:rPr>
                <w:rFonts w:ascii="Century Gothic" w:hAnsi="Century Gothic"/>
                <w:sz w:val="24"/>
                <w:szCs w:val="24"/>
              </w:rPr>
              <w:t>.</w:t>
            </w:r>
          </w:p>
        </w:tc>
        <w:tc>
          <w:tcPr>
            <w:tcW w:w="2230" w:type="dxa"/>
            <w:vAlign w:val="center"/>
          </w:tcPr>
          <w:p w14:paraId="742BAC2C" w14:textId="7040ECBE" w:rsidR="00F974E3" w:rsidRPr="004F695E" w:rsidRDefault="0081155E" w:rsidP="0081155E">
            <w:pPr>
              <w:jc w:val="center"/>
              <w:rPr>
                <w:rFonts w:ascii="Century Gothic" w:hAnsi="Century Gothic"/>
                <w:sz w:val="24"/>
                <w:szCs w:val="24"/>
              </w:rPr>
            </w:pPr>
            <w:r>
              <w:rPr>
                <w:rFonts w:ascii="Century Gothic" w:hAnsi="Century Gothic"/>
                <w:noProof/>
                <w:sz w:val="24"/>
                <w:szCs w:val="24"/>
              </w:rPr>
              <w:drawing>
                <wp:inline distT="0" distB="0" distL="0" distR="0" wp14:anchorId="7F7E7CEC" wp14:editId="4E0350D5">
                  <wp:extent cx="450850" cy="450850"/>
                  <wp:effectExtent l="0" t="0" r="0" b="6350"/>
                  <wp:docPr id="1215826347"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F974E3" w:rsidRPr="004F695E" w14:paraId="56716045" w14:textId="77777777" w:rsidTr="009341CE">
        <w:trPr>
          <w:trHeight w:val="380"/>
        </w:trPr>
        <w:tc>
          <w:tcPr>
            <w:tcW w:w="2650" w:type="dxa"/>
          </w:tcPr>
          <w:p w14:paraId="1FB26216" w14:textId="6747D110" w:rsidR="00F974E3" w:rsidRPr="004F695E" w:rsidRDefault="00881C26" w:rsidP="004F695E">
            <w:pPr>
              <w:rPr>
                <w:rFonts w:ascii="Century Gothic" w:hAnsi="Century Gothic"/>
                <w:sz w:val="24"/>
                <w:szCs w:val="24"/>
              </w:rPr>
            </w:pPr>
            <w:r>
              <w:rPr>
                <w:rFonts w:ascii="Century Gothic" w:hAnsi="Century Gothic"/>
                <w:sz w:val="24"/>
                <w:szCs w:val="24"/>
              </w:rPr>
              <w:lastRenderedPageBreak/>
              <w:t>Suis-je bienveillant</w:t>
            </w:r>
            <w:r w:rsidR="00C10FC9">
              <w:rPr>
                <w:rFonts w:ascii="Century Gothic" w:hAnsi="Century Gothic"/>
                <w:sz w:val="24"/>
                <w:szCs w:val="24"/>
              </w:rPr>
              <w:t>(</w:t>
            </w:r>
            <w:r>
              <w:rPr>
                <w:rFonts w:ascii="Century Gothic" w:hAnsi="Century Gothic"/>
                <w:sz w:val="24"/>
                <w:szCs w:val="24"/>
              </w:rPr>
              <w:t>e</w:t>
            </w:r>
            <w:r w:rsidR="00260773">
              <w:rPr>
                <w:rFonts w:ascii="Century Gothic" w:hAnsi="Century Gothic"/>
                <w:sz w:val="24"/>
                <w:szCs w:val="24"/>
              </w:rPr>
              <w:t>)</w:t>
            </w:r>
            <w:r>
              <w:rPr>
                <w:rFonts w:ascii="Century Gothic" w:hAnsi="Century Gothic"/>
                <w:sz w:val="24"/>
                <w:szCs w:val="24"/>
              </w:rPr>
              <w:t>?</w:t>
            </w:r>
          </w:p>
        </w:tc>
        <w:tc>
          <w:tcPr>
            <w:tcW w:w="1844" w:type="dxa"/>
          </w:tcPr>
          <w:p w14:paraId="1969AD2D" w14:textId="3CF03322" w:rsidR="00F974E3" w:rsidRPr="004F695E" w:rsidRDefault="008E304B" w:rsidP="004F695E">
            <w:pPr>
              <w:rPr>
                <w:rFonts w:ascii="Century Gothic" w:hAnsi="Century Gothic"/>
                <w:sz w:val="24"/>
                <w:szCs w:val="24"/>
              </w:rPr>
            </w:pPr>
            <w:r>
              <w:rPr>
                <w:rFonts w:ascii="Century Gothic" w:hAnsi="Century Gothic"/>
                <w:sz w:val="24"/>
                <w:szCs w:val="24"/>
              </w:rPr>
              <w:t>FK1M.3</w:t>
            </w:r>
          </w:p>
        </w:tc>
        <w:tc>
          <w:tcPr>
            <w:tcW w:w="6416" w:type="dxa"/>
          </w:tcPr>
          <w:p w14:paraId="06256042" w14:textId="082878E3" w:rsidR="00F974E3" w:rsidRPr="004F695E" w:rsidRDefault="00952B74" w:rsidP="004F695E">
            <w:pPr>
              <w:rPr>
                <w:rFonts w:ascii="Century Gothic" w:hAnsi="Century Gothic"/>
                <w:sz w:val="24"/>
                <w:szCs w:val="24"/>
              </w:rPr>
            </w:pPr>
            <w:r w:rsidRPr="00952B74">
              <w:rPr>
                <w:rFonts w:ascii="Century Gothic" w:hAnsi="Century Gothic"/>
                <w:sz w:val="24"/>
                <w:szCs w:val="24"/>
              </w:rPr>
              <w:t>Effectuez une réflexion personnelle guidée sur les attitudes favorables au développement de la connaissance de soi et des habiletés sociales de l’enfant</w:t>
            </w:r>
            <w:r w:rsidR="00F97939">
              <w:rPr>
                <w:rFonts w:ascii="Century Gothic" w:hAnsi="Century Gothic"/>
                <w:sz w:val="24"/>
                <w:szCs w:val="24"/>
              </w:rPr>
              <w:t>.</w:t>
            </w:r>
          </w:p>
        </w:tc>
        <w:tc>
          <w:tcPr>
            <w:tcW w:w="2230" w:type="dxa"/>
            <w:vAlign w:val="center"/>
          </w:tcPr>
          <w:p w14:paraId="62EA6D56" w14:textId="206F6E9D" w:rsidR="00F974E3" w:rsidRPr="004F695E" w:rsidRDefault="009341CE" w:rsidP="009341CE">
            <w:pPr>
              <w:jc w:val="center"/>
              <w:rPr>
                <w:rFonts w:ascii="Century Gothic" w:hAnsi="Century Gothic"/>
                <w:sz w:val="24"/>
                <w:szCs w:val="24"/>
              </w:rPr>
            </w:pPr>
            <w:r>
              <w:rPr>
                <w:rFonts w:ascii="Century Gothic" w:hAnsi="Century Gothic"/>
                <w:noProof/>
                <w:sz w:val="24"/>
                <w:szCs w:val="24"/>
              </w:rPr>
              <w:drawing>
                <wp:inline distT="0" distB="0" distL="0" distR="0" wp14:anchorId="50C3F539" wp14:editId="3A3BBA86">
                  <wp:extent cx="463550" cy="463550"/>
                  <wp:effectExtent l="0" t="0" r="0" b="0"/>
                  <wp:docPr id="322216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bl>
    <w:p w14:paraId="21D9A93F" w14:textId="77777777" w:rsidR="00F974E3" w:rsidRPr="004F695E" w:rsidRDefault="00F974E3" w:rsidP="004F695E">
      <w:pPr>
        <w:spacing w:line="240" w:lineRule="auto"/>
        <w:rPr>
          <w:rFonts w:ascii="Century Gothic" w:hAnsi="Century Gothic"/>
          <w:sz w:val="24"/>
          <w:szCs w:val="24"/>
        </w:rPr>
      </w:pPr>
    </w:p>
    <w:p w14:paraId="2962BE8B" w14:textId="77777777" w:rsidR="00F974E3" w:rsidRDefault="00F974E3" w:rsidP="00F974E3">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F974E3" w14:paraId="122F5EFF" w14:textId="77777777">
        <w:trPr>
          <w:trHeight w:val="1154"/>
        </w:trPr>
        <w:tc>
          <w:tcPr>
            <w:tcW w:w="2650" w:type="dxa"/>
            <w:shd w:val="clear" w:color="auto" w:fill="000000" w:themeFill="text1"/>
            <w:vAlign w:val="center"/>
          </w:tcPr>
          <w:p w14:paraId="4C34A3B3" w14:textId="77777777"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A78F5A1" w14:textId="5C992C58"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2D73CEAC" w14:textId="77777777"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4ECC6444" w14:textId="77777777" w:rsidR="00F974E3" w:rsidRDefault="00F974E3">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DC069A" w14:paraId="3C89E0DE" w14:textId="77777777" w:rsidTr="009F0602">
        <w:trPr>
          <w:trHeight w:val="380"/>
        </w:trPr>
        <w:tc>
          <w:tcPr>
            <w:tcW w:w="2650" w:type="dxa"/>
          </w:tcPr>
          <w:p w14:paraId="3E5C0B64" w14:textId="4AFABBC1" w:rsidR="00DC069A" w:rsidRPr="00F974E3" w:rsidRDefault="00DC069A" w:rsidP="00DC069A">
            <w:pPr>
              <w:rPr>
                <w:rFonts w:ascii="Century Gothic" w:hAnsi="Century Gothic"/>
                <w:sz w:val="24"/>
                <w:szCs w:val="24"/>
              </w:rPr>
            </w:pPr>
            <w:r>
              <w:rPr>
                <w:rFonts w:ascii="Century Gothic" w:hAnsi="Century Gothic"/>
                <w:sz w:val="24"/>
                <w:szCs w:val="24"/>
              </w:rPr>
              <w:t>Carte à outils pédagogiques</w:t>
            </w:r>
          </w:p>
        </w:tc>
        <w:tc>
          <w:tcPr>
            <w:tcW w:w="1844" w:type="dxa"/>
          </w:tcPr>
          <w:p w14:paraId="1001C30B" w14:textId="77777777" w:rsidR="00DC069A" w:rsidRDefault="00DC069A" w:rsidP="00DC069A">
            <w:pPr>
              <w:rPr>
                <w:rFonts w:ascii="Century Gothic" w:hAnsi="Century Gothic"/>
                <w:sz w:val="24"/>
                <w:szCs w:val="24"/>
              </w:rPr>
            </w:pPr>
            <w:r>
              <w:rPr>
                <w:rFonts w:ascii="Century Gothic" w:hAnsi="Century Gothic"/>
                <w:sz w:val="24"/>
                <w:szCs w:val="24"/>
              </w:rPr>
              <w:t>FK1J.1</w:t>
            </w:r>
          </w:p>
          <w:p w14:paraId="2EA42E00" w14:textId="77777777" w:rsidR="00DC069A" w:rsidRDefault="00DC069A" w:rsidP="00DC069A">
            <w:pPr>
              <w:rPr>
                <w:rFonts w:ascii="Century Gothic" w:hAnsi="Century Gothic"/>
                <w:sz w:val="24"/>
                <w:szCs w:val="24"/>
              </w:rPr>
            </w:pPr>
            <w:r>
              <w:rPr>
                <w:rFonts w:ascii="Century Gothic" w:hAnsi="Century Gothic"/>
                <w:sz w:val="24"/>
                <w:szCs w:val="24"/>
              </w:rPr>
              <w:t>FK1J.2</w:t>
            </w:r>
          </w:p>
          <w:p w14:paraId="6C2DE25A" w14:textId="6B8587E5" w:rsidR="00DC069A" w:rsidRPr="00F974E3" w:rsidRDefault="00DC069A" w:rsidP="00DC069A">
            <w:pPr>
              <w:rPr>
                <w:rFonts w:ascii="Century Gothic" w:hAnsi="Century Gothic"/>
                <w:sz w:val="24"/>
                <w:szCs w:val="24"/>
              </w:rPr>
            </w:pPr>
            <w:r>
              <w:rPr>
                <w:rFonts w:ascii="Century Gothic" w:hAnsi="Century Gothic"/>
                <w:sz w:val="24"/>
                <w:szCs w:val="24"/>
              </w:rPr>
              <w:t>FK1J.3</w:t>
            </w:r>
          </w:p>
        </w:tc>
        <w:tc>
          <w:tcPr>
            <w:tcW w:w="6416" w:type="dxa"/>
          </w:tcPr>
          <w:p w14:paraId="37518D88" w14:textId="7CBB4A7C" w:rsidR="00DC069A" w:rsidRPr="00F974E3" w:rsidRDefault="00DC069A" w:rsidP="00DC069A">
            <w:pPr>
              <w:rPr>
                <w:rFonts w:ascii="Century Gothic" w:hAnsi="Century Gothic"/>
                <w:sz w:val="24"/>
                <w:szCs w:val="24"/>
              </w:rPr>
            </w:pPr>
            <w:r w:rsidRPr="00B63469">
              <w:rPr>
                <w:rFonts w:ascii="Century Gothic" w:hAnsi="Century Gothic"/>
                <w:sz w:val="24"/>
                <w:szCs w:val="24"/>
              </w:rPr>
              <w:t>Conception d’outils d’intervention illustrés et rédaction d’un texte justificatif au regard de la sécurité affective, du sentiment d’appartenance et de l’autonomie de l’enfant.</w:t>
            </w:r>
          </w:p>
        </w:tc>
        <w:tc>
          <w:tcPr>
            <w:tcW w:w="2230" w:type="dxa"/>
            <w:vAlign w:val="center"/>
          </w:tcPr>
          <w:p w14:paraId="4EAF778B" w14:textId="3FAEF499" w:rsidR="00DC069A" w:rsidRPr="00F974E3" w:rsidRDefault="009F0602" w:rsidP="009F0602">
            <w:pPr>
              <w:jc w:val="center"/>
              <w:rPr>
                <w:rFonts w:ascii="Century Gothic" w:hAnsi="Century Gothic"/>
                <w:sz w:val="24"/>
                <w:szCs w:val="24"/>
              </w:rPr>
            </w:pPr>
            <w:r>
              <w:rPr>
                <w:rFonts w:ascii="Century Gothic" w:hAnsi="Century Gothic"/>
                <w:noProof/>
                <w:sz w:val="24"/>
                <w:szCs w:val="24"/>
              </w:rPr>
              <w:drawing>
                <wp:inline distT="0" distB="0" distL="0" distR="0" wp14:anchorId="68FF2CBD" wp14:editId="2A349E70">
                  <wp:extent cx="469265" cy="469265"/>
                  <wp:effectExtent l="0" t="0" r="0" b="6985"/>
                  <wp:docPr id="1174926978"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C069A" w14:paraId="29B49932" w14:textId="77777777" w:rsidTr="009F0602">
        <w:trPr>
          <w:trHeight w:val="380"/>
        </w:trPr>
        <w:tc>
          <w:tcPr>
            <w:tcW w:w="2650" w:type="dxa"/>
          </w:tcPr>
          <w:p w14:paraId="10848888" w14:textId="785FDC4F" w:rsidR="00DC069A" w:rsidRPr="00F974E3" w:rsidRDefault="00176A06" w:rsidP="00DC069A">
            <w:pPr>
              <w:rPr>
                <w:rFonts w:ascii="Century Gothic" w:hAnsi="Century Gothic"/>
                <w:sz w:val="24"/>
                <w:szCs w:val="24"/>
              </w:rPr>
            </w:pPr>
            <w:r>
              <w:rPr>
                <w:rFonts w:ascii="Century Gothic" w:hAnsi="Century Gothic"/>
                <w:sz w:val="24"/>
                <w:szCs w:val="24"/>
              </w:rPr>
              <w:t>Dossier réflexif illustré</w:t>
            </w:r>
          </w:p>
        </w:tc>
        <w:tc>
          <w:tcPr>
            <w:tcW w:w="1844" w:type="dxa"/>
          </w:tcPr>
          <w:p w14:paraId="0024005D" w14:textId="77777777" w:rsidR="00DC069A" w:rsidRDefault="00DC069A" w:rsidP="00DC069A">
            <w:pPr>
              <w:rPr>
                <w:rFonts w:ascii="Century Gothic" w:hAnsi="Century Gothic"/>
                <w:sz w:val="24"/>
                <w:szCs w:val="24"/>
              </w:rPr>
            </w:pPr>
            <w:r>
              <w:rPr>
                <w:rFonts w:ascii="Century Gothic" w:hAnsi="Century Gothic"/>
                <w:sz w:val="24"/>
                <w:szCs w:val="24"/>
              </w:rPr>
              <w:t>FK1J.1</w:t>
            </w:r>
          </w:p>
          <w:p w14:paraId="0BFE06E9" w14:textId="77777777" w:rsidR="00DC069A" w:rsidRDefault="00DC069A" w:rsidP="00DC069A">
            <w:pPr>
              <w:rPr>
                <w:rFonts w:ascii="Century Gothic" w:hAnsi="Century Gothic"/>
                <w:sz w:val="24"/>
                <w:szCs w:val="24"/>
              </w:rPr>
            </w:pPr>
            <w:r>
              <w:rPr>
                <w:rFonts w:ascii="Century Gothic" w:hAnsi="Century Gothic"/>
                <w:sz w:val="24"/>
                <w:szCs w:val="24"/>
              </w:rPr>
              <w:t>FK1J.2</w:t>
            </w:r>
          </w:p>
          <w:p w14:paraId="109BEA7B" w14:textId="77777777" w:rsidR="00DC069A" w:rsidRDefault="00DC069A" w:rsidP="00DC069A">
            <w:pPr>
              <w:rPr>
                <w:rFonts w:ascii="Century Gothic" w:hAnsi="Century Gothic"/>
                <w:sz w:val="24"/>
                <w:szCs w:val="24"/>
              </w:rPr>
            </w:pPr>
            <w:r>
              <w:rPr>
                <w:rFonts w:ascii="Century Gothic" w:hAnsi="Century Gothic"/>
                <w:sz w:val="24"/>
                <w:szCs w:val="24"/>
              </w:rPr>
              <w:t>FK1J.3</w:t>
            </w:r>
          </w:p>
          <w:p w14:paraId="477681C1" w14:textId="554F67FC" w:rsidR="00DC069A" w:rsidRPr="00F974E3" w:rsidRDefault="00DC069A" w:rsidP="00DC069A">
            <w:pPr>
              <w:rPr>
                <w:rFonts w:ascii="Century Gothic" w:hAnsi="Century Gothic"/>
                <w:sz w:val="24"/>
                <w:szCs w:val="24"/>
              </w:rPr>
            </w:pPr>
            <w:r>
              <w:rPr>
                <w:rFonts w:ascii="Century Gothic" w:hAnsi="Century Gothic"/>
                <w:sz w:val="24"/>
                <w:szCs w:val="24"/>
              </w:rPr>
              <w:t>FK1J.4</w:t>
            </w:r>
          </w:p>
        </w:tc>
        <w:tc>
          <w:tcPr>
            <w:tcW w:w="6416" w:type="dxa"/>
          </w:tcPr>
          <w:p w14:paraId="285C935E" w14:textId="0469CEAF" w:rsidR="00DC069A" w:rsidRPr="00F974E3" w:rsidRDefault="00176A06" w:rsidP="00DC069A">
            <w:pPr>
              <w:rPr>
                <w:rFonts w:ascii="Century Gothic" w:hAnsi="Century Gothic"/>
                <w:sz w:val="24"/>
                <w:szCs w:val="24"/>
              </w:rPr>
            </w:pPr>
            <w:r w:rsidRPr="00176A06">
              <w:rPr>
                <w:rFonts w:ascii="Century Gothic" w:hAnsi="Century Gothic"/>
                <w:sz w:val="24"/>
                <w:szCs w:val="24"/>
              </w:rPr>
              <w:t>Réalisation d’un dossier individuel, écrit et illustré, qui permet d’analyser différentes interventions éducatives et de les mettre en lien avec trois concepts fondamentaux en petite enfance : la sécurité affective, l’attachement et le sentiment d’appartenance.</w:t>
            </w:r>
          </w:p>
        </w:tc>
        <w:tc>
          <w:tcPr>
            <w:tcW w:w="2230" w:type="dxa"/>
            <w:vAlign w:val="center"/>
          </w:tcPr>
          <w:p w14:paraId="028E5737" w14:textId="70796916" w:rsidR="00DC069A" w:rsidRPr="00F974E3" w:rsidRDefault="009F0602" w:rsidP="009F0602">
            <w:pPr>
              <w:jc w:val="center"/>
              <w:rPr>
                <w:rFonts w:ascii="Century Gothic" w:hAnsi="Century Gothic"/>
                <w:sz w:val="24"/>
                <w:szCs w:val="24"/>
              </w:rPr>
            </w:pPr>
            <w:r>
              <w:rPr>
                <w:rFonts w:ascii="Century Gothic" w:hAnsi="Century Gothic"/>
                <w:noProof/>
                <w:sz w:val="24"/>
                <w:szCs w:val="24"/>
              </w:rPr>
              <w:drawing>
                <wp:inline distT="0" distB="0" distL="0" distR="0" wp14:anchorId="7A1CE2F3" wp14:editId="574440DE">
                  <wp:extent cx="469265" cy="469265"/>
                  <wp:effectExtent l="0" t="0" r="0" b="6985"/>
                  <wp:docPr id="2130530400"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C069A" w14:paraId="459A85AA" w14:textId="77777777" w:rsidTr="006E505B">
        <w:trPr>
          <w:trHeight w:val="380"/>
        </w:trPr>
        <w:tc>
          <w:tcPr>
            <w:tcW w:w="2650" w:type="dxa"/>
          </w:tcPr>
          <w:p w14:paraId="1065E032" w14:textId="485D91CC" w:rsidR="00DC069A" w:rsidRPr="00F974E3" w:rsidRDefault="00D73234" w:rsidP="00DC069A">
            <w:pPr>
              <w:rPr>
                <w:rFonts w:ascii="Century Gothic" w:hAnsi="Century Gothic"/>
                <w:sz w:val="24"/>
                <w:szCs w:val="24"/>
              </w:rPr>
            </w:pPr>
            <w:r>
              <w:rPr>
                <w:rFonts w:ascii="Century Gothic" w:hAnsi="Century Gothic"/>
                <w:sz w:val="24"/>
                <w:szCs w:val="24"/>
              </w:rPr>
              <w:t>Portrait de famille</w:t>
            </w:r>
          </w:p>
        </w:tc>
        <w:tc>
          <w:tcPr>
            <w:tcW w:w="1844" w:type="dxa"/>
          </w:tcPr>
          <w:p w14:paraId="36F8A360" w14:textId="77777777" w:rsidR="00DC069A" w:rsidRDefault="00D73234" w:rsidP="00DC069A">
            <w:pPr>
              <w:rPr>
                <w:rFonts w:ascii="Century Gothic" w:hAnsi="Century Gothic"/>
                <w:sz w:val="24"/>
                <w:szCs w:val="24"/>
              </w:rPr>
            </w:pPr>
            <w:r>
              <w:rPr>
                <w:rFonts w:ascii="Century Gothic" w:hAnsi="Century Gothic"/>
                <w:sz w:val="24"/>
                <w:szCs w:val="24"/>
              </w:rPr>
              <w:t>FK1M.1</w:t>
            </w:r>
          </w:p>
          <w:p w14:paraId="2F569E27" w14:textId="390D3FCB" w:rsidR="00D73234" w:rsidRPr="00F974E3" w:rsidRDefault="00D73234" w:rsidP="00DC069A">
            <w:pPr>
              <w:rPr>
                <w:rFonts w:ascii="Century Gothic" w:hAnsi="Century Gothic"/>
                <w:sz w:val="24"/>
                <w:szCs w:val="24"/>
              </w:rPr>
            </w:pPr>
            <w:r>
              <w:rPr>
                <w:rFonts w:ascii="Century Gothic" w:hAnsi="Century Gothic"/>
                <w:sz w:val="24"/>
                <w:szCs w:val="24"/>
              </w:rPr>
              <w:t>FK1M.2</w:t>
            </w:r>
          </w:p>
        </w:tc>
        <w:tc>
          <w:tcPr>
            <w:tcW w:w="6416" w:type="dxa"/>
          </w:tcPr>
          <w:p w14:paraId="28FE1CA7" w14:textId="13B24F7E" w:rsidR="00DC069A" w:rsidRPr="00F974E3" w:rsidRDefault="006E505B" w:rsidP="00DC069A">
            <w:pPr>
              <w:rPr>
                <w:rFonts w:ascii="Century Gothic" w:hAnsi="Century Gothic"/>
                <w:sz w:val="24"/>
                <w:szCs w:val="24"/>
              </w:rPr>
            </w:pPr>
            <w:r w:rsidRPr="006E505B">
              <w:rPr>
                <w:rFonts w:ascii="Century Gothic" w:hAnsi="Century Gothic"/>
                <w:sz w:val="24"/>
                <w:szCs w:val="24"/>
              </w:rPr>
              <w:t>Analyse des actions éducatives en soutien au développement de la connaissance de soi et des habiletés sociales de l’enfant en contexte d’activités, et suggestions de stratégies visant à les bonifie</w:t>
            </w:r>
            <w:r>
              <w:rPr>
                <w:rFonts w:ascii="Century Gothic" w:hAnsi="Century Gothic"/>
                <w:sz w:val="24"/>
                <w:szCs w:val="24"/>
              </w:rPr>
              <w:t>r</w:t>
            </w:r>
            <w:r w:rsidR="00F97939">
              <w:rPr>
                <w:rFonts w:ascii="Century Gothic" w:hAnsi="Century Gothic"/>
                <w:sz w:val="24"/>
                <w:szCs w:val="24"/>
              </w:rPr>
              <w:t>.</w:t>
            </w:r>
          </w:p>
        </w:tc>
        <w:tc>
          <w:tcPr>
            <w:tcW w:w="2230" w:type="dxa"/>
            <w:vAlign w:val="center"/>
          </w:tcPr>
          <w:p w14:paraId="379E0E62" w14:textId="38310E17" w:rsidR="00DC069A" w:rsidRPr="00F974E3" w:rsidRDefault="006E505B" w:rsidP="006E505B">
            <w:pPr>
              <w:jc w:val="center"/>
              <w:rPr>
                <w:rFonts w:ascii="Century Gothic" w:hAnsi="Century Gothic"/>
                <w:sz w:val="24"/>
                <w:szCs w:val="24"/>
              </w:rPr>
            </w:pPr>
            <w:r>
              <w:rPr>
                <w:rFonts w:ascii="Century Gothic" w:hAnsi="Century Gothic"/>
                <w:noProof/>
                <w:sz w:val="24"/>
                <w:szCs w:val="24"/>
              </w:rPr>
              <w:drawing>
                <wp:inline distT="0" distB="0" distL="0" distR="0" wp14:anchorId="5E4FDA7B" wp14:editId="1A227D63">
                  <wp:extent cx="389890" cy="389890"/>
                  <wp:effectExtent l="0" t="0" r="0" b="0"/>
                  <wp:docPr id="828713356"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DC069A" w14:paraId="20FCA4CE" w14:textId="77777777" w:rsidTr="0030077C">
        <w:trPr>
          <w:trHeight w:val="380"/>
        </w:trPr>
        <w:tc>
          <w:tcPr>
            <w:tcW w:w="2650" w:type="dxa"/>
          </w:tcPr>
          <w:p w14:paraId="5406B036" w14:textId="1D80724A" w:rsidR="00DC069A" w:rsidRPr="00F974E3" w:rsidRDefault="00D42A4E" w:rsidP="00DC069A">
            <w:pPr>
              <w:rPr>
                <w:rFonts w:ascii="Century Gothic" w:hAnsi="Century Gothic"/>
                <w:sz w:val="24"/>
                <w:szCs w:val="24"/>
              </w:rPr>
            </w:pPr>
            <w:r>
              <w:rPr>
                <w:rFonts w:ascii="Century Gothic" w:hAnsi="Century Gothic"/>
                <w:sz w:val="24"/>
                <w:szCs w:val="24"/>
              </w:rPr>
              <w:t>Un soutien nécessaire</w:t>
            </w:r>
          </w:p>
        </w:tc>
        <w:tc>
          <w:tcPr>
            <w:tcW w:w="1844" w:type="dxa"/>
          </w:tcPr>
          <w:p w14:paraId="18F769A6" w14:textId="77777777" w:rsidR="00DC069A" w:rsidRDefault="0030077C" w:rsidP="00DC069A">
            <w:pPr>
              <w:rPr>
                <w:rFonts w:ascii="Century Gothic" w:hAnsi="Century Gothic"/>
                <w:sz w:val="24"/>
                <w:szCs w:val="24"/>
              </w:rPr>
            </w:pPr>
            <w:r>
              <w:rPr>
                <w:rFonts w:ascii="Century Gothic" w:hAnsi="Century Gothic"/>
                <w:sz w:val="24"/>
                <w:szCs w:val="24"/>
              </w:rPr>
              <w:t>FK1M.2</w:t>
            </w:r>
          </w:p>
          <w:p w14:paraId="1FA2DF36" w14:textId="6DEE627E" w:rsidR="0030077C" w:rsidRPr="00F974E3" w:rsidRDefault="0030077C" w:rsidP="00DC069A">
            <w:pPr>
              <w:rPr>
                <w:rFonts w:ascii="Century Gothic" w:hAnsi="Century Gothic"/>
                <w:sz w:val="24"/>
                <w:szCs w:val="24"/>
              </w:rPr>
            </w:pPr>
            <w:r>
              <w:rPr>
                <w:rFonts w:ascii="Century Gothic" w:hAnsi="Century Gothic"/>
                <w:sz w:val="24"/>
                <w:szCs w:val="24"/>
              </w:rPr>
              <w:t>FK1M.3</w:t>
            </w:r>
          </w:p>
        </w:tc>
        <w:tc>
          <w:tcPr>
            <w:tcW w:w="6416" w:type="dxa"/>
          </w:tcPr>
          <w:p w14:paraId="4659DB0E" w14:textId="33B8DBFC" w:rsidR="00DC069A" w:rsidRPr="00F974E3" w:rsidRDefault="0030077C" w:rsidP="00DC069A">
            <w:pPr>
              <w:rPr>
                <w:rFonts w:ascii="Century Gothic" w:hAnsi="Century Gothic"/>
                <w:sz w:val="24"/>
                <w:szCs w:val="24"/>
              </w:rPr>
            </w:pPr>
            <w:r w:rsidRPr="0030077C">
              <w:rPr>
                <w:rFonts w:ascii="Century Gothic" w:hAnsi="Century Gothic"/>
                <w:sz w:val="24"/>
                <w:szCs w:val="24"/>
              </w:rPr>
              <w:t>Rédaction de notes anecdotiques sur le développement de la connaissance de soi et des habiletés sociales, et proposition d’actions éducatives conforme</w:t>
            </w:r>
            <w:r w:rsidR="00DA6340">
              <w:rPr>
                <w:rFonts w:ascii="Century Gothic" w:hAnsi="Century Gothic"/>
                <w:sz w:val="24"/>
                <w:szCs w:val="24"/>
              </w:rPr>
              <w:t>s</w:t>
            </w:r>
            <w:r w:rsidRPr="0030077C">
              <w:rPr>
                <w:rFonts w:ascii="Century Gothic" w:hAnsi="Century Gothic"/>
                <w:sz w:val="24"/>
                <w:szCs w:val="24"/>
              </w:rPr>
              <w:t xml:space="preserve"> à la ZPD des enfants</w:t>
            </w:r>
            <w:r w:rsidR="00F97939">
              <w:rPr>
                <w:rFonts w:ascii="Century Gothic" w:hAnsi="Century Gothic"/>
                <w:sz w:val="24"/>
                <w:szCs w:val="24"/>
              </w:rPr>
              <w:t>.</w:t>
            </w:r>
          </w:p>
        </w:tc>
        <w:tc>
          <w:tcPr>
            <w:tcW w:w="2230" w:type="dxa"/>
            <w:vAlign w:val="center"/>
          </w:tcPr>
          <w:p w14:paraId="00358A05" w14:textId="3233F0F9" w:rsidR="00DC069A" w:rsidRPr="00F974E3" w:rsidRDefault="0030077C" w:rsidP="0030077C">
            <w:pPr>
              <w:jc w:val="center"/>
              <w:rPr>
                <w:rFonts w:ascii="Century Gothic" w:hAnsi="Century Gothic"/>
                <w:sz w:val="24"/>
                <w:szCs w:val="24"/>
              </w:rPr>
            </w:pPr>
            <w:r>
              <w:rPr>
                <w:rFonts w:ascii="Century Gothic" w:hAnsi="Century Gothic"/>
                <w:noProof/>
                <w:sz w:val="24"/>
                <w:szCs w:val="24"/>
              </w:rPr>
              <w:drawing>
                <wp:inline distT="0" distB="0" distL="0" distR="0" wp14:anchorId="0DB04D73" wp14:editId="3F97ED76">
                  <wp:extent cx="389890" cy="389890"/>
                  <wp:effectExtent l="0" t="0" r="0" b="0"/>
                  <wp:docPr id="777355512"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3753EAC8" w14:textId="77777777" w:rsidR="00F974E3" w:rsidRDefault="00F974E3" w:rsidP="00AF3845">
      <w:pPr>
        <w:spacing w:line="360" w:lineRule="auto"/>
        <w:rPr>
          <w:rFonts w:ascii="Century Gothic" w:hAnsi="Century Gothic"/>
          <w:b/>
          <w:bCs/>
          <w:sz w:val="24"/>
          <w:szCs w:val="24"/>
        </w:rPr>
      </w:pPr>
    </w:p>
    <w:p w14:paraId="5BC9C4D6" w14:textId="11C085CC"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77385434" w14:textId="77777777">
        <w:trPr>
          <w:trHeight w:val="1154"/>
        </w:trPr>
        <w:tc>
          <w:tcPr>
            <w:tcW w:w="2650" w:type="dxa"/>
            <w:shd w:val="clear" w:color="auto" w:fill="000000" w:themeFill="text1"/>
            <w:vAlign w:val="center"/>
          </w:tcPr>
          <w:p w14:paraId="30E5463C"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66C43B72" w14:textId="7B470129"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1129617A"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7B8D4FB9"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2ED953A3" w14:textId="77777777" w:rsidTr="00A95472">
        <w:trPr>
          <w:trHeight w:val="380"/>
        </w:trPr>
        <w:tc>
          <w:tcPr>
            <w:tcW w:w="2650" w:type="dxa"/>
          </w:tcPr>
          <w:p w14:paraId="47035397" w14:textId="10DE912B" w:rsidR="00147AFB" w:rsidRPr="00F974E3" w:rsidRDefault="00A85E78" w:rsidP="00F974E3">
            <w:pPr>
              <w:rPr>
                <w:rFonts w:ascii="Century Gothic" w:hAnsi="Century Gothic"/>
                <w:sz w:val="24"/>
                <w:szCs w:val="24"/>
              </w:rPr>
            </w:pPr>
            <w:r>
              <w:rPr>
                <w:rFonts w:ascii="Century Gothic" w:hAnsi="Century Gothic"/>
                <w:sz w:val="24"/>
                <w:szCs w:val="24"/>
              </w:rPr>
              <w:t>Épreuve finale</w:t>
            </w:r>
          </w:p>
        </w:tc>
        <w:tc>
          <w:tcPr>
            <w:tcW w:w="1844" w:type="dxa"/>
          </w:tcPr>
          <w:p w14:paraId="000F4FD9" w14:textId="77777777" w:rsidR="00147AFB" w:rsidRDefault="00A85E78" w:rsidP="00F974E3">
            <w:pPr>
              <w:rPr>
                <w:rFonts w:ascii="Century Gothic" w:hAnsi="Century Gothic"/>
                <w:sz w:val="24"/>
                <w:szCs w:val="24"/>
              </w:rPr>
            </w:pPr>
            <w:r>
              <w:rPr>
                <w:rFonts w:ascii="Century Gothic" w:hAnsi="Century Gothic"/>
                <w:sz w:val="24"/>
                <w:szCs w:val="24"/>
              </w:rPr>
              <w:t>FK1J.1</w:t>
            </w:r>
          </w:p>
          <w:p w14:paraId="4AA679C6" w14:textId="77777777" w:rsidR="00A85E78" w:rsidRDefault="00A85E78" w:rsidP="00F974E3">
            <w:pPr>
              <w:rPr>
                <w:rFonts w:ascii="Century Gothic" w:hAnsi="Century Gothic"/>
                <w:sz w:val="24"/>
                <w:szCs w:val="24"/>
              </w:rPr>
            </w:pPr>
            <w:r>
              <w:rPr>
                <w:rFonts w:ascii="Century Gothic" w:hAnsi="Century Gothic"/>
                <w:sz w:val="24"/>
                <w:szCs w:val="24"/>
              </w:rPr>
              <w:t>FK1J.2</w:t>
            </w:r>
          </w:p>
          <w:p w14:paraId="50688B62" w14:textId="77777777" w:rsidR="00A85E78" w:rsidRDefault="00A85E78" w:rsidP="00F974E3">
            <w:pPr>
              <w:rPr>
                <w:rFonts w:ascii="Century Gothic" w:hAnsi="Century Gothic"/>
                <w:sz w:val="24"/>
                <w:szCs w:val="24"/>
              </w:rPr>
            </w:pPr>
            <w:r>
              <w:rPr>
                <w:rFonts w:ascii="Century Gothic" w:hAnsi="Century Gothic"/>
                <w:sz w:val="24"/>
                <w:szCs w:val="24"/>
              </w:rPr>
              <w:t>FK1J.3</w:t>
            </w:r>
          </w:p>
          <w:p w14:paraId="642371FA" w14:textId="77777777" w:rsidR="00A85E78" w:rsidRDefault="00A85E78" w:rsidP="00F974E3">
            <w:pPr>
              <w:rPr>
                <w:rFonts w:ascii="Century Gothic" w:hAnsi="Century Gothic"/>
                <w:sz w:val="24"/>
                <w:szCs w:val="24"/>
              </w:rPr>
            </w:pPr>
            <w:r>
              <w:rPr>
                <w:rFonts w:ascii="Century Gothic" w:hAnsi="Century Gothic"/>
                <w:sz w:val="24"/>
                <w:szCs w:val="24"/>
              </w:rPr>
              <w:t>FK1J.4</w:t>
            </w:r>
          </w:p>
          <w:p w14:paraId="45C17DA0" w14:textId="77777777" w:rsidR="00A85E78" w:rsidRDefault="00686B93" w:rsidP="00F974E3">
            <w:pPr>
              <w:rPr>
                <w:rFonts w:ascii="Century Gothic" w:hAnsi="Century Gothic"/>
                <w:sz w:val="24"/>
                <w:szCs w:val="24"/>
              </w:rPr>
            </w:pPr>
            <w:r>
              <w:rPr>
                <w:rFonts w:ascii="Century Gothic" w:hAnsi="Century Gothic"/>
                <w:sz w:val="24"/>
                <w:szCs w:val="24"/>
              </w:rPr>
              <w:t>FK1M.1</w:t>
            </w:r>
          </w:p>
          <w:p w14:paraId="3B05E882" w14:textId="77777777" w:rsidR="00686B93" w:rsidRDefault="00686B93" w:rsidP="00F974E3">
            <w:pPr>
              <w:rPr>
                <w:rFonts w:ascii="Century Gothic" w:hAnsi="Century Gothic"/>
                <w:sz w:val="24"/>
                <w:szCs w:val="24"/>
              </w:rPr>
            </w:pPr>
            <w:r>
              <w:rPr>
                <w:rFonts w:ascii="Century Gothic" w:hAnsi="Century Gothic"/>
                <w:sz w:val="24"/>
                <w:szCs w:val="24"/>
              </w:rPr>
              <w:t>FK1M.2</w:t>
            </w:r>
          </w:p>
          <w:p w14:paraId="65AA95B4" w14:textId="2FEF0A27" w:rsidR="00686B93" w:rsidRPr="00F974E3" w:rsidRDefault="00686B93" w:rsidP="00F974E3">
            <w:pPr>
              <w:rPr>
                <w:rFonts w:ascii="Century Gothic" w:hAnsi="Century Gothic"/>
                <w:sz w:val="24"/>
                <w:szCs w:val="24"/>
              </w:rPr>
            </w:pPr>
            <w:r>
              <w:rPr>
                <w:rFonts w:ascii="Century Gothic" w:hAnsi="Century Gothic"/>
                <w:sz w:val="24"/>
                <w:szCs w:val="24"/>
              </w:rPr>
              <w:t>FK1M.3</w:t>
            </w:r>
          </w:p>
        </w:tc>
        <w:tc>
          <w:tcPr>
            <w:tcW w:w="6416" w:type="dxa"/>
          </w:tcPr>
          <w:p w14:paraId="5C3E1007" w14:textId="42523F65" w:rsidR="00147AFB" w:rsidRPr="00F974E3" w:rsidRDefault="004A4BB8" w:rsidP="00F974E3">
            <w:pPr>
              <w:rPr>
                <w:rFonts w:ascii="Century Gothic" w:hAnsi="Century Gothic"/>
                <w:sz w:val="24"/>
                <w:szCs w:val="24"/>
              </w:rPr>
            </w:pPr>
            <w:r w:rsidRPr="004A4BB8">
              <w:rPr>
                <w:rFonts w:ascii="Century Gothic" w:hAnsi="Century Gothic"/>
                <w:sz w:val="24"/>
                <w:szCs w:val="24"/>
              </w:rPr>
              <w:t>Élaboration d’un horaire quotidien détaillé et planification des différents moments de routine et de transition associés à cet horaire</w:t>
            </w:r>
            <w:r w:rsidR="00F97939">
              <w:rPr>
                <w:rFonts w:ascii="Century Gothic" w:hAnsi="Century Gothic"/>
                <w:sz w:val="24"/>
                <w:szCs w:val="24"/>
              </w:rPr>
              <w:t>.</w:t>
            </w:r>
          </w:p>
        </w:tc>
        <w:tc>
          <w:tcPr>
            <w:tcW w:w="2230" w:type="dxa"/>
            <w:vAlign w:val="center"/>
          </w:tcPr>
          <w:p w14:paraId="53F9BD20" w14:textId="43734D1B" w:rsidR="00147AFB" w:rsidRPr="00F974E3" w:rsidRDefault="00A95472" w:rsidP="00A95472">
            <w:pPr>
              <w:jc w:val="center"/>
              <w:rPr>
                <w:rFonts w:ascii="Century Gothic" w:hAnsi="Century Gothic"/>
                <w:sz w:val="24"/>
                <w:szCs w:val="24"/>
              </w:rPr>
            </w:pPr>
            <w:r>
              <w:rPr>
                <w:rFonts w:ascii="Century Gothic" w:hAnsi="Century Gothic"/>
                <w:noProof/>
                <w:sz w:val="24"/>
                <w:szCs w:val="24"/>
              </w:rPr>
              <w:drawing>
                <wp:inline distT="0" distB="0" distL="0" distR="0" wp14:anchorId="1202D4FF" wp14:editId="23565E7B">
                  <wp:extent cx="389890" cy="389890"/>
                  <wp:effectExtent l="0" t="0" r="0" b="0"/>
                  <wp:docPr id="122666203"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0C0B8475" w14:textId="77777777" w:rsidR="00147AFB" w:rsidRDefault="00147AFB" w:rsidP="00AF3845">
      <w:pPr>
        <w:spacing w:line="360" w:lineRule="auto"/>
        <w:rPr>
          <w:rFonts w:ascii="Century Gothic" w:hAnsi="Century Gothic"/>
          <w:b/>
          <w:bCs/>
          <w:sz w:val="24"/>
          <w:szCs w:val="24"/>
        </w:rPr>
      </w:pPr>
    </w:p>
    <w:p w14:paraId="59FE7265" w14:textId="77777777" w:rsidR="00147AFB" w:rsidRDefault="00147AFB" w:rsidP="00AF3845">
      <w:pPr>
        <w:spacing w:line="360" w:lineRule="auto"/>
        <w:rPr>
          <w:rFonts w:ascii="Century Gothic" w:hAnsi="Century Gothic"/>
          <w:b/>
          <w:bCs/>
          <w:sz w:val="24"/>
          <w:szCs w:val="24"/>
        </w:rPr>
      </w:pPr>
    </w:p>
    <w:p w14:paraId="37B58332"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5718E49E"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322-253-RL Saines habitudes de vie</w:t>
      </w:r>
    </w:p>
    <w:p w14:paraId="120D9597" w14:textId="77777777" w:rsidR="0015396E" w:rsidRDefault="0015396E" w:rsidP="0015396E">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15396E" w14:paraId="281C81AE" w14:textId="77777777">
        <w:trPr>
          <w:trHeight w:val="1154"/>
        </w:trPr>
        <w:tc>
          <w:tcPr>
            <w:tcW w:w="2650" w:type="dxa"/>
            <w:shd w:val="clear" w:color="auto" w:fill="000000" w:themeFill="text1"/>
            <w:vAlign w:val="center"/>
          </w:tcPr>
          <w:p w14:paraId="2E3083DE"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63FB677" w14:textId="6E046FE3"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2547AC67" w14:textId="04D4585E" w:rsidR="0015396E" w:rsidRDefault="001A0E4A">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49ADB599"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5396E" w14:paraId="256A0B69" w14:textId="77777777" w:rsidTr="001A0E4A">
        <w:trPr>
          <w:trHeight w:val="380"/>
        </w:trPr>
        <w:tc>
          <w:tcPr>
            <w:tcW w:w="2650" w:type="dxa"/>
          </w:tcPr>
          <w:p w14:paraId="68A7B48B" w14:textId="7262ABEA" w:rsidR="0015396E" w:rsidRPr="00E81C30" w:rsidRDefault="00B07CFC" w:rsidP="00E81C30">
            <w:pPr>
              <w:rPr>
                <w:rFonts w:ascii="Century Gothic" w:hAnsi="Century Gothic"/>
                <w:sz w:val="24"/>
                <w:szCs w:val="24"/>
              </w:rPr>
            </w:pPr>
            <w:r>
              <w:rPr>
                <w:rFonts w:ascii="Century Gothic" w:hAnsi="Century Gothic"/>
                <w:sz w:val="24"/>
                <w:szCs w:val="24"/>
              </w:rPr>
              <w:t>Christopher devient propre</w:t>
            </w:r>
          </w:p>
        </w:tc>
        <w:tc>
          <w:tcPr>
            <w:tcW w:w="1844" w:type="dxa"/>
          </w:tcPr>
          <w:p w14:paraId="04C62B84" w14:textId="6FA64FA5" w:rsidR="0015396E" w:rsidRPr="00E81C30" w:rsidRDefault="00E81C30" w:rsidP="00E81C30">
            <w:pPr>
              <w:rPr>
                <w:rFonts w:ascii="Century Gothic" w:hAnsi="Century Gothic"/>
                <w:sz w:val="24"/>
                <w:szCs w:val="24"/>
              </w:rPr>
            </w:pPr>
            <w:r w:rsidRPr="00E81C30">
              <w:rPr>
                <w:rFonts w:ascii="Century Gothic" w:hAnsi="Century Gothic"/>
                <w:sz w:val="24"/>
                <w:szCs w:val="24"/>
              </w:rPr>
              <w:t>FK1L.1</w:t>
            </w:r>
          </w:p>
        </w:tc>
        <w:tc>
          <w:tcPr>
            <w:tcW w:w="6416" w:type="dxa"/>
          </w:tcPr>
          <w:p w14:paraId="41801376" w14:textId="22F63218" w:rsidR="0015396E" w:rsidRPr="00E81C30" w:rsidRDefault="001A0E4A" w:rsidP="00E81C30">
            <w:pPr>
              <w:rPr>
                <w:rFonts w:ascii="Century Gothic" w:hAnsi="Century Gothic"/>
                <w:sz w:val="24"/>
                <w:szCs w:val="24"/>
              </w:rPr>
            </w:pPr>
            <w:r w:rsidRPr="001A0E4A">
              <w:rPr>
                <w:rFonts w:ascii="Century Gothic" w:hAnsi="Century Gothic"/>
                <w:sz w:val="24"/>
                <w:szCs w:val="24"/>
              </w:rPr>
              <w:t xml:space="preserve">À partir d’une vidéo, </w:t>
            </w:r>
            <w:r w:rsidRPr="004470D8">
              <w:rPr>
                <w:rFonts w:ascii="Century Gothic" w:hAnsi="Century Gothic"/>
                <w:sz w:val="24"/>
                <w:szCs w:val="24"/>
              </w:rPr>
              <w:t>analyse</w:t>
            </w:r>
            <w:r w:rsidR="000F686A" w:rsidRPr="004470D8">
              <w:rPr>
                <w:rFonts w:ascii="Century Gothic" w:hAnsi="Century Gothic"/>
                <w:sz w:val="24"/>
                <w:szCs w:val="24"/>
              </w:rPr>
              <w:t>z</w:t>
            </w:r>
            <w:r w:rsidRPr="001A0E4A">
              <w:rPr>
                <w:rFonts w:ascii="Century Gothic" w:hAnsi="Century Gothic"/>
                <w:sz w:val="24"/>
                <w:szCs w:val="24"/>
              </w:rPr>
              <w:t xml:space="preserve"> cinq éléments clés pour un apprentissage de la propreté réussi et </w:t>
            </w:r>
            <w:r w:rsidR="004470D8">
              <w:rPr>
                <w:rFonts w:ascii="Century Gothic" w:hAnsi="Century Gothic"/>
                <w:sz w:val="24"/>
                <w:szCs w:val="24"/>
              </w:rPr>
              <w:t xml:space="preserve">réfléchissez aux </w:t>
            </w:r>
            <w:r w:rsidRPr="001A0E4A">
              <w:rPr>
                <w:rFonts w:ascii="Century Gothic" w:hAnsi="Century Gothic"/>
                <w:sz w:val="24"/>
                <w:szCs w:val="24"/>
              </w:rPr>
              <w:t xml:space="preserve">améliorations à </w:t>
            </w:r>
            <w:r w:rsidR="00F86360">
              <w:rPr>
                <w:rFonts w:ascii="Century Gothic" w:hAnsi="Century Gothic"/>
                <w:sz w:val="24"/>
                <w:szCs w:val="24"/>
              </w:rPr>
              <w:t xml:space="preserve">y </w:t>
            </w:r>
            <w:r w:rsidRPr="001A0E4A">
              <w:rPr>
                <w:rFonts w:ascii="Century Gothic" w:hAnsi="Century Gothic"/>
                <w:sz w:val="24"/>
                <w:szCs w:val="24"/>
              </w:rPr>
              <w:t>apporter</w:t>
            </w:r>
            <w:r w:rsidR="00F97939">
              <w:rPr>
                <w:rFonts w:ascii="Century Gothic" w:hAnsi="Century Gothic"/>
                <w:sz w:val="24"/>
                <w:szCs w:val="24"/>
              </w:rPr>
              <w:t>.</w:t>
            </w:r>
          </w:p>
        </w:tc>
        <w:tc>
          <w:tcPr>
            <w:tcW w:w="2230" w:type="dxa"/>
            <w:vAlign w:val="center"/>
          </w:tcPr>
          <w:p w14:paraId="69776BA8" w14:textId="279CDD21" w:rsidR="0015396E" w:rsidRPr="00E81C30" w:rsidRDefault="001A0E4A" w:rsidP="001A0E4A">
            <w:pPr>
              <w:jc w:val="center"/>
              <w:rPr>
                <w:rFonts w:ascii="Century Gothic" w:hAnsi="Century Gothic"/>
                <w:sz w:val="24"/>
                <w:szCs w:val="24"/>
              </w:rPr>
            </w:pPr>
            <w:r>
              <w:rPr>
                <w:rFonts w:ascii="Century Gothic" w:hAnsi="Century Gothic"/>
                <w:noProof/>
                <w:sz w:val="24"/>
                <w:szCs w:val="24"/>
              </w:rPr>
              <w:drawing>
                <wp:inline distT="0" distB="0" distL="0" distR="0" wp14:anchorId="4D6578FC" wp14:editId="585A9F44">
                  <wp:extent cx="389890" cy="389890"/>
                  <wp:effectExtent l="0" t="0" r="0" b="0"/>
                  <wp:docPr id="1091488469"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81C30" w14:paraId="2E754C5D" w14:textId="77777777" w:rsidTr="009F0602">
        <w:trPr>
          <w:trHeight w:val="380"/>
        </w:trPr>
        <w:tc>
          <w:tcPr>
            <w:tcW w:w="2650" w:type="dxa"/>
          </w:tcPr>
          <w:p w14:paraId="70448CE4" w14:textId="19024089" w:rsidR="00E81C30" w:rsidRPr="00E81C30" w:rsidRDefault="0041683E" w:rsidP="00E81C30">
            <w:pPr>
              <w:rPr>
                <w:rFonts w:ascii="Century Gothic" w:hAnsi="Century Gothic"/>
                <w:sz w:val="24"/>
                <w:szCs w:val="24"/>
              </w:rPr>
            </w:pPr>
            <w:r>
              <w:rPr>
                <w:rFonts w:ascii="Century Gothic" w:hAnsi="Century Gothic"/>
                <w:sz w:val="24"/>
                <w:szCs w:val="24"/>
              </w:rPr>
              <w:t>Chut, je dors!</w:t>
            </w:r>
          </w:p>
        </w:tc>
        <w:tc>
          <w:tcPr>
            <w:tcW w:w="1844" w:type="dxa"/>
          </w:tcPr>
          <w:p w14:paraId="10DDE730" w14:textId="0B93229E"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2BFAE6B1" w14:textId="59EC7D3D" w:rsidR="00E81C30" w:rsidRPr="00E81C30" w:rsidRDefault="00B416DA" w:rsidP="00E81C30">
            <w:pPr>
              <w:rPr>
                <w:rFonts w:ascii="Century Gothic" w:hAnsi="Century Gothic"/>
                <w:sz w:val="24"/>
                <w:szCs w:val="24"/>
              </w:rPr>
            </w:pPr>
            <w:r w:rsidRPr="00B416DA">
              <w:rPr>
                <w:rFonts w:ascii="Century Gothic" w:hAnsi="Century Gothic"/>
                <w:sz w:val="24"/>
                <w:szCs w:val="24"/>
              </w:rPr>
              <w:t>Créez une infographie claire, visuellement attrayante et adaptée aux parents de votre groupe d’enfants fictif afin d’y présenter des informations essentielles sur le sommeil chez les enfants de 0 à 5 ans. Cet outil de communication, à afficher dans le local, doit à la fois informer, sensibiliser et proposer des pistes concrètes pour favoriser une bonne hygiène du sommeil</w:t>
            </w:r>
            <w:r w:rsidR="00F97939">
              <w:rPr>
                <w:rFonts w:ascii="Century Gothic" w:hAnsi="Century Gothic"/>
                <w:sz w:val="24"/>
                <w:szCs w:val="24"/>
              </w:rPr>
              <w:t>.</w:t>
            </w:r>
          </w:p>
        </w:tc>
        <w:tc>
          <w:tcPr>
            <w:tcW w:w="2230" w:type="dxa"/>
            <w:vAlign w:val="center"/>
          </w:tcPr>
          <w:p w14:paraId="5370EE5D" w14:textId="03306562" w:rsidR="00E81C30" w:rsidRPr="00E81C30" w:rsidRDefault="009F0602" w:rsidP="009F0602">
            <w:pPr>
              <w:jc w:val="center"/>
              <w:rPr>
                <w:rFonts w:ascii="Century Gothic" w:hAnsi="Century Gothic"/>
                <w:sz w:val="24"/>
                <w:szCs w:val="24"/>
              </w:rPr>
            </w:pPr>
            <w:r>
              <w:rPr>
                <w:rFonts w:ascii="Century Gothic" w:hAnsi="Century Gothic"/>
                <w:noProof/>
                <w:sz w:val="24"/>
                <w:szCs w:val="24"/>
              </w:rPr>
              <w:drawing>
                <wp:inline distT="0" distB="0" distL="0" distR="0" wp14:anchorId="2411FDA2" wp14:editId="7C4F244C">
                  <wp:extent cx="469265" cy="469265"/>
                  <wp:effectExtent l="0" t="0" r="0" b="6985"/>
                  <wp:docPr id="39409136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E81C30" w14:paraId="6D49CA4C" w14:textId="77777777" w:rsidTr="00D37058">
        <w:trPr>
          <w:trHeight w:val="380"/>
        </w:trPr>
        <w:tc>
          <w:tcPr>
            <w:tcW w:w="2650" w:type="dxa"/>
          </w:tcPr>
          <w:p w14:paraId="64FF58CF" w14:textId="0D1DEBAF" w:rsidR="00E81C30" w:rsidRPr="00E81C30" w:rsidRDefault="006601D7" w:rsidP="00E81C30">
            <w:pPr>
              <w:rPr>
                <w:rFonts w:ascii="Century Gothic" w:hAnsi="Century Gothic"/>
                <w:sz w:val="24"/>
                <w:szCs w:val="24"/>
              </w:rPr>
            </w:pPr>
            <w:r>
              <w:rPr>
                <w:rFonts w:ascii="Century Gothic" w:hAnsi="Century Gothic"/>
                <w:sz w:val="24"/>
                <w:szCs w:val="24"/>
              </w:rPr>
              <w:t>J’ai besoin de bouger</w:t>
            </w:r>
          </w:p>
        </w:tc>
        <w:tc>
          <w:tcPr>
            <w:tcW w:w="1844" w:type="dxa"/>
          </w:tcPr>
          <w:p w14:paraId="32FEF2EA" w14:textId="26A3AE5D"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79B9BC31" w14:textId="608D61AD" w:rsidR="00E81C30" w:rsidRPr="00E81C30" w:rsidRDefault="00D37058" w:rsidP="00E81C30">
            <w:pPr>
              <w:rPr>
                <w:rFonts w:ascii="Century Gothic" w:hAnsi="Century Gothic"/>
                <w:sz w:val="24"/>
                <w:szCs w:val="24"/>
              </w:rPr>
            </w:pPr>
            <w:r w:rsidRPr="00D37058">
              <w:rPr>
                <w:rFonts w:ascii="Century Gothic" w:hAnsi="Century Gothic"/>
                <w:sz w:val="24"/>
                <w:szCs w:val="24"/>
              </w:rPr>
              <w:t>À partir d’une image de local, proposez des modifications à l’aménagement afin de le rendre plus propice au jeu actif</w:t>
            </w:r>
            <w:r w:rsidR="00F97939">
              <w:rPr>
                <w:rFonts w:ascii="Century Gothic" w:hAnsi="Century Gothic"/>
                <w:sz w:val="24"/>
                <w:szCs w:val="24"/>
              </w:rPr>
              <w:t>.</w:t>
            </w:r>
          </w:p>
        </w:tc>
        <w:tc>
          <w:tcPr>
            <w:tcW w:w="2230" w:type="dxa"/>
            <w:vAlign w:val="center"/>
          </w:tcPr>
          <w:p w14:paraId="6575A50D" w14:textId="632307E4" w:rsidR="00E81C30" w:rsidRPr="00E81C30" w:rsidRDefault="00D37058" w:rsidP="00D37058">
            <w:pPr>
              <w:jc w:val="center"/>
              <w:rPr>
                <w:rFonts w:ascii="Century Gothic" w:hAnsi="Century Gothic"/>
                <w:sz w:val="24"/>
                <w:szCs w:val="24"/>
              </w:rPr>
            </w:pPr>
            <w:r>
              <w:rPr>
                <w:rFonts w:ascii="Century Gothic" w:hAnsi="Century Gothic"/>
                <w:noProof/>
                <w:sz w:val="24"/>
                <w:szCs w:val="24"/>
              </w:rPr>
              <w:drawing>
                <wp:inline distT="0" distB="0" distL="0" distR="0" wp14:anchorId="5E066CC8" wp14:editId="074AFEF1">
                  <wp:extent cx="420370" cy="420370"/>
                  <wp:effectExtent l="0" t="0" r="0" b="0"/>
                  <wp:docPr id="673144780"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E81C30" w14:paraId="2D9EA16A" w14:textId="77777777" w:rsidTr="00820068">
        <w:trPr>
          <w:trHeight w:val="380"/>
        </w:trPr>
        <w:tc>
          <w:tcPr>
            <w:tcW w:w="2650" w:type="dxa"/>
          </w:tcPr>
          <w:p w14:paraId="42E2B900" w14:textId="0A4BB3D1" w:rsidR="00E81C30" w:rsidRPr="00E81C30" w:rsidRDefault="00F244E1" w:rsidP="00E81C30">
            <w:pPr>
              <w:rPr>
                <w:rFonts w:ascii="Century Gothic" w:hAnsi="Century Gothic"/>
                <w:sz w:val="24"/>
                <w:szCs w:val="24"/>
              </w:rPr>
            </w:pPr>
            <w:r>
              <w:rPr>
                <w:rFonts w:ascii="Century Gothic" w:hAnsi="Century Gothic"/>
                <w:sz w:val="24"/>
                <w:szCs w:val="24"/>
              </w:rPr>
              <w:t>Un changement de couche agréable</w:t>
            </w:r>
          </w:p>
        </w:tc>
        <w:tc>
          <w:tcPr>
            <w:tcW w:w="1844" w:type="dxa"/>
          </w:tcPr>
          <w:p w14:paraId="0EE0045A" w14:textId="7064EAA4"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4313B1E2" w14:textId="4580500C" w:rsidR="00E81C30" w:rsidRPr="00E81C30" w:rsidRDefault="00612EA2" w:rsidP="00E81C30">
            <w:pPr>
              <w:rPr>
                <w:rFonts w:ascii="Century Gothic" w:hAnsi="Century Gothic"/>
                <w:sz w:val="24"/>
                <w:szCs w:val="24"/>
              </w:rPr>
            </w:pPr>
            <w:r w:rsidRPr="00612EA2">
              <w:rPr>
                <w:rFonts w:ascii="Century Gothic" w:hAnsi="Century Gothic"/>
                <w:sz w:val="24"/>
                <w:szCs w:val="24"/>
              </w:rPr>
              <w:t>À l’aide d’une poupée ou d’une peluche, scénarisez un changement de couche en mettant de l’avant une stratégie afin d’agrémenter le moment.</w:t>
            </w:r>
          </w:p>
        </w:tc>
        <w:tc>
          <w:tcPr>
            <w:tcW w:w="2230" w:type="dxa"/>
            <w:vAlign w:val="center"/>
          </w:tcPr>
          <w:p w14:paraId="659C05FD" w14:textId="6A06B18D" w:rsidR="00E81C30" w:rsidRPr="00E81C30" w:rsidRDefault="00820068" w:rsidP="00820068">
            <w:pPr>
              <w:jc w:val="center"/>
              <w:rPr>
                <w:rFonts w:ascii="Century Gothic" w:hAnsi="Century Gothic"/>
                <w:sz w:val="24"/>
                <w:szCs w:val="24"/>
              </w:rPr>
            </w:pPr>
            <w:r>
              <w:rPr>
                <w:rFonts w:ascii="Century Gothic" w:hAnsi="Century Gothic"/>
                <w:noProof/>
                <w:sz w:val="24"/>
                <w:szCs w:val="24"/>
              </w:rPr>
              <w:drawing>
                <wp:inline distT="0" distB="0" distL="0" distR="0" wp14:anchorId="28C16573" wp14:editId="0FA28CF8">
                  <wp:extent cx="389890" cy="389890"/>
                  <wp:effectExtent l="0" t="0" r="0" b="0"/>
                  <wp:docPr id="1382017237"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81C30" w14:paraId="346AD5F2" w14:textId="77777777" w:rsidTr="00D530B5">
        <w:trPr>
          <w:trHeight w:val="380"/>
        </w:trPr>
        <w:tc>
          <w:tcPr>
            <w:tcW w:w="2650" w:type="dxa"/>
          </w:tcPr>
          <w:p w14:paraId="0AD21E62" w14:textId="77777777" w:rsidR="00E81C30" w:rsidRDefault="003414B3" w:rsidP="00E81C30">
            <w:pPr>
              <w:rPr>
                <w:rFonts w:ascii="Century Gothic" w:hAnsi="Century Gothic"/>
                <w:sz w:val="24"/>
                <w:szCs w:val="24"/>
              </w:rPr>
            </w:pPr>
            <w:r>
              <w:rPr>
                <w:rFonts w:ascii="Century Gothic" w:hAnsi="Century Gothic"/>
                <w:sz w:val="24"/>
                <w:szCs w:val="24"/>
              </w:rPr>
              <w:t>Laver ses mains, c’est amusant!</w:t>
            </w:r>
          </w:p>
          <w:p w14:paraId="39A32591" w14:textId="7AA502F3" w:rsidR="00E81C30" w:rsidRPr="00E81C30" w:rsidRDefault="00E81C30" w:rsidP="00E81C30">
            <w:pPr>
              <w:rPr>
                <w:rFonts w:ascii="Century Gothic" w:hAnsi="Century Gothic"/>
                <w:sz w:val="24"/>
                <w:szCs w:val="24"/>
              </w:rPr>
            </w:pPr>
          </w:p>
        </w:tc>
        <w:tc>
          <w:tcPr>
            <w:tcW w:w="1844" w:type="dxa"/>
          </w:tcPr>
          <w:p w14:paraId="42E4FF25" w14:textId="6A8A9301"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661D159E" w14:textId="27565BE8" w:rsidR="00E81C30" w:rsidRPr="00E81C30" w:rsidRDefault="00D530B5" w:rsidP="00E81C30">
            <w:pPr>
              <w:rPr>
                <w:rFonts w:ascii="Century Gothic" w:hAnsi="Century Gothic"/>
                <w:sz w:val="24"/>
                <w:szCs w:val="24"/>
              </w:rPr>
            </w:pPr>
            <w:r w:rsidRPr="00D530B5">
              <w:rPr>
                <w:rFonts w:ascii="Century Gothic" w:hAnsi="Century Gothic"/>
                <w:sz w:val="24"/>
                <w:szCs w:val="24"/>
              </w:rPr>
              <w:t>Imaginez le plus d’activités possible à faire en un temps limité pour stimuler la créativité et agrémenter le lavage des mains</w:t>
            </w:r>
            <w:r w:rsidR="00F97939">
              <w:rPr>
                <w:rFonts w:ascii="Century Gothic" w:hAnsi="Century Gothic"/>
                <w:sz w:val="24"/>
                <w:szCs w:val="24"/>
              </w:rPr>
              <w:t>.</w:t>
            </w:r>
          </w:p>
        </w:tc>
        <w:tc>
          <w:tcPr>
            <w:tcW w:w="2230" w:type="dxa"/>
            <w:vAlign w:val="center"/>
          </w:tcPr>
          <w:p w14:paraId="04D32CD0" w14:textId="241BE61B" w:rsidR="00E81C30" w:rsidRPr="00E81C30" w:rsidRDefault="00D530B5" w:rsidP="00D530B5">
            <w:pPr>
              <w:jc w:val="center"/>
              <w:rPr>
                <w:rFonts w:ascii="Century Gothic" w:hAnsi="Century Gothic"/>
                <w:sz w:val="24"/>
                <w:szCs w:val="24"/>
              </w:rPr>
            </w:pPr>
            <w:r>
              <w:rPr>
                <w:rFonts w:ascii="Century Gothic" w:hAnsi="Century Gothic"/>
                <w:noProof/>
                <w:sz w:val="24"/>
                <w:szCs w:val="24"/>
              </w:rPr>
              <w:drawing>
                <wp:inline distT="0" distB="0" distL="0" distR="0" wp14:anchorId="37EEB0BB" wp14:editId="586B36A3">
                  <wp:extent cx="389890" cy="389890"/>
                  <wp:effectExtent l="0" t="0" r="0" b="0"/>
                  <wp:docPr id="1097234896"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81C30" w14:paraId="0E7F8BE4" w14:textId="77777777" w:rsidTr="009341CE">
        <w:trPr>
          <w:trHeight w:val="380"/>
        </w:trPr>
        <w:tc>
          <w:tcPr>
            <w:tcW w:w="2650" w:type="dxa"/>
          </w:tcPr>
          <w:p w14:paraId="019E691A" w14:textId="22EBE4A0" w:rsidR="00E81C30" w:rsidRPr="00E81C30" w:rsidRDefault="00E02423" w:rsidP="00E81C30">
            <w:pPr>
              <w:rPr>
                <w:rFonts w:ascii="Century Gothic" w:hAnsi="Century Gothic"/>
                <w:sz w:val="24"/>
                <w:szCs w:val="24"/>
              </w:rPr>
            </w:pPr>
            <w:r>
              <w:rPr>
                <w:rFonts w:ascii="Century Gothic" w:hAnsi="Century Gothic"/>
                <w:sz w:val="24"/>
                <w:szCs w:val="24"/>
              </w:rPr>
              <w:lastRenderedPageBreak/>
              <w:t>Mon coin détente</w:t>
            </w:r>
          </w:p>
        </w:tc>
        <w:tc>
          <w:tcPr>
            <w:tcW w:w="1844" w:type="dxa"/>
          </w:tcPr>
          <w:p w14:paraId="3532C929" w14:textId="61369043"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785C0501" w14:textId="2C3E0035" w:rsidR="00E81C30" w:rsidRPr="00E81C30" w:rsidRDefault="004370F4" w:rsidP="00E81C30">
            <w:pPr>
              <w:rPr>
                <w:rFonts w:ascii="Century Gothic" w:hAnsi="Century Gothic"/>
                <w:sz w:val="24"/>
                <w:szCs w:val="24"/>
              </w:rPr>
            </w:pPr>
            <w:r w:rsidRPr="004370F4">
              <w:rPr>
                <w:rFonts w:ascii="Century Gothic" w:hAnsi="Century Gothic"/>
                <w:sz w:val="24"/>
                <w:szCs w:val="24"/>
              </w:rPr>
              <w:t>Créez un espace de détente pour les enfants et expliquez les bienfaits de cet environnement</w:t>
            </w:r>
            <w:r w:rsidR="00F97939">
              <w:rPr>
                <w:rFonts w:ascii="Century Gothic" w:hAnsi="Century Gothic"/>
                <w:sz w:val="24"/>
                <w:szCs w:val="24"/>
              </w:rPr>
              <w:t>.</w:t>
            </w:r>
          </w:p>
        </w:tc>
        <w:tc>
          <w:tcPr>
            <w:tcW w:w="2230" w:type="dxa"/>
            <w:vAlign w:val="center"/>
          </w:tcPr>
          <w:p w14:paraId="7D38FE45" w14:textId="6DCF13F5" w:rsidR="00E81C30" w:rsidRPr="00E81C30" w:rsidRDefault="009341CE" w:rsidP="009341CE">
            <w:pPr>
              <w:jc w:val="center"/>
              <w:rPr>
                <w:rFonts w:ascii="Century Gothic" w:hAnsi="Century Gothic"/>
                <w:sz w:val="24"/>
                <w:szCs w:val="24"/>
              </w:rPr>
            </w:pPr>
            <w:r>
              <w:rPr>
                <w:rFonts w:ascii="Century Gothic" w:hAnsi="Century Gothic"/>
                <w:noProof/>
                <w:sz w:val="24"/>
                <w:szCs w:val="24"/>
              </w:rPr>
              <w:drawing>
                <wp:inline distT="0" distB="0" distL="0" distR="0" wp14:anchorId="27C0CA6F" wp14:editId="051ABCF1">
                  <wp:extent cx="463550" cy="463550"/>
                  <wp:effectExtent l="0" t="0" r="0" b="0"/>
                  <wp:docPr id="117358650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E81C30" w14:paraId="54D96EF5" w14:textId="77777777">
        <w:trPr>
          <w:trHeight w:val="380"/>
        </w:trPr>
        <w:tc>
          <w:tcPr>
            <w:tcW w:w="2650" w:type="dxa"/>
          </w:tcPr>
          <w:p w14:paraId="4E264FD1" w14:textId="473F675B" w:rsidR="00E81C30" w:rsidRPr="00E81C30" w:rsidRDefault="00593837" w:rsidP="00E81C30">
            <w:pPr>
              <w:rPr>
                <w:rFonts w:ascii="Century Gothic" w:hAnsi="Century Gothic"/>
                <w:sz w:val="24"/>
                <w:szCs w:val="24"/>
              </w:rPr>
            </w:pPr>
            <w:r>
              <w:rPr>
                <w:rFonts w:ascii="Century Gothic" w:hAnsi="Century Gothic"/>
                <w:sz w:val="24"/>
                <w:szCs w:val="24"/>
              </w:rPr>
              <w:t>Mythes ou réalité?</w:t>
            </w:r>
          </w:p>
        </w:tc>
        <w:tc>
          <w:tcPr>
            <w:tcW w:w="1844" w:type="dxa"/>
          </w:tcPr>
          <w:p w14:paraId="2ED0E24A" w14:textId="054940B2"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1E85F0CD" w14:textId="4D5E0DA3" w:rsidR="00E81C30" w:rsidRPr="00E81C30" w:rsidRDefault="00FD1E6C" w:rsidP="00E81C30">
            <w:pPr>
              <w:rPr>
                <w:rFonts w:ascii="Century Gothic" w:hAnsi="Century Gothic"/>
                <w:sz w:val="24"/>
                <w:szCs w:val="24"/>
              </w:rPr>
            </w:pPr>
            <w:r w:rsidRPr="00FD1E6C">
              <w:rPr>
                <w:rFonts w:ascii="Century Gothic" w:hAnsi="Century Gothic"/>
                <w:sz w:val="24"/>
                <w:szCs w:val="24"/>
              </w:rPr>
              <w:t>En équipe, répondez au jeu-questionnaire de la personne enseignante</w:t>
            </w:r>
            <w:r w:rsidR="00F97939">
              <w:rPr>
                <w:rFonts w:ascii="Century Gothic" w:hAnsi="Century Gothic"/>
                <w:sz w:val="24"/>
                <w:szCs w:val="24"/>
              </w:rPr>
              <w:t>.</w:t>
            </w:r>
          </w:p>
        </w:tc>
        <w:tc>
          <w:tcPr>
            <w:tcW w:w="2230" w:type="dxa"/>
          </w:tcPr>
          <w:p w14:paraId="137399A1" w14:textId="77777777" w:rsidR="00E81C30" w:rsidRPr="00E81C30" w:rsidRDefault="00E81C30" w:rsidP="00E81C30">
            <w:pPr>
              <w:rPr>
                <w:rFonts w:ascii="Century Gothic" w:hAnsi="Century Gothic"/>
                <w:sz w:val="24"/>
                <w:szCs w:val="24"/>
              </w:rPr>
            </w:pPr>
          </w:p>
        </w:tc>
      </w:tr>
      <w:tr w:rsidR="00E81C30" w14:paraId="428E6E43" w14:textId="77777777" w:rsidTr="0057565F">
        <w:trPr>
          <w:trHeight w:val="380"/>
        </w:trPr>
        <w:tc>
          <w:tcPr>
            <w:tcW w:w="2650" w:type="dxa"/>
          </w:tcPr>
          <w:p w14:paraId="3482930F" w14:textId="3F52D8D5" w:rsidR="00E81C30" w:rsidRPr="00E81C30" w:rsidRDefault="00995718" w:rsidP="00E81C30">
            <w:pPr>
              <w:rPr>
                <w:rFonts w:ascii="Century Gothic" w:hAnsi="Century Gothic"/>
                <w:sz w:val="24"/>
                <w:szCs w:val="24"/>
              </w:rPr>
            </w:pPr>
            <w:r>
              <w:rPr>
                <w:rFonts w:ascii="Century Gothic" w:hAnsi="Century Gothic"/>
                <w:sz w:val="24"/>
                <w:szCs w:val="24"/>
              </w:rPr>
              <w:t>Routine hivernale</w:t>
            </w:r>
          </w:p>
        </w:tc>
        <w:tc>
          <w:tcPr>
            <w:tcW w:w="1844" w:type="dxa"/>
          </w:tcPr>
          <w:p w14:paraId="10506910" w14:textId="6643A4C9" w:rsidR="00E81C30" w:rsidRPr="00E81C30" w:rsidRDefault="00E81C30" w:rsidP="00E81C30">
            <w:pPr>
              <w:rPr>
                <w:rFonts w:ascii="Century Gothic" w:hAnsi="Century Gothic"/>
                <w:sz w:val="24"/>
                <w:szCs w:val="24"/>
              </w:rPr>
            </w:pPr>
            <w:r w:rsidRPr="00D8298F">
              <w:rPr>
                <w:rFonts w:ascii="Century Gothic" w:hAnsi="Century Gothic"/>
                <w:sz w:val="24"/>
                <w:szCs w:val="24"/>
              </w:rPr>
              <w:t>FK1L.1</w:t>
            </w:r>
          </w:p>
        </w:tc>
        <w:tc>
          <w:tcPr>
            <w:tcW w:w="6416" w:type="dxa"/>
          </w:tcPr>
          <w:p w14:paraId="77DB50A5" w14:textId="619AAA7F" w:rsidR="00E81C30" w:rsidRPr="00E81C30" w:rsidRDefault="00E57C28" w:rsidP="00E81C30">
            <w:pPr>
              <w:rPr>
                <w:rFonts w:ascii="Century Gothic" w:hAnsi="Century Gothic"/>
                <w:sz w:val="24"/>
                <w:szCs w:val="24"/>
              </w:rPr>
            </w:pPr>
            <w:r w:rsidRPr="00E57C28">
              <w:rPr>
                <w:rFonts w:ascii="Century Gothic" w:hAnsi="Century Gothic"/>
                <w:sz w:val="24"/>
                <w:szCs w:val="24"/>
              </w:rPr>
              <w:t>Relevez les bonnes pratiques ainsi que les pratiques à éviter dans la mise en situation suivante. Proposez également des alternatives appropriées pour un groupe de huit enfants âgés de 18 mois</w:t>
            </w:r>
            <w:r w:rsidR="00F97939">
              <w:rPr>
                <w:rFonts w:ascii="Century Gothic" w:hAnsi="Century Gothic"/>
                <w:sz w:val="24"/>
                <w:szCs w:val="24"/>
              </w:rPr>
              <w:t>.</w:t>
            </w:r>
          </w:p>
        </w:tc>
        <w:tc>
          <w:tcPr>
            <w:tcW w:w="2230" w:type="dxa"/>
            <w:vAlign w:val="center"/>
          </w:tcPr>
          <w:p w14:paraId="33B1AEDF" w14:textId="3B7E2E44" w:rsidR="00E81C30" w:rsidRPr="00E81C30" w:rsidRDefault="0057565F" w:rsidP="0057565F">
            <w:pPr>
              <w:jc w:val="center"/>
              <w:rPr>
                <w:rFonts w:ascii="Century Gothic" w:hAnsi="Century Gothic"/>
                <w:sz w:val="24"/>
                <w:szCs w:val="24"/>
              </w:rPr>
            </w:pPr>
            <w:r>
              <w:rPr>
                <w:rFonts w:ascii="Century Gothic" w:hAnsi="Century Gothic"/>
                <w:noProof/>
                <w:sz w:val="24"/>
                <w:szCs w:val="24"/>
              </w:rPr>
              <w:drawing>
                <wp:inline distT="0" distB="0" distL="0" distR="0" wp14:anchorId="243B9C89" wp14:editId="3378C72F">
                  <wp:extent cx="450850" cy="450850"/>
                  <wp:effectExtent l="0" t="0" r="0" b="6350"/>
                  <wp:docPr id="1585437822"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5396E" w14:paraId="62D24A6F" w14:textId="77777777" w:rsidTr="00CE511D">
        <w:trPr>
          <w:trHeight w:val="380"/>
        </w:trPr>
        <w:tc>
          <w:tcPr>
            <w:tcW w:w="2650" w:type="dxa"/>
          </w:tcPr>
          <w:p w14:paraId="6D28E497" w14:textId="50C2F476" w:rsidR="0015396E" w:rsidRPr="00E81C30" w:rsidRDefault="00636423" w:rsidP="00E81C30">
            <w:pPr>
              <w:rPr>
                <w:rFonts w:ascii="Century Gothic" w:hAnsi="Century Gothic"/>
                <w:sz w:val="24"/>
                <w:szCs w:val="24"/>
              </w:rPr>
            </w:pPr>
            <w:r>
              <w:rPr>
                <w:rFonts w:ascii="Century Gothic" w:hAnsi="Century Gothic"/>
                <w:sz w:val="24"/>
                <w:szCs w:val="24"/>
              </w:rPr>
              <w:t>Des propositions saines</w:t>
            </w:r>
          </w:p>
        </w:tc>
        <w:tc>
          <w:tcPr>
            <w:tcW w:w="1844" w:type="dxa"/>
          </w:tcPr>
          <w:p w14:paraId="54D67668" w14:textId="4C2A5337" w:rsidR="0015396E" w:rsidRPr="00E81C30" w:rsidRDefault="00E81C30" w:rsidP="00E81C30">
            <w:pPr>
              <w:rPr>
                <w:rFonts w:ascii="Century Gothic" w:hAnsi="Century Gothic"/>
                <w:sz w:val="24"/>
                <w:szCs w:val="24"/>
              </w:rPr>
            </w:pPr>
            <w:r>
              <w:rPr>
                <w:rFonts w:ascii="Century Gothic" w:hAnsi="Century Gothic"/>
                <w:sz w:val="24"/>
                <w:szCs w:val="24"/>
              </w:rPr>
              <w:t>FK1L.2</w:t>
            </w:r>
          </w:p>
        </w:tc>
        <w:tc>
          <w:tcPr>
            <w:tcW w:w="6416" w:type="dxa"/>
          </w:tcPr>
          <w:p w14:paraId="42894FDE" w14:textId="058BC1A7" w:rsidR="0015396E" w:rsidRPr="00E81C30" w:rsidRDefault="00FF0939" w:rsidP="00E81C30">
            <w:pPr>
              <w:rPr>
                <w:rFonts w:ascii="Century Gothic" w:hAnsi="Century Gothic"/>
                <w:sz w:val="24"/>
                <w:szCs w:val="24"/>
              </w:rPr>
            </w:pPr>
            <w:r w:rsidRPr="00FF0939">
              <w:rPr>
                <w:rFonts w:ascii="Century Gothic" w:hAnsi="Century Gothic"/>
                <w:sz w:val="24"/>
                <w:szCs w:val="24"/>
              </w:rPr>
              <w:t>Confectionnez des vignettes explicatives de différentes activités motrices s’adressant à des enfants d’âges variés</w:t>
            </w:r>
            <w:r w:rsidR="00F97939">
              <w:rPr>
                <w:rFonts w:ascii="Century Gothic" w:hAnsi="Century Gothic"/>
                <w:sz w:val="24"/>
                <w:szCs w:val="24"/>
              </w:rPr>
              <w:t>.</w:t>
            </w:r>
          </w:p>
        </w:tc>
        <w:tc>
          <w:tcPr>
            <w:tcW w:w="2230" w:type="dxa"/>
            <w:vAlign w:val="center"/>
          </w:tcPr>
          <w:p w14:paraId="28C9DA8E" w14:textId="79BC2740" w:rsidR="0015396E" w:rsidRPr="00E81C30" w:rsidRDefault="00CE511D" w:rsidP="00CE511D">
            <w:pPr>
              <w:jc w:val="center"/>
              <w:rPr>
                <w:rFonts w:ascii="Century Gothic" w:hAnsi="Century Gothic"/>
                <w:sz w:val="24"/>
                <w:szCs w:val="24"/>
              </w:rPr>
            </w:pPr>
            <w:r>
              <w:rPr>
                <w:rFonts w:ascii="Century Gothic" w:hAnsi="Century Gothic"/>
                <w:noProof/>
                <w:sz w:val="24"/>
                <w:szCs w:val="24"/>
              </w:rPr>
              <w:drawing>
                <wp:inline distT="0" distB="0" distL="0" distR="0" wp14:anchorId="31C2D57E" wp14:editId="40EA5B44">
                  <wp:extent cx="469265" cy="469265"/>
                  <wp:effectExtent l="0" t="0" r="0" b="6985"/>
                  <wp:docPr id="741897920"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E81C30" w14:paraId="407DE024" w14:textId="77777777" w:rsidTr="009341CE">
        <w:trPr>
          <w:trHeight w:val="380"/>
        </w:trPr>
        <w:tc>
          <w:tcPr>
            <w:tcW w:w="2650" w:type="dxa"/>
          </w:tcPr>
          <w:p w14:paraId="387E5DCA" w14:textId="7A3886FD" w:rsidR="00E81C30" w:rsidRPr="00E81C30" w:rsidRDefault="00DA4377" w:rsidP="00DA4377">
            <w:pPr>
              <w:rPr>
                <w:rFonts w:ascii="Century Gothic" w:hAnsi="Century Gothic"/>
                <w:sz w:val="24"/>
                <w:szCs w:val="24"/>
              </w:rPr>
            </w:pPr>
            <w:r>
              <w:rPr>
                <w:rFonts w:ascii="Century Gothic" w:hAnsi="Century Gothic"/>
                <w:sz w:val="24"/>
                <w:szCs w:val="24"/>
              </w:rPr>
              <w:t>J’explore mon environnement</w:t>
            </w:r>
          </w:p>
        </w:tc>
        <w:tc>
          <w:tcPr>
            <w:tcW w:w="1844" w:type="dxa"/>
          </w:tcPr>
          <w:p w14:paraId="62E0E393" w14:textId="2E1FD3C1" w:rsidR="00E81C30" w:rsidRPr="00E81C30" w:rsidRDefault="00E81C30" w:rsidP="00E81C30">
            <w:pPr>
              <w:rPr>
                <w:rFonts w:ascii="Century Gothic" w:hAnsi="Century Gothic"/>
                <w:sz w:val="24"/>
                <w:szCs w:val="24"/>
              </w:rPr>
            </w:pPr>
            <w:r w:rsidRPr="00E672B8">
              <w:rPr>
                <w:rFonts w:ascii="Century Gothic" w:hAnsi="Century Gothic"/>
                <w:sz w:val="24"/>
                <w:szCs w:val="24"/>
              </w:rPr>
              <w:t>FK1L.2</w:t>
            </w:r>
          </w:p>
        </w:tc>
        <w:tc>
          <w:tcPr>
            <w:tcW w:w="6416" w:type="dxa"/>
          </w:tcPr>
          <w:p w14:paraId="68876C65" w14:textId="5D90CC47" w:rsidR="00E81C30" w:rsidRPr="00E81C30" w:rsidRDefault="005536EE" w:rsidP="00E81C30">
            <w:pPr>
              <w:rPr>
                <w:rFonts w:ascii="Century Gothic" w:hAnsi="Century Gothic"/>
                <w:sz w:val="24"/>
                <w:szCs w:val="24"/>
              </w:rPr>
            </w:pPr>
            <w:r w:rsidRPr="005536EE">
              <w:rPr>
                <w:rFonts w:ascii="Century Gothic" w:hAnsi="Century Gothic"/>
                <w:sz w:val="24"/>
                <w:szCs w:val="24"/>
              </w:rPr>
              <w:t>Créez une activité se déroulant à l’extérieur pour un groupe d’enfants âgés entre 0 et 5 ans. Vous devrez par la suite adapter cette activité pour un groupe d’enfants d’âge scolaire</w:t>
            </w:r>
            <w:r w:rsidR="00F97939">
              <w:rPr>
                <w:rFonts w:ascii="Century Gothic" w:hAnsi="Century Gothic"/>
                <w:sz w:val="24"/>
                <w:szCs w:val="24"/>
              </w:rPr>
              <w:t>.</w:t>
            </w:r>
          </w:p>
        </w:tc>
        <w:tc>
          <w:tcPr>
            <w:tcW w:w="2230" w:type="dxa"/>
            <w:vAlign w:val="center"/>
          </w:tcPr>
          <w:p w14:paraId="2E565168" w14:textId="696A74B1" w:rsidR="00E81C30" w:rsidRPr="00E81C30" w:rsidRDefault="009341CE" w:rsidP="009341CE">
            <w:pPr>
              <w:jc w:val="center"/>
              <w:rPr>
                <w:rFonts w:ascii="Century Gothic" w:hAnsi="Century Gothic"/>
                <w:sz w:val="24"/>
                <w:szCs w:val="24"/>
              </w:rPr>
            </w:pPr>
            <w:r>
              <w:rPr>
                <w:rFonts w:ascii="Century Gothic" w:hAnsi="Century Gothic"/>
                <w:noProof/>
                <w:sz w:val="24"/>
                <w:szCs w:val="24"/>
              </w:rPr>
              <w:drawing>
                <wp:inline distT="0" distB="0" distL="0" distR="0" wp14:anchorId="21D175AD" wp14:editId="0A047E35">
                  <wp:extent cx="463550" cy="463550"/>
                  <wp:effectExtent l="0" t="0" r="0" b="0"/>
                  <wp:docPr id="39716556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E81C30" w14:paraId="1DBE40CF" w14:textId="77777777" w:rsidTr="007C42F8">
        <w:trPr>
          <w:trHeight w:val="380"/>
        </w:trPr>
        <w:tc>
          <w:tcPr>
            <w:tcW w:w="2650" w:type="dxa"/>
          </w:tcPr>
          <w:p w14:paraId="380CAB5B" w14:textId="030D0086" w:rsidR="00E81C30" w:rsidRPr="00E81C30" w:rsidRDefault="008B4988" w:rsidP="00E81C30">
            <w:pPr>
              <w:rPr>
                <w:rFonts w:ascii="Century Gothic" w:hAnsi="Century Gothic"/>
                <w:sz w:val="24"/>
                <w:szCs w:val="24"/>
              </w:rPr>
            </w:pPr>
            <w:r>
              <w:rPr>
                <w:rFonts w:ascii="Century Gothic" w:hAnsi="Century Gothic"/>
                <w:sz w:val="24"/>
                <w:szCs w:val="24"/>
              </w:rPr>
              <w:t>La routine sous la loupe</w:t>
            </w:r>
          </w:p>
        </w:tc>
        <w:tc>
          <w:tcPr>
            <w:tcW w:w="1844" w:type="dxa"/>
          </w:tcPr>
          <w:p w14:paraId="59169993" w14:textId="160B617E" w:rsidR="00E81C30" w:rsidRPr="00E81C30" w:rsidRDefault="00E81C30" w:rsidP="00E81C30">
            <w:pPr>
              <w:rPr>
                <w:rFonts w:ascii="Century Gothic" w:hAnsi="Century Gothic"/>
                <w:sz w:val="24"/>
                <w:szCs w:val="24"/>
              </w:rPr>
            </w:pPr>
            <w:r w:rsidRPr="00E672B8">
              <w:rPr>
                <w:rFonts w:ascii="Century Gothic" w:hAnsi="Century Gothic"/>
                <w:sz w:val="24"/>
                <w:szCs w:val="24"/>
              </w:rPr>
              <w:t>FK1L.2</w:t>
            </w:r>
          </w:p>
        </w:tc>
        <w:tc>
          <w:tcPr>
            <w:tcW w:w="6416" w:type="dxa"/>
          </w:tcPr>
          <w:p w14:paraId="530E7C3C" w14:textId="16F9AADE" w:rsidR="00E81C30" w:rsidRPr="00E81C30" w:rsidRDefault="007C42F8" w:rsidP="00E81C30">
            <w:pPr>
              <w:rPr>
                <w:rFonts w:ascii="Century Gothic" w:hAnsi="Century Gothic"/>
                <w:sz w:val="24"/>
                <w:szCs w:val="24"/>
              </w:rPr>
            </w:pPr>
            <w:r w:rsidRPr="007C42F8">
              <w:rPr>
                <w:rFonts w:ascii="Century Gothic" w:hAnsi="Century Gothic"/>
                <w:sz w:val="24"/>
                <w:szCs w:val="24"/>
              </w:rPr>
              <w:t>Analysez une journée type afin d’évaluer le rapport entre les jeux actifs et les jeux sédentaire</w:t>
            </w:r>
            <w:r>
              <w:rPr>
                <w:rFonts w:ascii="Century Gothic" w:hAnsi="Century Gothic"/>
                <w:sz w:val="24"/>
                <w:szCs w:val="24"/>
              </w:rPr>
              <w:t>s</w:t>
            </w:r>
            <w:r w:rsidR="00F97939">
              <w:rPr>
                <w:rFonts w:ascii="Century Gothic" w:hAnsi="Century Gothic"/>
                <w:sz w:val="24"/>
                <w:szCs w:val="24"/>
              </w:rPr>
              <w:t>.</w:t>
            </w:r>
          </w:p>
        </w:tc>
        <w:tc>
          <w:tcPr>
            <w:tcW w:w="2230" w:type="dxa"/>
            <w:vAlign w:val="center"/>
          </w:tcPr>
          <w:p w14:paraId="6DC0EFD9" w14:textId="61BD5A85" w:rsidR="00E81C30" w:rsidRPr="00E81C30" w:rsidRDefault="007C42F8" w:rsidP="007C42F8">
            <w:pPr>
              <w:jc w:val="center"/>
              <w:rPr>
                <w:rFonts w:ascii="Century Gothic" w:hAnsi="Century Gothic"/>
                <w:sz w:val="24"/>
                <w:szCs w:val="24"/>
              </w:rPr>
            </w:pPr>
            <w:r>
              <w:rPr>
                <w:rFonts w:ascii="Century Gothic" w:hAnsi="Century Gothic"/>
                <w:noProof/>
                <w:sz w:val="24"/>
                <w:szCs w:val="24"/>
              </w:rPr>
              <w:drawing>
                <wp:inline distT="0" distB="0" distL="0" distR="0" wp14:anchorId="4813E0A0" wp14:editId="46951E6F">
                  <wp:extent cx="450850" cy="450850"/>
                  <wp:effectExtent l="0" t="0" r="0" b="6350"/>
                  <wp:docPr id="1815597869"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E81C30" w14:paraId="2923E3B6" w14:textId="77777777" w:rsidTr="009E4018">
        <w:trPr>
          <w:trHeight w:val="380"/>
        </w:trPr>
        <w:tc>
          <w:tcPr>
            <w:tcW w:w="2650" w:type="dxa"/>
          </w:tcPr>
          <w:p w14:paraId="26C90B1C" w14:textId="041C6111" w:rsidR="00E81C30" w:rsidRPr="00E81C30" w:rsidRDefault="00200FAF" w:rsidP="00E81C30">
            <w:pPr>
              <w:rPr>
                <w:rFonts w:ascii="Century Gothic" w:hAnsi="Century Gothic"/>
                <w:sz w:val="24"/>
                <w:szCs w:val="24"/>
              </w:rPr>
            </w:pPr>
            <w:r>
              <w:rPr>
                <w:rFonts w:ascii="Century Gothic" w:hAnsi="Century Gothic"/>
                <w:sz w:val="24"/>
                <w:szCs w:val="24"/>
              </w:rPr>
              <w:t>Ma routine, mon bien-être</w:t>
            </w:r>
          </w:p>
        </w:tc>
        <w:tc>
          <w:tcPr>
            <w:tcW w:w="1844" w:type="dxa"/>
          </w:tcPr>
          <w:p w14:paraId="09BBF6B5" w14:textId="4DA7D219" w:rsidR="00E81C30" w:rsidRPr="00E81C30" w:rsidRDefault="00E81C30" w:rsidP="00E81C30">
            <w:pPr>
              <w:rPr>
                <w:rFonts w:ascii="Century Gothic" w:hAnsi="Century Gothic"/>
                <w:sz w:val="24"/>
                <w:szCs w:val="24"/>
              </w:rPr>
            </w:pPr>
            <w:r w:rsidRPr="00E672B8">
              <w:rPr>
                <w:rFonts w:ascii="Century Gothic" w:hAnsi="Century Gothic"/>
                <w:sz w:val="24"/>
                <w:szCs w:val="24"/>
              </w:rPr>
              <w:t>FK1L.2</w:t>
            </w:r>
          </w:p>
        </w:tc>
        <w:tc>
          <w:tcPr>
            <w:tcW w:w="6416" w:type="dxa"/>
          </w:tcPr>
          <w:p w14:paraId="0AF446D0" w14:textId="031CCFC8" w:rsidR="00E81C30" w:rsidRPr="00E81C30" w:rsidRDefault="009E4018" w:rsidP="00E81C30">
            <w:pPr>
              <w:rPr>
                <w:rFonts w:ascii="Century Gothic" w:hAnsi="Century Gothic"/>
                <w:sz w:val="24"/>
                <w:szCs w:val="24"/>
              </w:rPr>
            </w:pPr>
            <w:r w:rsidRPr="009E4018">
              <w:rPr>
                <w:rFonts w:ascii="Century Gothic" w:hAnsi="Century Gothic"/>
                <w:sz w:val="24"/>
                <w:szCs w:val="24"/>
              </w:rPr>
              <w:t>Rédigez un questionnaire à adresser aux parents afin de connaître les saines habitudes quotidiennes de l’enfant et proposez des adaptations à cette routine susceptibles d’être intégrées aux routines familiales</w:t>
            </w:r>
            <w:r w:rsidR="00F97939">
              <w:rPr>
                <w:rFonts w:ascii="Century Gothic" w:hAnsi="Century Gothic"/>
                <w:sz w:val="24"/>
                <w:szCs w:val="24"/>
              </w:rPr>
              <w:t>.</w:t>
            </w:r>
          </w:p>
        </w:tc>
        <w:tc>
          <w:tcPr>
            <w:tcW w:w="2230" w:type="dxa"/>
            <w:vAlign w:val="center"/>
          </w:tcPr>
          <w:p w14:paraId="584D50DC" w14:textId="721A4FBC" w:rsidR="00E81C30" w:rsidRPr="00E81C30" w:rsidRDefault="009E4018" w:rsidP="009E4018">
            <w:pPr>
              <w:jc w:val="center"/>
              <w:rPr>
                <w:rFonts w:ascii="Century Gothic" w:hAnsi="Century Gothic"/>
                <w:sz w:val="24"/>
                <w:szCs w:val="24"/>
              </w:rPr>
            </w:pPr>
            <w:r>
              <w:rPr>
                <w:rFonts w:ascii="Century Gothic" w:hAnsi="Century Gothic"/>
                <w:noProof/>
                <w:sz w:val="24"/>
                <w:szCs w:val="24"/>
              </w:rPr>
              <w:drawing>
                <wp:inline distT="0" distB="0" distL="0" distR="0" wp14:anchorId="71393AB6" wp14:editId="1D481A01">
                  <wp:extent cx="389890" cy="389890"/>
                  <wp:effectExtent l="0" t="0" r="0" b="0"/>
                  <wp:docPr id="1746842769"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81C30" w14:paraId="1D4BF61A" w14:textId="77777777" w:rsidTr="00CE511D">
        <w:trPr>
          <w:trHeight w:val="380"/>
        </w:trPr>
        <w:tc>
          <w:tcPr>
            <w:tcW w:w="2650" w:type="dxa"/>
          </w:tcPr>
          <w:p w14:paraId="60E38426" w14:textId="7D58584E" w:rsidR="00E81C30" w:rsidRPr="00E81C30" w:rsidRDefault="00B65385" w:rsidP="00E81C30">
            <w:pPr>
              <w:rPr>
                <w:rFonts w:ascii="Century Gothic" w:hAnsi="Century Gothic"/>
                <w:sz w:val="24"/>
                <w:szCs w:val="24"/>
              </w:rPr>
            </w:pPr>
            <w:r>
              <w:rPr>
                <w:rFonts w:ascii="Century Gothic" w:hAnsi="Century Gothic"/>
                <w:sz w:val="24"/>
                <w:szCs w:val="24"/>
              </w:rPr>
              <w:t>Mon monde à moi</w:t>
            </w:r>
          </w:p>
        </w:tc>
        <w:tc>
          <w:tcPr>
            <w:tcW w:w="1844" w:type="dxa"/>
          </w:tcPr>
          <w:p w14:paraId="13518724" w14:textId="3A33F32E" w:rsidR="00E81C30" w:rsidRPr="00E81C30" w:rsidRDefault="00E81C30" w:rsidP="00E81C30">
            <w:pPr>
              <w:rPr>
                <w:rFonts w:ascii="Century Gothic" w:hAnsi="Century Gothic"/>
                <w:sz w:val="24"/>
                <w:szCs w:val="24"/>
              </w:rPr>
            </w:pPr>
            <w:r w:rsidRPr="00E672B8">
              <w:rPr>
                <w:rFonts w:ascii="Century Gothic" w:hAnsi="Century Gothic"/>
                <w:sz w:val="24"/>
                <w:szCs w:val="24"/>
              </w:rPr>
              <w:t>FK1L.2</w:t>
            </w:r>
          </w:p>
        </w:tc>
        <w:tc>
          <w:tcPr>
            <w:tcW w:w="6416" w:type="dxa"/>
          </w:tcPr>
          <w:p w14:paraId="39BA21AE" w14:textId="035BE9ED" w:rsidR="00E81C30" w:rsidRPr="00E81C30" w:rsidRDefault="00E77525" w:rsidP="00E81C30">
            <w:pPr>
              <w:rPr>
                <w:rFonts w:ascii="Century Gothic" w:hAnsi="Century Gothic"/>
                <w:sz w:val="24"/>
                <w:szCs w:val="24"/>
              </w:rPr>
            </w:pPr>
            <w:r w:rsidRPr="00E77525">
              <w:rPr>
                <w:rFonts w:ascii="Century Gothic" w:hAnsi="Century Gothic"/>
                <w:sz w:val="24"/>
                <w:szCs w:val="24"/>
              </w:rPr>
              <w:t>Concevez un plan d’aménagement pour la cour extérieure fictive de votre milieu familial</w:t>
            </w:r>
            <w:r w:rsidR="00F97939">
              <w:rPr>
                <w:rFonts w:ascii="Century Gothic" w:hAnsi="Century Gothic"/>
                <w:sz w:val="24"/>
                <w:szCs w:val="24"/>
              </w:rPr>
              <w:t>.</w:t>
            </w:r>
          </w:p>
        </w:tc>
        <w:tc>
          <w:tcPr>
            <w:tcW w:w="2230" w:type="dxa"/>
            <w:vAlign w:val="center"/>
          </w:tcPr>
          <w:p w14:paraId="34AAF37E" w14:textId="7DD6B91C" w:rsidR="00E81C30" w:rsidRPr="00E81C30" w:rsidRDefault="00CE511D" w:rsidP="00CE511D">
            <w:pPr>
              <w:jc w:val="center"/>
              <w:rPr>
                <w:rFonts w:ascii="Century Gothic" w:hAnsi="Century Gothic"/>
                <w:sz w:val="24"/>
                <w:szCs w:val="24"/>
              </w:rPr>
            </w:pPr>
            <w:r>
              <w:rPr>
                <w:rFonts w:ascii="Century Gothic" w:hAnsi="Century Gothic"/>
                <w:noProof/>
                <w:sz w:val="24"/>
                <w:szCs w:val="24"/>
              </w:rPr>
              <w:drawing>
                <wp:inline distT="0" distB="0" distL="0" distR="0" wp14:anchorId="636AEC13" wp14:editId="5E910E19">
                  <wp:extent cx="469265" cy="469265"/>
                  <wp:effectExtent l="0" t="0" r="0" b="6985"/>
                  <wp:docPr id="666471213"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15396E" w14:paraId="37A606FA" w14:textId="77777777" w:rsidTr="00CE511D">
        <w:trPr>
          <w:trHeight w:val="380"/>
        </w:trPr>
        <w:tc>
          <w:tcPr>
            <w:tcW w:w="2650" w:type="dxa"/>
          </w:tcPr>
          <w:p w14:paraId="062D084F" w14:textId="40852426" w:rsidR="0015396E" w:rsidRPr="00E81C30" w:rsidRDefault="009A2529" w:rsidP="00E81C30">
            <w:pPr>
              <w:rPr>
                <w:rFonts w:ascii="Century Gothic" w:hAnsi="Century Gothic"/>
                <w:sz w:val="24"/>
                <w:szCs w:val="24"/>
              </w:rPr>
            </w:pPr>
            <w:r>
              <w:rPr>
                <w:rFonts w:ascii="Century Gothic" w:hAnsi="Century Gothic"/>
                <w:sz w:val="24"/>
                <w:szCs w:val="24"/>
              </w:rPr>
              <w:t>Affiche : bouger!</w:t>
            </w:r>
          </w:p>
        </w:tc>
        <w:tc>
          <w:tcPr>
            <w:tcW w:w="1844" w:type="dxa"/>
          </w:tcPr>
          <w:p w14:paraId="08A46F68" w14:textId="763D864D" w:rsidR="0015396E" w:rsidRPr="00E81C30" w:rsidRDefault="00E81C30" w:rsidP="00E81C30">
            <w:pPr>
              <w:rPr>
                <w:rFonts w:ascii="Century Gothic" w:hAnsi="Century Gothic"/>
                <w:sz w:val="24"/>
                <w:szCs w:val="24"/>
              </w:rPr>
            </w:pPr>
            <w:r>
              <w:rPr>
                <w:rFonts w:ascii="Century Gothic" w:hAnsi="Century Gothic"/>
                <w:sz w:val="24"/>
                <w:szCs w:val="24"/>
              </w:rPr>
              <w:t>FK1L.3</w:t>
            </w:r>
          </w:p>
        </w:tc>
        <w:tc>
          <w:tcPr>
            <w:tcW w:w="6416" w:type="dxa"/>
          </w:tcPr>
          <w:p w14:paraId="27529ECE" w14:textId="7829DA66" w:rsidR="0015396E" w:rsidRPr="00E81C30" w:rsidRDefault="00216763" w:rsidP="00E81C30">
            <w:pPr>
              <w:rPr>
                <w:rFonts w:ascii="Century Gothic" w:hAnsi="Century Gothic"/>
                <w:sz w:val="24"/>
                <w:szCs w:val="24"/>
              </w:rPr>
            </w:pPr>
            <w:r w:rsidRPr="00216763">
              <w:rPr>
                <w:rFonts w:ascii="Century Gothic" w:hAnsi="Century Gothic"/>
                <w:sz w:val="24"/>
                <w:szCs w:val="24"/>
              </w:rPr>
              <w:t>Confectionnez une affiche à l’intention des enfants de 7 à 12 ans afin de faire la promotion du jeu actif</w:t>
            </w:r>
            <w:r w:rsidR="00F97939">
              <w:rPr>
                <w:rFonts w:ascii="Century Gothic" w:hAnsi="Century Gothic"/>
                <w:sz w:val="24"/>
                <w:szCs w:val="24"/>
              </w:rPr>
              <w:t>.</w:t>
            </w:r>
          </w:p>
        </w:tc>
        <w:tc>
          <w:tcPr>
            <w:tcW w:w="2230" w:type="dxa"/>
            <w:vAlign w:val="center"/>
          </w:tcPr>
          <w:p w14:paraId="27A31D41" w14:textId="0F8991D6" w:rsidR="0015396E" w:rsidRPr="00E81C30" w:rsidRDefault="00CE511D" w:rsidP="00CE511D">
            <w:pPr>
              <w:jc w:val="center"/>
              <w:rPr>
                <w:rFonts w:ascii="Century Gothic" w:hAnsi="Century Gothic"/>
                <w:sz w:val="24"/>
                <w:szCs w:val="24"/>
              </w:rPr>
            </w:pPr>
            <w:r>
              <w:rPr>
                <w:rFonts w:ascii="Century Gothic" w:hAnsi="Century Gothic"/>
                <w:noProof/>
                <w:sz w:val="24"/>
                <w:szCs w:val="24"/>
              </w:rPr>
              <w:drawing>
                <wp:inline distT="0" distB="0" distL="0" distR="0" wp14:anchorId="56046173" wp14:editId="37E2B6BF">
                  <wp:extent cx="469265" cy="469265"/>
                  <wp:effectExtent l="0" t="0" r="0" b="6985"/>
                  <wp:docPr id="487514298"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15396E" w14:paraId="2B4ABE19" w14:textId="77777777" w:rsidTr="009341CE">
        <w:trPr>
          <w:trHeight w:val="380"/>
        </w:trPr>
        <w:tc>
          <w:tcPr>
            <w:tcW w:w="2650" w:type="dxa"/>
          </w:tcPr>
          <w:p w14:paraId="77667FC8" w14:textId="12E1EBF5" w:rsidR="0015396E" w:rsidRPr="00E81C30" w:rsidRDefault="008C0AB9" w:rsidP="008C0AB9">
            <w:pPr>
              <w:rPr>
                <w:rFonts w:ascii="Century Gothic" w:hAnsi="Century Gothic"/>
                <w:sz w:val="24"/>
                <w:szCs w:val="24"/>
              </w:rPr>
            </w:pPr>
            <w:r>
              <w:rPr>
                <w:rFonts w:ascii="Century Gothic" w:hAnsi="Century Gothic"/>
                <w:sz w:val="24"/>
                <w:szCs w:val="24"/>
              </w:rPr>
              <w:t>Autoévaluation : mes saines habitudes de vie</w:t>
            </w:r>
          </w:p>
        </w:tc>
        <w:tc>
          <w:tcPr>
            <w:tcW w:w="1844" w:type="dxa"/>
          </w:tcPr>
          <w:p w14:paraId="32410921" w14:textId="029D5CD4" w:rsidR="0015396E" w:rsidRPr="00E81C30" w:rsidRDefault="00E81C30" w:rsidP="00E81C30">
            <w:pPr>
              <w:rPr>
                <w:rFonts w:ascii="Century Gothic" w:hAnsi="Century Gothic"/>
                <w:sz w:val="24"/>
                <w:szCs w:val="24"/>
              </w:rPr>
            </w:pPr>
            <w:r>
              <w:rPr>
                <w:rFonts w:ascii="Century Gothic" w:hAnsi="Century Gothic"/>
                <w:sz w:val="24"/>
                <w:szCs w:val="24"/>
              </w:rPr>
              <w:t>FK1L.3</w:t>
            </w:r>
          </w:p>
        </w:tc>
        <w:tc>
          <w:tcPr>
            <w:tcW w:w="6416" w:type="dxa"/>
          </w:tcPr>
          <w:p w14:paraId="0407F901" w14:textId="78AC7FD1" w:rsidR="0015396E" w:rsidRPr="00E81C30" w:rsidRDefault="004A3298" w:rsidP="00E81C30">
            <w:pPr>
              <w:rPr>
                <w:rFonts w:ascii="Century Gothic" w:hAnsi="Century Gothic"/>
                <w:sz w:val="24"/>
                <w:szCs w:val="24"/>
              </w:rPr>
            </w:pPr>
            <w:r w:rsidRPr="004A3298">
              <w:rPr>
                <w:rFonts w:ascii="Century Gothic" w:hAnsi="Century Gothic"/>
                <w:sz w:val="24"/>
                <w:szCs w:val="24"/>
              </w:rPr>
              <w:t>Effectuez une autoévaluation de votre hygiène de vie et proposez des stratégies d’amélioration afin de renforcer votre capacité à modéliser les aptitudes attendues chez les enfants</w:t>
            </w:r>
            <w:r w:rsidR="00F97939">
              <w:rPr>
                <w:rFonts w:ascii="Century Gothic" w:hAnsi="Century Gothic"/>
                <w:sz w:val="24"/>
                <w:szCs w:val="24"/>
              </w:rPr>
              <w:t>.</w:t>
            </w:r>
          </w:p>
        </w:tc>
        <w:tc>
          <w:tcPr>
            <w:tcW w:w="2230" w:type="dxa"/>
            <w:vAlign w:val="center"/>
          </w:tcPr>
          <w:p w14:paraId="40E84FD0" w14:textId="5BF24488" w:rsidR="0015396E" w:rsidRPr="00E81C30" w:rsidRDefault="009341CE" w:rsidP="009341CE">
            <w:pPr>
              <w:jc w:val="center"/>
              <w:rPr>
                <w:rFonts w:ascii="Century Gothic" w:hAnsi="Century Gothic"/>
                <w:sz w:val="24"/>
                <w:szCs w:val="24"/>
              </w:rPr>
            </w:pPr>
            <w:r>
              <w:rPr>
                <w:rFonts w:ascii="Century Gothic" w:hAnsi="Century Gothic"/>
                <w:noProof/>
                <w:sz w:val="24"/>
                <w:szCs w:val="24"/>
              </w:rPr>
              <w:drawing>
                <wp:inline distT="0" distB="0" distL="0" distR="0" wp14:anchorId="3E486C28" wp14:editId="74076D1F">
                  <wp:extent cx="463550" cy="463550"/>
                  <wp:effectExtent l="0" t="0" r="0" b="0"/>
                  <wp:docPr id="185036435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bl>
    <w:p w14:paraId="3BC7462E" w14:textId="77777777" w:rsidR="0015396E" w:rsidRDefault="0015396E" w:rsidP="0015396E">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5396E" w14:paraId="7E25D580" w14:textId="77777777">
        <w:trPr>
          <w:trHeight w:val="1154"/>
        </w:trPr>
        <w:tc>
          <w:tcPr>
            <w:tcW w:w="2650" w:type="dxa"/>
            <w:shd w:val="clear" w:color="auto" w:fill="000000" w:themeFill="text1"/>
            <w:vAlign w:val="center"/>
          </w:tcPr>
          <w:p w14:paraId="66DC18FE"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4B7B0A7" w14:textId="3B454A2E"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3600AB1E"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52B17D6E"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5396E" w14:paraId="4F17A5A5" w14:textId="77777777" w:rsidTr="005E05B7">
        <w:trPr>
          <w:trHeight w:val="380"/>
        </w:trPr>
        <w:tc>
          <w:tcPr>
            <w:tcW w:w="2650" w:type="dxa"/>
          </w:tcPr>
          <w:p w14:paraId="0C7C88F6" w14:textId="063F0F0A" w:rsidR="0015396E" w:rsidRPr="0015396E" w:rsidRDefault="005E05B7" w:rsidP="0015396E">
            <w:pPr>
              <w:rPr>
                <w:rFonts w:ascii="Century Gothic" w:hAnsi="Century Gothic"/>
                <w:sz w:val="24"/>
                <w:szCs w:val="24"/>
              </w:rPr>
            </w:pPr>
            <w:r>
              <w:rPr>
                <w:rFonts w:ascii="Century Gothic" w:hAnsi="Century Gothic"/>
                <w:sz w:val="24"/>
                <w:szCs w:val="24"/>
              </w:rPr>
              <w:t>Des actions éducatives pour son bien-être</w:t>
            </w:r>
          </w:p>
        </w:tc>
        <w:tc>
          <w:tcPr>
            <w:tcW w:w="1844" w:type="dxa"/>
          </w:tcPr>
          <w:p w14:paraId="209F09C7" w14:textId="4B8F574F" w:rsidR="0015396E" w:rsidRPr="0015396E" w:rsidRDefault="004D2A7E" w:rsidP="0015396E">
            <w:pPr>
              <w:rPr>
                <w:rFonts w:ascii="Century Gothic" w:hAnsi="Century Gothic"/>
                <w:sz w:val="24"/>
                <w:szCs w:val="24"/>
              </w:rPr>
            </w:pPr>
            <w:r>
              <w:rPr>
                <w:rFonts w:ascii="Century Gothic" w:hAnsi="Century Gothic"/>
                <w:sz w:val="24"/>
                <w:szCs w:val="24"/>
              </w:rPr>
              <w:t>FK1L.1</w:t>
            </w:r>
          </w:p>
        </w:tc>
        <w:tc>
          <w:tcPr>
            <w:tcW w:w="6416" w:type="dxa"/>
          </w:tcPr>
          <w:p w14:paraId="1046EAEB" w14:textId="0CB060E7" w:rsidR="0015396E" w:rsidRPr="0015396E" w:rsidRDefault="005E05B7" w:rsidP="0015396E">
            <w:pPr>
              <w:rPr>
                <w:rFonts w:ascii="Century Gothic" w:hAnsi="Century Gothic"/>
                <w:sz w:val="24"/>
                <w:szCs w:val="24"/>
              </w:rPr>
            </w:pPr>
            <w:r w:rsidRPr="005E05B7">
              <w:rPr>
                <w:rFonts w:ascii="Century Gothic" w:hAnsi="Century Gothic"/>
                <w:sz w:val="24"/>
                <w:szCs w:val="24"/>
              </w:rPr>
              <w:t>À partir de séquences vidéo, suggestions d’actions éducatives à mettre en place pour favoriser les saines habitudes de vie des enfants.</w:t>
            </w:r>
          </w:p>
        </w:tc>
        <w:tc>
          <w:tcPr>
            <w:tcW w:w="2230" w:type="dxa"/>
            <w:vAlign w:val="center"/>
          </w:tcPr>
          <w:p w14:paraId="0BAEE1C3" w14:textId="7EFF3BF9" w:rsidR="0015396E" w:rsidRPr="0015396E" w:rsidRDefault="005E05B7" w:rsidP="005E05B7">
            <w:pPr>
              <w:jc w:val="center"/>
              <w:rPr>
                <w:rFonts w:ascii="Century Gothic" w:hAnsi="Century Gothic"/>
                <w:sz w:val="24"/>
                <w:szCs w:val="24"/>
              </w:rPr>
            </w:pPr>
            <w:r>
              <w:rPr>
                <w:rFonts w:ascii="Century Gothic" w:hAnsi="Century Gothic"/>
                <w:noProof/>
                <w:sz w:val="24"/>
                <w:szCs w:val="24"/>
              </w:rPr>
              <w:drawing>
                <wp:inline distT="0" distB="0" distL="0" distR="0" wp14:anchorId="5FF411A3" wp14:editId="70155F8B">
                  <wp:extent cx="389890" cy="389890"/>
                  <wp:effectExtent l="0" t="0" r="0" b="0"/>
                  <wp:docPr id="886559766"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5396E" w14:paraId="41166294" w14:textId="77777777" w:rsidTr="00540C40">
        <w:trPr>
          <w:trHeight w:val="380"/>
        </w:trPr>
        <w:tc>
          <w:tcPr>
            <w:tcW w:w="2650" w:type="dxa"/>
          </w:tcPr>
          <w:p w14:paraId="593A806F" w14:textId="16829AF4" w:rsidR="0015396E" w:rsidRPr="0015396E" w:rsidRDefault="00497BAC" w:rsidP="0015396E">
            <w:pPr>
              <w:rPr>
                <w:rFonts w:ascii="Century Gothic" w:hAnsi="Century Gothic"/>
                <w:sz w:val="24"/>
                <w:szCs w:val="24"/>
              </w:rPr>
            </w:pPr>
            <w:r>
              <w:rPr>
                <w:rFonts w:ascii="Century Gothic" w:hAnsi="Century Gothic"/>
                <w:sz w:val="24"/>
                <w:szCs w:val="24"/>
              </w:rPr>
              <w:t xml:space="preserve">Une </w:t>
            </w:r>
            <w:r w:rsidR="00C84F69">
              <w:rPr>
                <w:rFonts w:ascii="Century Gothic" w:hAnsi="Century Gothic"/>
                <w:sz w:val="24"/>
                <w:szCs w:val="24"/>
              </w:rPr>
              <w:t xml:space="preserve">« </w:t>
            </w:r>
            <w:r>
              <w:rPr>
                <w:rFonts w:ascii="Century Gothic" w:hAnsi="Century Gothic"/>
                <w:sz w:val="24"/>
                <w:szCs w:val="24"/>
              </w:rPr>
              <w:t>saine</w:t>
            </w:r>
            <w:r w:rsidR="00C84F69">
              <w:rPr>
                <w:rFonts w:ascii="Century Gothic" w:hAnsi="Century Gothic"/>
                <w:sz w:val="24"/>
                <w:szCs w:val="24"/>
              </w:rPr>
              <w:t xml:space="preserve"> »</w:t>
            </w:r>
            <w:r>
              <w:rPr>
                <w:rFonts w:ascii="Century Gothic" w:hAnsi="Century Gothic"/>
                <w:sz w:val="24"/>
                <w:szCs w:val="24"/>
              </w:rPr>
              <w:t xml:space="preserve"> planification</w:t>
            </w:r>
          </w:p>
        </w:tc>
        <w:tc>
          <w:tcPr>
            <w:tcW w:w="1844" w:type="dxa"/>
          </w:tcPr>
          <w:p w14:paraId="345E05D4" w14:textId="5125B774" w:rsidR="0015396E" w:rsidRPr="0015396E" w:rsidRDefault="00497BAC" w:rsidP="0015396E">
            <w:pPr>
              <w:rPr>
                <w:rFonts w:ascii="Century Gothic" w:hAnsi="Century Gothic"/>
                <w:sz w:val="24"/>
                <w:szCs w:val="24"/>
              </w:rPr>
            </w:pPr>
            <w:r>
              <w:rPr>
                <w:rFonts w:ascii="Century Gothic" w:hAnsi="Century Gothic"/>
                <w:sz w:val="24"/>
                <w:szCs w:val="24"/>
              </w:rPr>
              <w:t>FK1L.2</w:t>
            </w:r>
          </w:p>
        </w:tc>
        <w:tc>
          <w:tcPr>
            <w:tcW w:w="6416" w:type="dxa"/>
          </w:tcPr>
          <w:p w14:paraId="16127840" w14:textId="28E6E010" w:rsidR="0015396E" w:rsidRPr="0015396E" w:rsidRDefault="00540C40" w:rsidP="0015396E">
            <w:pPr>
              <w:rPr>
                <w:rFonts w:ascii="Century Gothic" w:hAnsi="Century Gothic"/>
                <w:sz w:val="24"/>
                <w:szCs w:val="24"/>
              </w:rPr>
            </w:pPr>
            <w:r w:rsidRPr="00540C40">
              <w:rPr>
                <w:rFonts w:ascii="Century Gothic" w:hAnsi="Century Gothic"/>
                <w:sz w:val="24"/>
                <w:szCs w:val="24"/>
              </w:rPr>
              <w:t>À partir du portrait d’un groupe d’enfants, élaboration d’une planification d’activités visant à soutenir les saines habitudes de vie des enfants.</w:t>
            </w:r>
          </w:p>
        </w:tc>
        <w:tc>
          <w:tcPr>
            <w:tcW w:w="2230" w:type="dxa"/>
            <w:vAlign w:val="center"/>
          </w:tcPr>
          <w:p w14:paraId="5D9BE7BF" w14:textId="0E829040" w:rsidR="0015396E" w:rsidRPr="0015396E" w:rsidRDefault="00540C40" w:rsidP="00540C40">
            <w:pPr>
              <w:jc w:val="center"/>
              <w:rPr>
                <w:rFonts w:ascii="Century Gothic" w:hAnsi="Century Gothic"/>
                <w:sz w:val="24"/>
                <w:szCs w:val="24"/>
              </w:rPr>
            </w:pPr>
            <w:r>
              <w:rPr>
                <w:rFonts w:ascii="Century Gothic" w:hAnsi="Century Gothic"/>
                <w:noProof/>
                <w:sz w:val="24"/>
                <w:szCs w:val="24"/>
              </w:rPr>
              <w:drawing>
                <wp:inline distT="0" distB="0" distL="0" distR="0" wp14:anchorId="43CE5310" wp14:editId="10EDD149">
                  <wp:extent cx="450850" cy="450850"/>
                  <wp:effectExtent l="0" t="0" r="0" b="6350"/>
                  <wp:docPr id="1189847430"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5396E" w14:paraId="315396C2" w14:textId="77777777" w:rsidTr="003A5622">
        <w:trPr>
          <w:trHeight w:val="380"/>
        </w:trPr>
        <w:tc>
          <w:tcPr>
            <w:tcW w:w="2650" w:type="dxa"/>
          </w:tcPr>
          <w:p w14:paraId="12D09997" w14:textId="49EB685C" w:rsidR="0015396E" w:rsidRPr="0015396E" w:rsidRDefault="0099375F" w:rsidP="0015396E">
            <w:pPr>
              <w:rPr>
                <w:rFonts w:ascii="Century Gothic" w:hAnsi="Century Gothic"/>
                <w:sz w:val="24"/>
                <w:szCs w:val="24"/>
              </w:rPr>
            </w:pPr>
            <w:r>
              <w:rPr>
                <w:rFonts w:ascii="Century Gothic" w:hAnsi="Century Gothic"/>
                <w:sz w:val="24"/>
                <w:szCs w:val="24"/>
              </w:rPr>
              <w:t>Chaque réaction compte!</w:t>
            </w:r>
          </w:p>
        </w:tc>
        <w:tc>
          <w:tcPr>
            <w:tcW w:w="1844" w:type="dxa"/>
          </w:tcPr>
          <w:p w14:paraId="09E448FA" w14:textId="77777777" w:rsidR="0015396E" w:rsidRDefault="00AD04B0" w:rsidP="00AD04B0">
            <w:pPr>
              <w:rPr>
                <w:rFonts w:ascii="Century Gothic" w:hAnsi="Century Gothic"/>
                <w:sz w:val="24"/>
                <w:szCs w:val="24"/>
              </w:rPr>
            </w:pPr>
            <w:r>
              <w:rPr>
                <w:rFonts w:ascii="Century Gothic" w:hAnsi="Century Gothic"/>
                <w:sz w:val="24"/>
                <w:szCs w:val="24"/>
              </w:rPr>
              <w:t>FK1L.1</w:t>
            </w:r>
          </w:p>
          <w:p w14:paraId="7EFBE0AC" w14:textId="77777777" w:rsidR="00AD04B0" w:rsidRDefault="00AD04B0" w:rsidP="00AD04B0">
            <w:pPr>
              <w:rPr>
                <w:rFonts w:ascii="Century Gothic" w:hAnsi="Century Gothic"/>
                <w:sz w:val="24"/>
                <w:szCs w:val="24"/>
              </w:rPr>
            </w:pPr>
            <w:r>
              <w:rPr>
                <w:rFonts w:ascii="Century Gothic" w:hAnsi="Century Gothic"/>
                <w:sz w:val="24"/>
                <w:szCs w:val="24"/>
              </w:rPr>
              <w:t>FK1L.2</w:t>
            </w:r>
          </w:p>
          <w:p w14:paraId="67A0F6D1" w14:textId="1495D83E" w:rsidR="00AD04B0" w:rsidRPr="0015396E" w:rsidRDefault="00AD04B0" w:rsidP="00AD04B0">
            <w:pPr>
              <w:rPr>
                <w:rFonts w:ascii="Century Gothic" w:hAnsi="Century Gothic"/>
                <w:sz w:val="24"/>
                <w:szCs w:val="24"/>
              </w:rPr>
            </w:pPr>
            <w:r>
              <w:rPr>
                <w:rFonts w:ascii="Century Gothic" w:hAnsi="Century Gothic"/>
                <w:sz w:val="24"/>
                <w:szCs w:val="24"/>
              </w:rPr>
              <w:t>FK1L.3</w:t>
            </w:r>
          </w:p>
        </w:tc>
        <w:tc>
          <w:tcPr>
            <w:tcW w:w="6416" w:type="dxa"/>
          </w:tcPr>
          <w:p w14:paraId="25299C46" w14:textId="658227A7" w:rsidR="0015396E" w:rsidRPr="0015396E" w:rsidRDefault="00F31D8C" w:rsidP="0015396E">
            <w:pPr>
              <w:rPr>
                <w:rFonts w:ascii="Century Gothic" w:hAnsi="Century Gothic"/>
                <w:sz w:val="24"/>
                <w:szCs w:val="24"/>
              </w:rPr>
            </w:pPr>
            <w:r w:rsidRPr="00F31D8C">
              <w:rPr>
                <w:rFonts w:ascii="Century Gothic" w:hAnsi="Century Gothic"/>
                <w:sz w:val="24"/>
                <w:szCs w:val="24"/>
              </w:rPr>
              <w:t>À partir d'une mise en situation, élaboration de deux adaptations éducatives concrètes pour répondre aux besoins de l’enfant en matière de saines habitudes de vie</w:t>
            </w:r>
            <w:r w:rsidR="00F97939">
              <w:rPr>
                <w:rFonts w:ascii="Century Gothic" w:hAnsi="Century Gothic"/>
                <w:sz w:val="24"/>
                <w:szCs w:val="24"/>
              </w:rPr>
              <w:t>.</w:t>
            </w:r>
          </w:p>
        </w:tc>
        <w:tc>
          <w:tcPr>
            <w:tcW w:w="2230" w:type="dxa"/>
            <w:vAlign w:val="center"/>
          </w:tcPr>
          <w:p w14:paraId="485CF5EE" w14:textId="0D8CC072" w:rsidR="0015396E" w:rsidRPr="0015396E" w:rsidRDefault="003A5622" w:rsidP="003A5622">
            <w:pPr>
              <w:jc w:val="center"/>
              <w:rPr>
                <w:rFonts w:ascii="Century Gothic" w:hAnsi="Century Gothic"/>
                <w:sz w:val="24"/>
                <w:szCs w:val="24"/>
              </w:rPr>
            </w:pPr>
            <w:r>
              <w:rPr>
                <w:rFonts w:ascii="Century Gothic" w:hAnsi="Century Gothic"/>
                <w:noProof/>
                <w:sz w:val="24"/>
                <w:szCs w:val="24"/>
              </w:rPr>
              <w:drawing>
                <wp:inline distT="0" distB="0" distL="0" distR="0" wp14:anchorId="1F905FF0" wp14:editId="7DA06698">
                  <wp:extent cx="450850" cy="450850"/>
                  <wp:effectExtent l="0" t="0" r="0" b="6350"/>
                  <wp:docPr id="1128600284"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4E80BC5E" w14:textId="77777777" w:rsidR="0015396E" w:rsidRDefault="0015396E" w:rsidP="00AF3845">
      <w:pPr>
        <w:spacing w:line="360" w:lineRule="auto"/>
        <w:rPr>
          <w:rFonts w:ascii="Century Gothic" w:hAnsi="Century Gothic"/>
          <w:b/>
          <w:bCs/>
          <w:sz w:val="24"/>
          <w:szCs w:val="24"/>
        </w:rPr>
      </w:pPr>
    </w:p>
    <w:p w14:paraId="203697A3" w14:textId="4D40EAE9"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46B3F1DD" w14:textId="77777777">
        <w:trPr>
          <w:trHeight w:val="1154"/>
        </w:trPr>
        <w:tc>
          <w:tcPr>
            <w:tcW w:w="2650" w:type="dxa"/>
            <w:shd w:val="clear" w:color="auto" w:fill="000000" w:themeFill="text1"/>
            <w:vAlign w:val="center"/>
          </w:tcPr>
          <w:p w14:paraId="295F59EB"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4A094B50" w14:textId="6C3BA425"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19B05B7"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13372C87"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56D94222" w14:textId="77777777" w:rsidTr="000A6197">
        <w:trPr>
          <w:trHeight w:val="380"/>
        </w:trPr>
        <w:tc>
          <w:tcPr>
            <w:tcW w:w="2650" w:type="dxa"/>
          </w:tcPr>
          <w:p w14:paraId="00527552" w14:textId="1D955C27" w:rsidR="00147AFB" w:rsidRPr="0015396E" w:rsidRDefault="00775785" w:rsidP="0015396E">
            <w:pPr>
              <w:rPr>
                <w:rFonts w:ascii="Century Gothic" w:hAnsi="Century Gothic"/>
                <w:sz w:val="24"/>
                <w:szCs w:val="24"/>
              </w:rPr>
            </w:pPr>
            <w:r>
              <w:rPr>
                <w:rFonts w:ascii="Century Gothic" w:hAnsi="Century Gothic"/>
                <w:sz w:val="24"/>
                <w:szCs w:val="24"/>
              </w:rPr>
              <w:t>Épreuve finale</w:t>
            </w:r>
          </w:p>
        </w:tc>
        <w:tc>
          <w:tcPr>
            <w:tcW w:w="1844" w:type="dxa"/>
          </w:tcPr>
          <w:p w14:paraId="6F2BBFF4" w14:textId="77777777" w:rsidR="00147AFB" w:rsidRDefault="00095973" w:rsidP="0015396E">
            <w:pPr>
              <w:rPr>
                <w:rFonts w:ascii="Century Gothic" w:hAnsi="Century Gothic"/>
                <w:sz w:val="24"/>
                <w:szCs w:val="24"/>
              </w:rPr>
            </w:pPr>
            <w:r>
              <w:rPr>
                <w:rFonts w:ascii="Century Gothic" w:hAnsi="Century Gothic"/>
                <w:sz w:val="24"/>
                <w:szCs w:val="24"/>
              </w:rPr>
              <w:t>FK1L.1</w:t>
            </w:r>
          </w:p>
          <w:p w14:paraId="3ACDA63E" w14:textId="77777777" w:rsidR="00095973" w:rsidRDefault="00095973" w:rsidP="0015396E">
            <w:pPr>
              <w:rPr>
                <w:rFonts w:ascii="Century Gothic" w:hAnsi="Century Gothic"/>
                <w:sz w:val="24"/>
                <w:szCs w:val="24"/>
              </w:rPr>
            </w:pPr>
            <w:r>
              <w:rPr>
                <w:rFonts w:ascii="Century Gothic" w:hAnsi="Century Gothic"/>
                <w:sz w:val="24"/>
                <w:szCs w:val="24"/>
              </w:rPr>
              <w:t>FK1L.2</w:t>
            </w:r>
          </w:p>
          <w:p w14:paraId="766B6995" w14:textId="58E9749E" w:rsidR="00095973" w:rsidRPr="0015396E" w:rsidRDefault="00095973" w:rsidP="0015396E">
            <w:pPr>
              <w:rPr>
                <w:rFonts w:ascii="Century Gothic" w:hAnsi="Century Gothic"/>
                <w:sz w:val="24"/>
                <w:szCs w:val="24"/>
              </w:rPr>
            </w:pPr>
            <w:r>
              <w:rPr>
                <w:rFonts w:ascii="Century Gothic" w:hAnsi="Century Gothic"/>
                <w:sz w:val="24"/>
                <w:szCs w:val="24"/>
              </w:rPr>
              <w:t>FK1L.3</w:t>
            </w:r>
          </w:p>
        </w:tc>
        <w:tc>
          <w:tcPr>
            <w:tcW w:w="6416" w:type="dxa"/>
          </w:tcPr>
          <w:p w14:paraId="11BE6C13" w14:textId="0CC37EEA" w:rsidR="00147AFB" w:rsidRPr="0015396E" w:rsidRDefault="000A6197" w:rsidP="0015396E">
            <w:pPr>
              <w:rPr>
                <w:rFonts w:ascii="Century Gothic" w:hAnsi="Century Gothic"/>
                <w:sz w:val="24"/>
                <w:szCs w:val="24"/>
              </w:rPr>
            </w:pPr>
            <w:r w:rsidRPr="000A6197">
              <w:rPr>
                <w:rFonts w:ascii="Century Gothic" w:hAnsi="Century Gothic"/>
                <w:sz w:val="24"/>
                <w:szCs w:val="24"/>
              </w:rPr>
              <w:t>Conception d’un dépliant sur l’une des thématiques de cours à l’adresse des personnes intervenantes auprès d’enfants. Présentation de ce dépliant et évaluation du dépliant de pair portant sur une autre thématique que la sienne.</w:t>
            </w:r>
          </w:p>
        </w:tc>
        <w:tc>
          <w:tcPr>
            <w:tcW w:w="2230" w:type="dxa"/>
            <w:vAlign w:val="center"/>
          </w:tcPr>
          <w:p w14:paraId="5144C8D4" w14:textId="1E527156" w:rsidR="00147AFB" w:rsidRPr="0015396E" w:rsidRDefault="00CE511D" w:rsidP="000A6197">
            <w:pPr>
              <w:jc w:val="center"/>
              <w:rPr>
                <w:rFonts w:ascii="Century Gothic" w:hAnsi="Century Gothic"/>
                <w:sz w:val="24"/>
                <w:szCs w:val="24"/>
              </w:rPr>
            </w:pPr>
            <w:r>
              <w:rPr>
                <w:rFonts w:ascii="Century Gothic" w:hAnsi="Century Gothic"/>
                <w:noProof/>
                <w:sz w:val="24"/>
                <w:szCs w:val="24"/>
              </w:rPr>
              <w:drawing>
                <wp:inline distT="0" distB="0" distL="0" distR="0" wp14:anchorId="0FFA534A" wp14:editId="4F558169">
                  <wp:extent cx="469265" cy="469265"/>
                  <wp:effectExtent l="0" t="0" r="0" b="6985"/>
                  <wp:docPr id="214725381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0A6197">
              <w:rPr>
                <w:rFonts w:ascii="Century Gothic" w:hAnsi="Century Gothic"/>
                <w:noProof/>
                <w:sz w:val="24"/>
                <w:szCs w:val="24"/>
              </w:rPr>
              <w:drawing>
                <wp:inline distT="0" distB="0" distL="0" distR="0" wp14:anchorId="4D429206" wp14:editId="7E2FAF5E">
                  <wp:extent cx="389890" cy="389890"/>
                  <wp:effectExtent l="0" t="0" r="0" b="0"/>
                  <wp:docPr id="400432479"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24248DC4" w14:textId="77777777" w:rsidR="00147AFB" w:rsidRDefault="00147AFB" w:rsidP="00AF3845">
      <w:pPr>
        <w:spacing w:line="360" w:lineRule="auto"/>
        <w:rPr>
          <w:rFonts w:ascii="Century Gothic" w:hAnsi="Century Gothic"/>
          <w:b/>
          <w:bCs/>
          <w:sz w:val="24"/>
          <w:szCs w:val="24"/>
        </w:rPr>
      </w:pPr>
    </w:p>
    <w:p w14:paraId="4976F05A"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71075EAE"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322-263-RL Alimentation chez l’enfant</w:t>
      </w:r>
    </w:p>
    <w:p w14:paraId="3A518063" w14:textId="77777777" w:rsidR="0015396E" w:rsidRDefault="0015396E" w:rsidP="0015396E">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15396E" w14:paraId="048E63C3" w14:textId="77777777">
        <w:trPr>
          <w:trHeight w:val="1154"/>
        </w:trPr>
        <w:tc>
          <w:tcPr>
            <w:tcW w:w="2650" w:type="dxa"/>
            <w:shd w:val="clear" w:color="auto" w:fill="000000" w:themeFill="text1"/>
            <w:vAlign w:val="center"/>
          </w:tcPr>
          <w:p w14:paraId="63B72024" w14:textId="77777777" w:rsidR="0015396E" w:rsidRDefault="0015396E" w:rsidP="0015396E">
            <w:pPr>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0358FE8A" w14:textId="47150CB0" w:rsidR="0015396E" w:rsidRDefault="0015396E" w:rsidP="0015396E">
            <w:pPr>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829B879" w14:textId="53B3E2F9" w:rsidR="0015396E" w:rsidRDefault="00BF096D" w:rsidP="0015396E">
            <w:pPr>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4396A03F" w14:textId="77777777" w:rsidR="0015396E" w:rsidRDefault="0015396E" w:rsidP="0015396E">
            <w:pPr>
              <w:jc w:val="center"/>
              <w:rPr>
                <w:rFonts w:ascii="Century Gothic" w:hAnsi="Century Gothic"/>
                <w:b/>
                <w:bCs/>
                <w:sz w:val="24"/>
                <w:szCs w:val="24"/>
              </w:rPr>
            </w:pPr>
            <w:r>
              <w:rPr>
                <w:rFonts w:ascii="Century Gothic" w:hAnsi="Century Gothic"/>
                <w:b/>
                <w:bCs/>
                <w:sz w:val="24"/>
                <w:szCs w:val="24"/>
              </w:rPr>
              <w:t>Particularités</w:t>
            </w:r>
          </w:p>
        </w:tc>
      </w:tr>
      <w:tr w:rsidR="0015396E" w14:paraId="22DB0CE7" w14:textId="77777777" w:rsidTr="00EF0CA0">
        <w:trPr>
          <w:trHeight w:val="380"/>
        </w:trPr>
        <w:tc>
          <w:tcPr>
            <w:tcW w:w="2650" w:type="dxa"/>
          </w:tcPr>
          <w:p w14:paraId="6595DF44" w14:textId="0A32E065" w:rsidR="0015396E" w:rsidRPr="008763D6" w:rsidRDefault="008763D6" w:rsidP="0037266F">
            <w:pPr>
              <w:rPr>
                <w:rFonts w:ascii="Century Gothic" w:hAnsi="Century Gothic"/>
                <w:sz w:val="24"/>
                <w:szCs w:val="24"/>
              </w:rPr>
            </w:pPr>
            <w:r w:rsidRPr="008763D6">
              <w:rPr>
                <w:rFonts w:ascii="Century Gothic" w:hAnsi="Century Gothic"/>
                <w:sz w:val="24"/>
                <w:szCs w:val="24"/>
              </w:rPr>
              <w:t>À table! Que faire?</w:t>
            </w:r>
          </w:p>
        </w:tc>
        <w:tc>
          <w:tcPr>
            <w:tcW w:w="1844" w:type="dxa"/>
          </w:tcPr>
          <w:p w14:paraId="41A33315" w14:textId="23923461" w:rsidR="0015396E" w:rsidRPr="008763D6" w:rsidRDefault="00EF0CA0" w:rsidP="0037266F">
            <w:pPr>
              <w:rPr>
                <w:rFonts w:ascii="Century Gothic" w:hAnsi="Century Gothic"/>
                <w:sz w:val="24"/>
                <w:szCs w:val="24"/>
              </w:rPr>
            </w:pPr>
            <w:r>
              <w:rPr>
                <w:rFonts w:ascii="Century Gothic" w:hAnsi="Century Gothic"/>
                <w:sz w:val="24"/>
                <w:szCs w:val="24"/>
              </w:rPr>
              <w:t>FK1L.1</w:t>
            </w:r>
          </w:p>
        </w:tc>
        <w:tc>
          <w:tcPr>
            <w:tcW w:w="6416" w:type="dxa"/>
          </w:tcPr>
          <w:p w14:paraId="2CEB7E61" w14:textId="4D38122D" w:rsidR="0015396E" w:rsidRPr="008763D6" w:rsidRDefault="00BF096D" w:rsidP="0037266F">
            <w:pPr>
              <w:rPr>
                <w:rFonts w:ascii="Century Gothic" w:hAnsi="Century Gothic"/>
                <w:sz w:val="24"/>
                <w:szCs w:val="24"/>
              </w:rPr>
            </w:pPr>
            <w:r w:rsidRPr="00BF096D">
              <w:rPr>
                <w:rFonts w:ascii="Century Gothic" w:hAnsi="Century Gothic"/>
                <w:sz w:val="24"/>
                <w:szCs w:val="24"/>
              </w:rPr>
              <w:t>Identifiez, pour chaque mise en situation, le comportement alimentaire de l’enfant, la bonne approche éducative à privilégier et une approche à éviter</w:t>
            </w:r>
            <w:r w:rsidR="00F97939">
              <w:rPr>
                <w:rFonts w:ascii="Century Gothic" w:hAnsi="Century Gothic"/>
                <w:sz w:val="24"/>
                <w:szCs w:val="24"/>
              </w:rPr>
              <w:t>.</w:t>
            </w:r>
          </w:p>
        </w:tc>
        <w:tc>
          <w:tcPr>
            <w:tcW w:w="2230" w:type="dxa"/>
            <w:vAlign w:val="center"/>
          </w:tcPr>
          <w:p w14:paraId="615C093B" w14:textId="4522596F" w:rsidR="0015396E" w:rsidRPr="008763D6" w:rsidRDefault="00EF0CA0" w:rsidP="00EF0CA0">
            <w:pPr>
              <w:jc w:val="center"/>
              <w:rPr>
                <w:rFonts w:ascii="Century Gothic" w:hAnsi="Century Gothic"/>
                <w:sz w:val="24"/>
                <w:szCs w:val="24"/>
              </w:rPr>
            </w:pPr>
            <w:r>
              <w:rPr>
                <w:rFonts w:ascii="Century Gothic" w:hAnsi="Century Gothic"/>
                <w:noProof/>
                <w:sz w:val="24"/>
                <w:szCs w:val="24"/>
              </w:rPr>
              <w:drawing>
                <wp:inline distT="0" distB="0" distL="0" distR="0" wp14:anchorId="407D726B" wp14:editId="264BCDC9">
                  <wp:extent cx="450850" cy="450850"/>
                  <wp:effectExtent l="0" t="0" r="0" b="6350"/>
                  <wp:docPr id="19470424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5396E" w14:paraId="0124498F" w14:textId="77777777" w:rsidTr="009657F6">
        <w:trPr>
          <w:trHeight w:val="380"/>
        </w:trPr>
        <w:tc>
          <w:tcPr>
            <w:tcW w:w="2650" w:type="dxa"/>
          </w:tcPr>
          <w:p w14:paraId="488AC60B" w14:textId="4C6141F3" w:rsidR="0015396E" w:rsidRPr="008763D6" w:rsidRDefault="00CA3A60" w:rsidP="0037266F">
            <w:pPr>
              <w:rPr>
                <w:rFonts w:ascii="Century Gothic" w:hAnsi="Century Gothic"/>
                <w:sz w:val="24"/>
                <w:szCs w:val="24"/>
              </w:rPr>
            </w:pPr>
            <w:r>
              <w:rPr>
                <w:rFonts w:ascii="Century Gothic" w:hAnsi="Century Gothic"/>
                <w:sz w:val="24"/>
                <w:szCs w:val="24"/>
              </w:rPr>
              <w:t>Bonnes ou mauvaises stratégies</w:t>
            </w:r>
          </w:p>
        </w:tc>
        <w:tc>
          <w:tcPr>
            <w:tcW w:w="1844" w:type="dxa"/>
          </w:tcPr>
          <w:p w14:paraId="0EDC82D2" w14:textId="731EF1C2" w:rsidR="0015396E" w:rsidRPr="008763D6" w:rsidRDefault="00EF0CA0" w:rsidP="0037266F">
            <w:pPr>
              <w:rPr>
                <w:rFonts w:ascii="Century Gothic" w:hAnsi="Century Gothic"/>
                <w:sz w:val="24"/>
                <w:szCs w:val="24"/>
              </w:rPr>
            </w:pPr>
            <w:r w:rsidRPr="008D1EB1">
              <w:rPr>
                <w:rFonts w:ascii="Century Gothic" w:hAnsi="Century Gothic"/>
                <w:sz w:val="24"/>
                <w:szCs w:val="24"/>
              </w:rPr>
              <w:t>FK1L.1</w:t>
            </w:r>
          </w:p>
        </w:tc>
        <w:tc>
          <w:tcPr>
            <w:tcW w:w="6416" w:type="dxa"/>
          </w:tcPr>
          <w:p w14:paraId="3C935834" w14:textId="7B1E2063" w:rsidR="0015396E" w:rsidRPr="008763D6" w:rsidRDefault="00E25D1C" w:rsidP="0037266F">
            <w:pPr>
              <w:rPr>
                <w:rFonts w:ascii="Century Gothic" w:hAnsi="Century Gothic"/>
                <w:sz w:val="24"/>
                <w:szCs w:val="24"/>
              </w:rPr>
            </w:pPr>
            <w:r w:rsidRPr="00E25D1C">
              <w:rPr>
                <w:rFonts w:ascii="Century Gothic" w:hAnsi="Century Gothic"/>
                <w:sz w:val="24"/>
                <w:szCs w:val="24"/>
              </w:rPr>
              <w:t>Analysez chaque mise en situation et identifiez si la stratégie adoptée par le personnel éducateur favorise le développement d’une relation saine avec la nourriture et le plaisir de manger</w:t>
            </w:r>
            <w:r w:rsidR="00F97939">
              <w:rPr>
                <w:rFonts w:ascii="Century Gothic" w:hAnsi="Century Gothic"/>
                <w:sz w:val="24"/>
                <w:szCs w:val="24"/>
              </w:rPr>
              <w:t>.</w:t>
            </w:r>
          </w:p>
        </w:tc>
        <w:tc>
          <w:tcPr>
            <w:tcW w:w="2230" w:type="dxa"/>
            <w:vAlign w:val="center"/>
          </w:tcPr>
          <w:p w14:paraId="7BAB9948" w14:textId="708A9F93" w:rsidR="0015396E" w:rsidRPr="008763D6" w:rsidRDefault="009657F6" w:rsidP="009657F6">
            <w:pPr>
              <w:jc w:val="center"/>
              <w:rPr>
                <w:rFonts w:ascii="Century Gothic" w:hAnsi="Century Gothic"/>
                <w:sz w:val="24"/>
                <w:szCs w:val="24"/>
              </w:rPr>
            </w:pPr>
            <w:r>
              <w:rPr>
                <w:rFonts w:ascii="Century Gothic" w:hAnsi="Century Gothic"/>
                <w:noProof/>
                <w:sz w:val="24"/>
                <w:szCs w:val="24"/>
              </w:rPr>
              <w:drawing>
                <wp:inline distT="0" distB="0" distL="0" distR="0" wp14:anchorId="68CCCCC0" wp14:editId="1C11C3A0">
                  <wp:extent cx="450850" cy="450850"/>
                  <wp:effectExtent l="0" t="0" r="0" b="6350"/>
                  <wp:docPr id="204142978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5396E" w14:paraId="6A6F08BF" w14:textId="77777777" w:rsidTr="00FC344D">
        <w:trPr>
          <w:trHeight w:val="380"/>
        </w:trPr>
        <w:tc>
          <w:tcPr>
            <w:tcW w:w="2650" w:type="dxa"/>
          </w:tcPr>
          <w:p w14:paraId="6826A3BA" w14:textId="66FD9554" w:rsidR="0015396E" w:rsidRPr="008763D6" w:rsidRDefault="00506497" w:rsidP="0037266F">
            <w:pPr>
              <w:rPr>
                <w:rFonts w:ascii="Century Gothic" w:hAnsi="Century Gothic"/>
                <w:sz w:val="24"/>
                <w:szCs w:val="24"/>
              </w:rPr>
            </w:pPr>
            <w:r>
              <w:rPr>
                <w:rFonts w:ascii="Century Gothic" w:hAnsi="Century Gothic"/>
                <w:sz w:val="24"/>
                <w:szCs w:val="24"/>
              </w:rPr>
              <w:t>Discussion : doit-on offrir un dessert au service de garde?</w:t>
            </w:r>
          </w:p>
        </w:tc>
        <w:tc>
          <w:tcPr>
            <w:tcW w:w="1844" w:type="dxa"/>
          </w:tcPr>
          <w:p w14:paraId="2D63F9EE" w14:textId="052D927F" w:rsidR="0015396E" w:rsidRPr="008763D6" w:rsidRDefault="00EF0CA0" w:rsidP="0037266F">
            <w:pPr>
              <w:rPr>
                <w:rFonts w:ascii="Century Gothic" w:hAnsi="Century Gothic"/>
                <w:sz w:val="24"/>
                <w:szCs w:val="24"/>
              </w:rPr>
            </w:pPr>
            <w:r w:rsidRPr="008D1EB1">
              <w:rPr>
                <w:rFonts w:ascii="Century Gothic" w:hAnsi="Century Gothic"/>
                <w:sz w:val="24"/>
                <w:szCs w:val="24"/>
              </w:rPr>
              <w:t>FK1L.1</w:t>
            </w:r>
          </w:p>
        </w:tc>
        <w:tc>
          <w:tcPr>
            <w:tcW w:w="6416" w:type="dxa"/>
          </w:tcPr>
          <w:p w14:paraId="6F77D8DA" w14:textId="4DCD6036" w:rsidR="0015396E" w:rsidRPr="008763D6" w:rsidRDefault="006E6117" w:rsidP="0037266F">
            <w:pPr>
              <w:rPr>
                <w:rFonts w:ascii="Century Gothic" w:hAnsi="Century Gothic"/>
                <w:sz w:val="24"/>
                <w:szCs w:val="24"/>
              </w:rPr>
            </w:pPr>
            <w:r w:rsidRPr="006E6117">
              <w:rPr>
                <w:rFonts w:ascii="Century Gothic" w:hAnsi="Century Gothic"/>
                <w:sz w:val="24"/>
                <w:szCs w:val="24"/>
              </w:rPr>
              <w:t>Réfléchissez aux questions proposées et partagez ensuite votre point de vue avec vos collègues</w:t>
            </w:r>
            <w:r w:rsidR="00F97939">
              <w:rPr>
                <w:rFonts w:ascii="Century Gothic" w:hAnsi="Century Gothic"/>
                <w:sz w:val="24"/>
                <w:szCs w:val="24"/>
              </w:rPr>
              <w:t>.</w:t>
            </w:r>
          </w:p>
        </w:tc>
        <w:tc>
          <w:tcPr>
            <w:tcW w:w="2230" w:type="dxa"/>
            <w:vAlign w:val="center"/>
          </w:tcPr>
          <w:p w14:paraId="63C728A4" w14:textId="18EEA335" w:rsidR="0015396E" w:rsidRPr="008763D6" w:rsidRDefault="00FC344D" w:rsidP="00FC344D">
            <w:pPr>
              <w:jc w:val="center"/>
              <w:rPr>
                <w:rFonts w:ascii="Century Gothic" w:hAnsi="Century Gothic"/>
                <w:sz w:val="24"/>
                <w:szCs w:val="24"/>
              </w:rPr>
            </w:pPr>
            <w:r>
              <w:rPr>
                <w:rFonts w:ascii="Century Gothic" w:hAnsi="Century Gothic"/>
                <w:noProof/>
                <w:sz w:val="24"/>
                <w:szCs w:val="24"/>
              </w:rPr>
              <w:drawing>
                <wp:inline distT="0" distB="0" distL="0" distR="0" wp14:anchorId="4A6AFCF6" wp14:editId="4FC6CE8C">
                  <wp:extent cx="389890" cy="389890"/>
                  <wp:effectExtent l="0" t="0" r="0" b="0"/>
                  <wp:docPr id="42171657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5396E" w14:paraId="53192AED" w14:textId="77777777" w:rsidTr="009341CE">
        <w:trPr>
          <w:trHeight w:val="380"/>
        </w:trPr>
        <w:tc>
          <w:tcPr>
            <w:tcW w:w="2650" w:type="dxa"/>
          </w:tcPr>
          <w:p w14:paraId="40AF7A2D" w14:textId="7633BA62" w:rsidR="0015396E" w:rsidRPr="008763D6" w:rsidRDefault="00472EDF" w:rsidP="0037266F">
            <w:pPr>
              <w:rPr>
                <w:rFonts w:ascii="Century Gothic" w:hAnsi="Century Gothic"/>
                <w:sz w:val="24"/>
                <w:szCs w:val="24"/>
              </w:rPr>
            </w:pPr>
            <w:r>
              <w:rPr>
                <w:rFonts w:ascii="Century Gothic" w:hAnsi="Century Gothic"/>
                <w:sz w:val="24"/>
                <w:szCs w:val="24"/>
              </w:rPr>
              <w:t>On cuisine ensemble</w:t>
            </w:r>
          </w:p>
        </w:tc>
        <w:tc>
          <w:tcPr>
            <w:tcW w:w="1844" w:type="dxa"/>
          </w:tcPr>
          <w:p w14:paraId="26EEF4AE" w14:textId="4059BEB8" w:rsidR="0015396E" w:rsidRPr="008763D6" w:rsidRDefault="00EF0CA0" w:rsidP="0037266F">
            <w:pPr>
              <w:rPr>
                <w:rFonts w:ascii="Century Gothic" w:hAnsi="Century Gothic"/>
                <w:sz w:val="24"/>
                <w:szCs w:val="24"/>
              </w:rPr>
            </w:pPr>
            <w:r w:rsidRPr="008D1EB1">
              <w:rPr>
                <w:rFonts w:ascii="Century Gothic" w:hAnsi="Century Gothic"/>
                <w:sz w:val="24"/>
                <w:szCs w:val="24"/>
              </w:rPr>
              <w:t>FK1L.1</w:t>
            </w:r>
          </w:p>
        </w:tc>
        <w:tc>
          <w:tcPr>
            <w:tcW w:w="6416" w:type="dxa"/>
          </w:tcPr>
          <w:p w14:paraId="382D7301" w14:textId="192856C0" w:rsidR="0015396E" w:rsidRPr="008763D6" w:rsidRDefault="00D051E5" w:rsidP="0037266F">
            <w:pPr>
              <w:rPr>
                <w:rFonts w:ascii="Century Gothic" w:hAnsi="Century Gothic"/>
                <w:sz w:val="24"/>
                <w:szCs w:val="24"/>
              </w:rPr>
            </w:pPr>
            <w:r w:rsidRPr="00D051E5">
              <w:rPr>
                <w:rFonts w:ascii="Century Gothic" w:hAnsi="Century Gothic"/>
                <w:sz w:val="24"/>
                <w:szCs w:val="24"/>
              </w:rPr>
              <w:t>Concevez et décrivez une activité culinaire adaptée à un groupe d’âge (poupon, préscolaire ou scolaire) en respectant les règles d’hygiène et de sécurité alimentaire et en intégrant des stratégies éducatives favorisant le plaisir de manger.</w:t>
            </w:r>
          </w:p>
        </w:tc>
        <w:tc>
          <w:tcPr>
            <w:tcW w:w="2230" w:type="dxa"/>
            <w:vAlign w:val="center"/>
          </w:tcPr>
          <w:p w14:paraId="42A1C541" w14:textId="273EE9FD" w:rsidR="0015396E" w:rsidRPr="008763D6" w:rsidRDefault="009341CE" w:rsidP="009341CE">
            <w:pPr>
              <w:jc w:val="center"/>
              <w:rPr>
                <w:rFonts w:ascii="Century Gothic" w:hAnsi="Century Gothic"/>
                <w:sz w:val="24"/>
                <w:szCs w:val="24"/>
              </w:rPr>
            </w:pPr>
            <w:r>
              <w:rPr>
                <w:rFonts w:ascii="Century Gothic" w:hAnsi="Century Gothic"/>
                <w:noProof/>
                <w:sz w:val="24"/>
                <w:szCs w:val="24"/>
              </w:rPr>
              <w:drawing>
                <wp:inline distT="0" distB="0" distL="0" distR="0" wp14:anchorId="3135F474" wp14:editId="176F633D">
                  <wp:extent cx="463550" cy="463550"/>
                  <wp:effectExtent l="0" t="0" r="0" b="0"/>
                  <wp:docPr id="203650623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15396E" w14:paraId="0D623850" w14:textId="77777777" w:rsidTr="00580436">
        <w:trPr>
          <w:trHeight w:val="380"/>
        </w:trPr>
        <w:tc>
          <w:tcPr>
            <w:tcW w:w="2650" w:type="dxa"/>
          </w:tcPr>
          <w:p w14:paraId="0790978C" w14:textId="63F2082D" w:rsidR="0015396E" w:rsidRPr="008763D6" w:rsidRDefault="00FE0C5F" w:rsidP="0037266F">
            <w:pPr>
              <w:rPr>
                <w:rFonts w:ascii="Century Gothic" w:hAnsi="Century Gothic"/>
                <w:sz w:val="24"/>
                <w:szCs w:val="24"/>
              </w:rPr>
            </w:pPr>
            <w:r>
              <w:rPr>
                <w:rFonts w:ascii="Century Gothic" w:hAnsi="Century Gothic"/>
                <w:sz w:val="24"/>
                <w:szCs w:val="24"/>
              </w:rPr>
              <w:t>Quel craquelin choisir?</w:t>
            </w:r>
          </w:p>
        </w:tc>
        <w:tc>
          <w:tcPr>
            <w:tcW w:w="1844" w:type="dxa"/>
          </w:tcPr>
          <w:p w14:paraId="51129A58" w14:textId="4DF6759B" w:rsidR="0015396E" w:rsidRPr="008763D6" w:rsidRDefault="00EF0CA0" w:rsidP="0037266F">
            <w:pPr>
              <w:rPr>
                <w:rFonts w:ascii="Century Gothic" w:hAnsi="Century Gothic"/>
                <w:sz w:val="24"/>
                <w:szCs w:val="24"/>
              </w:rPr>
            </w:pPr>
            <w:r w:rsidRPr="008D1EB1">
              <w:rPr>
                <w:rFonts w:ascii="Century Gothic" w:hAnsi="Century Gothic"/>
                <w:sz w:val="24"/>
                <w:szCs w:val="24"/>
              </w:rPr>
              <w:t>FK1L.1</w:t>
            </w:r>
          </w:p>
        </w:tc>
        <w:tc>
          <w:tcPr>
            <w:tcW w:w="6416" w:type="dxa"/>
          </w:tcPr>
          <w:p w14:paraId="51B7FC8E" w14:textId="5AF0E755" w:rsidR="0015396E" w:rsidRPr="008763D6" w:rsidRDefault="00627154" w:rsidP="0037266F">
            <w:pPr>
              <w:rPr>
                <w:rFonts w:ascii="Century Gothic" w:hAnsi="Century Gothic"/>
                <w:sz w:val="24"/>
                <w:szCs w:val="24"/>
              </w:rPr>
            </w:pPr>
            <w:r w:rsidRPr="00627154">
              <w:rPr>
                <w:rFonts w:ascii="Century Gothic" w:hAnsi="Century Gothic"/>
                <w:sz w:val="24"/>
                <w:szCs w:val="24"/>
              </w:rPr>
              <w:t>Déterminez lequel des trois craquelins a la meilleure valeur nutritive en utilisant les tableaux des valeurs nutritives</w:t>
            </w:r>
            <w:r w:rsidR="00F97939">
              <w:rPr>
                <w:rFonts w:ascii="Century Gothic" w:hAnsi="Century Gothic"/>
                <w:sz w:val="24"/>
                <w:szCs w:val="24"/>
              </w:rPr>
              <w:t>.</w:t>
            </w:r>
          </w:p>
        </w:tc>
        <w:tc>
          <w:tcPr>
            <w:tcW w:w="2230" w:type="dxa"/>
            <w:vAlign w:val="center"/>
          </w:tcPr>
          <w:p w14:paraId="1A60C495" w14:textId="58B35669" w:rsidR="0015396E" w:rsidRPr="008763D6" w:rsidRDefault="00580436" w:rsidP="00580436">
            <w:pPr>
              <w:jc w:val="center"/>
              <w:rPr>
                <w:rFonts w:ascii="Century Gothic" w:hAnsi="Century Gothic"/>
                <w:sz w:val="24"/>
                <w:szCs w:val="24"/>
              </w:rPr>
            </w:pPr>
            <w:r>
              <w:rPr>
                <w:rFonts w:ascii="Century Gothic" w:hAnsi="Century Gothic"/>
                <w:noProof/>
                <w:sz w:val="24"/>
                <w:szCs w:val="24"/>
              </w:rPr>
              <w:drawing>
                <wp:inline distT="0" distB="0" distL="0" distR="0" wp14:anchorId="26EAFAAC" wp14:editId="12F83FC6">
                  <wp:extent cx="420370" cy="420370"/>
                  <wp:effectExtent l="0" t="0" r="0" b="0"/>
                  <wp:docPr id="17690249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15396E" w14:paraId="51D9779E" w14:textId="77777777" w:rsidTr="007A76D5">
        <w:trPr>
          <w:trHeight w:val="380"/>
        </w:trPr>
        <w:tc>
          <w:tcPr>
            <w:tcW w:w="2650" w:type="dxa"/>
          </w:tcPr>
          <w:p w14:paraId="0C1700AD" w14:textId="733FDD65" w:rsidR="0015396E" w:rsidRPr="008763D6" w:rsidRDefault="00D94EB8" w:rsidP="0037266F">
            <w:pPr>
              <w:rPr>
                <w:rFonts w:ascii="Century Gothic" w:hAnsi="Century Gothic"/>
                <w:sz w:val="24"/>
                <w:szCs w:val="24"/>
              </w:rPr>
            </w:pPr>
            <w:r>
              <w:rPr>
                <w:rFonts w:ascii="Century Gothic" w:hAnsi="Century Gothic"/>
                <w:sz w:val="24"/>
                <w:szCs w:val="24"/>
              </w:rPr>
              <w:t>Carnet des imprévus</w:t>
            </w:r>
          </w:p>
        </w:tc>
        <w:tc>
          <w:tcPr>
            <w:tcW w:w="1844" w:type="dxa"/>
          </w:tcPr>
          <w:p w14:paraId="69819562" w14:textId="051FB348" w:rsidR="0015396E" w:rsidRPr="008763D6" w:rsidRDefault="00D64C47" w:rsidP="0037266F">
            <w:pPr>
              <w:rPr>
                <w:rFonts w:ascii="Century Gothic" w:hAnsi="Century Gothic"/>
                <w:sz w:val="24"/>
                <w:szCs w:val="24"/>
              </w:rPr>
            </w:pPr>
            <w:r>
              <w:rPr>
                <w:rFonts w:ascii="Century Gothic" w:hAnsi="Century Gothic"/>
                <w:sz w:val="24"/>
                <w:szCs w:val="24"/>
              </w:rPr>
              <w:t>FK1L.1</w:t>
            </w:r>
          </w:p>
        </w:tc>
        <w:tc>
          <w:tcPr>
            <w:tcW w:w="6416" w:type="dxa"/>
          </w:tcPr>
          <w:p w14:paraId="2B4CB4B5" w14:textId="66E7A169" w:rsidR="0015396E" w:rsidRPr="008763D6" w:rsidRDefault="002C4C5E" w:rsidP="0037266F">
            <w:pPr>
              <w:rPr>
                <w:rFonts w:ascii="Century Gothic" w:hAnsi="Century Gothic"/>
                <w:sz w:val="24"/>
                <w:szCs w:val="24"/>
              </w:rPr>
            </w:pPr>
            <w:r w:rsidRPr="002C4C5E">
              <w:rPr>
                <w:rFonts w:ascii="Century Gothic" w:hAnsi="Century Gothic"/>
                <w:sz w:val="24"/>
                <w:szCs w:val="24"/>
              </w:rPr>
              <w:t>Documentez trois imprévus vécus ou simulés lors d’un repas ou d’une activité alimentaire et proposez pour chacun une stratégie alternative adaptée</w:t>
            </w:r>
            <w:r w:rsidR="00F97939">
              <w:rPr>
                <w:rFonts w:ascii="Century Gothic" w:hAnsi="Century Gothic"/>
                <w:sz w:val="24"/>
                <w:szCs w:val="24"/>
              </w:rPr>
              <w:t>.</w:t>
            </w:r>
          </w:p>
        </w:tc>
        <w:tc>
          <w:tcPr>
            <w:tcW w:w="2230" w:type="dxa"/>
            <w:vAlign w:val="center"/>
          </w:tcPr>
          <w:p w14:paraId="38BD5101" w14:textId="0280B9AD" w:rsidR="0015396E" w:rsidRPr="008763D6" w:rsidRDefault="007A76D5" w:rsidP="007A76D5">
            <w:pPr>
              <w:jc w:val="center"/>
              <w:rPr>
                <w:rFonts w:ascii="Century Gothic" w:hAnsi="Century Gothic"/>
                <w:sz w:val="24"/>
                <w:szCs w:val="24"/>
              </w:rPr>
            </w:pPr>
            <w:r>
              <w:rPr>
                <w:rFonts w:ascii="Century Gothic" w:hAnsi="Century Gothic"/>
                <w:noProof/>
                <w:sz w:val="24"/>
                <w:szCs w:val="24"/>
              </w:rPr>
              <w:drawing>
                <wp:inline distT="0" distB="0" distL="0" distR="0" wp14:anchorId="32E755B4" wp14:editId="3FB79FF8">
                  <wp:extent cx="463550" cy="463550"/>
                  <wp:effectExtent l="0" t="0" r="0" b="0"/>
                  <wp:docPr id="176663722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15396E" w14:paraId="0CB97204" w14:textId="77777777" w:rsidTr="003040C8">
        <w:trPr>
          <w:trHeight w:val="380"/>
        </w:trPr>
        <w:tc>
          <w:tcPr>
            <w:tcW w:w="2650" w:type="dxa"/>
          </w:tcPr>
          <w:p w14:paraId="1ECEC397" w14:textId="6FC686EF" w:rsidR="0015396E" w:rsidRPr="008763D6" w:rsidRDefault="0017564B" w:rsidP="0037266F">
            <w:pPr>
              <w:rPr>
                <w:rFonts w:ascii="Century Gothic" w:hAnsi="Century Gothic"/>
                <w:sz w:val="24"/>
                <w:szCs w:val="24"/>
              </w:rPr>
            </w:pPr>
            <w:r>
              <w:rPr>
                <w:rFonts w:ascii="Century Gothic" w:hAnsi="Century Gothic"/>
                <w:sz w:val="24"/>
                <w:szCs w:val="24"/>
              </w:rPr>
              <w:lastRenderedPageBreak/>
              <w:t>Faire le plein d’idées!</w:t>
            </w:r>
          </w:p>
        </w:tc>
        <w:tc>
          <w:tcPr>
            <w:tcW w:w="1844" w:type="dxa"/>
          </w:tcPr>
          <w:p w14:paraId="7D322D80" w14:textId="34F4D12C" w:rsidR="0015396E" w:rsidRPr="008763D6" w:rsidRDefault="0017564B" w:rsidP="0037266F">
            <w:pPr>
              <w:rPr>
                <w:rFonts w:ascii="Century Gothic" w:hAnsi="Century Gothic"/>
                <w:sz w:val="24"/>
                <w:szCs w:val="24"/>
              </w:rPr>
            </w:pPr>
            <w:r>
              <w:rPr>
                <w:rFonts w:ascii="Century Gothic" w:hAnsi="Century Gothic"/>
                <w:sz w:val="24"/>
                <w:szCs w:val="24"/>
              </w:rPr>
              <w:t>FK1L.2</w:t>
            </w:r>
          </w:p>
        </w:tc>
        <w:tc>
          <w:tcPr>
            <w:tcW w:w="6416" w:type="dxa"/>
          </w:tcPr>
          <w:p w14:paraId="090889CE" w14:textId="702EED0B" w:rsidR="0015396E" w:rsidRPr="008763D6" w:rsidRDefault="0017564B" w:rsidP="0037266F">
            <w:pPr>
              <w:rPr>
                <w:rFonts w:ascii="Century Gothic" w:hAnsi="Century Gothic"/>
                <w:sz w:val="24"/>
                <w:szCs w:val="24"/>
              </w:rPr>
            </w:pPr>
            <w:r w:rsidRPr="00580436">
              <w:rPr>
                <w:rFonts w:ascii="Century Gothic" w:hAnsi="Century Gothic"/>
                <w:sz w:val="24"/>
                <w:szCs w:val="24"/>
              </w:rPr>
              <w:t>Trouvez sur Internet des ressources éducatives fiables destinées au personnel éducateur pour promouvoir les saines habitudes alimentaires chez les enfants de 0 à 12 ans en respectant les principes du cadre de référence Gazelle et Potiron</w:t>
            </w:r>
            <w:r w:rsidR="00F97939">
              <w:rPr>
                <w:rFonts w:ascii="Century Gothic" w:hAnsi="Century Gothic"/>
                <w:sz w:val="24"/>
                <w:szCs w:val="24"/>
              </w:rPr>
              <w:t>.</w:t>
            </w:r>
          </w:p>
        </w:tc>
        <w:tc>
          <w:tcPr>
            <w:tcW w:w="2230" w:type="dxa"/>
            <w:vAlign w:val="center"/>
          </w:tcPr>
          <w:p w14:paraId="279B5285" w14:textId="1CEFBC1B" w:rsidR="0015396E" w:rsidRPr="008763D6" w:rsidRDefault="003040C8" w:rsidP="003040C8">
            <w:pPr>
              <w:jc w:val="center"/>
              <w:rPr>
                <w:rFonts w:ascii="Century Gothic" w:hAnsi="Century Gothic"/>
                <w:sz w:val="24"/>
                <w:szCs w:val="24"/>
              </w:rPr>
            </w:pPr>
            <w:r>
              <w:rPr>
                <w:rFonts w:ascii="Century Gothic" w:hAnsi="Century Gothic"/>
                <w:noProof/>
                <w:sz w:val="24"/>
                <w:szCs w:val="24"/>
              </w:rPr>
              <w:drawing>
                <wp:inline distT="0" distB="0" distL="0" distR="0" wp14:anchorId="68581A15" wp14:editId="37218B74">
                  <wp:extent cx="438785" cy="438785"/>
                  <wp:effectExtent l="0" t="0" r="0" b="0"/>
                  <wp:docPr id="40797072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15396E" w14:paraId="184F852D" w14:textId="77777777" w:rsidTr="00D67883">
        <w:trPr>
          <w:trHeight w:val="380"/>
        </w:trPr>
        <w:tc>
          <w:tcPr>
            <w:tcW w:w="2650" w:type="dxa"/>
          </w:tcPr>
          <w:p w14:paraId="4157B1AF" w14:textId="2E33616E" w:rsidR="0015396E" w:rsidRPr="008763D6" w:rsidRDefault="0017564B" w:rsidP="0017564B">
            <w:pPr>
              <w:tabs>
                <w:tab w:val="left" w:pos="1710"/>
              </w:tabs>
              <w:rPr>
                <w:rFonts w:ascii="Century Gothic" w:hAnsi="Century Gothic"/>
                <w:sz w:val="24"/>
                <w:szCs w:val="24"/>
              </w:rPr>
            </w:pPr>
            <w:r>
              <w:rPr>
                <w:rFonts w:ascii="Century Gothic" w:hAnsi="Century Gothic"/>
                <w:sz w:val="24"/>
                <w:szCs w:val="24"/>
              </w:rPr>
              <w:t>Info : parent et saine alimentation</w:t>
            </w:r>
          </w:p>
        </w:tc>
        <w:tc>
          <w:tcPr>
            <w:tcW w:w="1844" w:type="dxa"/>
          </w:tcPr>
          <w:p w14:paraId="5C48632F" w14:textId="2F094C18" w:rsidR="0015396E" w:rsidRPr="008763D6" w:rsidRDefault="0017564B" w:rsidP="0037266F">
            <w:pPr>
              <w:rPr>
                <w:rFonts w:ascii="Century Gothic" w:hAnsi="Century Gothic"/>
                <w:sz w:val="24"/>
                <w:szCs w:val="24"/>
              </w:rPr>
            </w:pPr>
            <w:r w:rsidRPr="00DD714A">
              <w:rPr>
                <w:rFonts w:ascii="Century Gothic" w:hAnsi="Century Gothic"/>
                <w:sz w:val="24"/>
                <w:szCs w:val="24"/>
              </w:rPr>
              <w:t>FK1L.2</w:t>
            </w:r>
          </w:p>
        </w:tc>
        <w:tc>
          <w:tcPr>
            <w:tcW w:w="6416" w:type="dxa"/>
          </w:tcPr>
          <w:p w14:paraId="6011EF65" w14:textId="22FF3618" w:rsidR="0015396E" w:rsidRPr="008763D6" w:rsidRDefault="0017564B" w:rsidP="0037266F">
            <w:pPr>
              <w:rPr>
                <w:rFonts w:ascii="Century Gothic" w:hAnsi="Century Gothic"/>
                <w:sz w:val="24"/>
                <w:szCs w:val="24"/>
              </w:rPr>
            </w:pPr>
            <w:r w:rsidRPr="00C4389B">
              <w:rPr>
                <w:rFonts w:ascii="Century Gothic" w:hAnsi="Century Gothic"/>
                <w:sz w:val="24"/>
                <w:szCs w:val="24"/>
              </w:rPr>
              <w:t>Concevez une infographie qui présente une notion relative à la saine alimentation chez les enfants de 0 à 12 ans et proposez des stratégies simples pour accompagner les parents</w:t>
            </w:r>
            <w:r w:rsidR="00F97939">
              <w:rPr>
                <w:rFonts w:ascii="Century Gothic" w:hAnsi="Century Gothic"/>
                <w:sz w:val="24"/>
                <w:szCs w:val="24"/>
              </w:rPr>
              <w:t>.</w:t>
            </w:r>
          </w:p>
        </w:tc>
        <w:tc>
          <w:tcPr>
            <w:tcW w:w="2230" w:type="dxa"/>
            <w:vAlign w:val="center"/>
          </w:tcPr>
          <w:p w14:paraId="2B19D00E" w14:textId="2FAF95CE" w:rsidR="0015396E" w:rsidRPr="008763D6" w:rsidRDefault="00EB443B" w:rsidP="0017564B">
            <w:pPr>
              <w:jc w:val="center"/>
              <w:rPr>
                <w:rFonts w:ascii="Century Gothic" w:hAnsi="Century Gothic"/>
                <w:sz w:val="24"/>
                <w:szCs w:val="24"/>
              </w:rPr>
            </w:pPr>
            <w:r>
              <w:rPr>
                <w:rFonts w:ascii="Century Gothic" w:hAnsi="Century Gothic"/>
                <w:noProof/>
                <w:sz w:val="24"/>
                <w:szCs w:val="24"/>
              </w:rPr>
              <w:drawing>
                <wp:inline distT="0" distB="0" distL="0" distR="0" wp14:anchorId="1DED5F98" wp14:editId="665D987B">
                  <wp:extent cx="469265" cy="469265"/>
                  <wp:effectExtent l="0" t="0" r="0" b="6985"/>
                  <wp:docPr id="71507785"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17564B" w:rsidRPr="00EB443B">
              <w:rPr>
                <w:rFonts w:ascii="Century Gothic" w:hAnsi="Century Gothic"/>
                <w:noProof/>
                <w:sz w:val="24"/>
                <w:szCs w:val="24"/>
              </w:rPr>
              <w:drawing>
                <wp:inline distT="0" distB="0" distL="0" distR="0" wp14:anchorId="5A054B83" wp14:editId="6F79A8A7">
                  <wp:extent cx="450850" cy="450850"/>
                  <wp:effectExtent l="0" t="0" r="0" b="6350"/>
                  <wp:docPr id="138101335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sidR="0017564B">
              <w:rPr>
                <w:rFonts w:ascii="Century Gothic" w:hAnsi="Century Gothic"/>
                <w:noProof/>
                <w:sz w:val="24"/>
                <w:szCs w:val="24"/>
              </w:rPr>
              <w:drawing>
                <wp:inline distT="0" distB="0" distL="0" distR="0" wp14:anchorId="3230AC25" wp14:editId="681D2897">
                  <wp:extent cx="389890" cy="389890"/>
                  <wp:effectExtent l="0" t="0" r="0" b="0"/>
                  <wp:docPr id="77467287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5396E" w14:paraId="69300D9B" w14:textId="77777777" w:rsidTr="007A76D5">
        <w:trPr>
          <w:trHeight w:val="380"/>
        </w:trPr>
        <w:tc>
          <w:tcPr>
            <w:tcW w:w="2650" w:type="dxa"/>
          </w:tcPr>
          <w:p w14:paraId="3DB4CBE4" w14:textId="042D944D" w:rsidR="0015396E" w:rsidRPr="008763D6" w:rsidRDefault="0017564B" w:rsidP="0037266F">
            <w:pPr>
              <w:rPr>
                <w:rFonts w:ascii="Century Gothic" w:hAnsi="Century Gothic"/>
                <w:sz w:val="24"/>
                <w:szCs w:val="24"/>
              </w:rPr>
            </w:pPr>
            <w:r>
              <w:rPr>
                <w:rFonts w:ascii="Century Gothic" w:hAnsi="Century Gothic"/>
                <w:sz w:val="24"/>
                <w:szCs w:val="24"/>
              </w:rPr>
              <w:t>Le débat alimentaire</w:t>
            </w:r>
          </w:p>
        </w:tc>
        <w:tc>
          <w:tcPr>
            <w:tcW w:w="1844" w:type="dxa"/>
          </w:tcPr>
          <w:p w14:paraId="5BFEBAAD" w14:textId="12B8F6A9" w:rsidR="0015396E" w:rsidRPr="008763D6" w:rsidRDefault="0017564B" w:rsidP="0037266F">
            <w:pPr>
              <w:rPr>
                <w:rFonts w:ascii="Century Gothic" w:hAnsi="Century Gothic"/>
                <w:sz w:val="24"/>
                <w:szCs w:val="24"/>
              </w:rPr>
            </w:pPr>
            <w:r w:rsidRPr="00DD714A">
              <w:rPr>
                <w:rFonts w:ascii="Century Gothic" w:hAnsi="Century Gothic"/>
                <w:sz w:val="24"/>
                <w:szCs w:val="24"/>
              </w:rPr>
              <w:t>FK1L.2</w:t>
            </w:r>
          </w:p>
        </w:tc>
        <w:tc>
          <w:tcPr>
            <w:tcW w:w="6416" w:type="dxa"/>
          </w:tcPr>
          <w:p w14:paraId="564C5850" w14:textId="33CB09F7" w:rsidR="0015396E" w:rsidRPr="008763D6" w:rsidRDefault="0017564B" w:rsidP="0037266F">
            <w:pPr>
              <w:rPr>
                <w:rFonts w:ascii="Century Gothic" w:hAnsi="Century Gothic"/>
                <w:sz w:val="24"/>
                <w:szCs w:val="24"/>
              </w:rPr>
            </w:pPr>
            <w:r w:rsidRPr="00D67883">
              <w:rPr>
                <w:rFonts w:ascii="Century Gothic" w:hAnsi="Century Gothic"/>
                <w:sz w:val="24"/>
                <w:szCs w:val="24"/>
              </w:rPr>
              <w:t>Participez à un débat autour de mises en situation éducatives. Analysez en quoi les attitudes présentées influencent la relation des enfants avec la nourriture et leur image corporelle. Défendez votre posture éducative</w:t>
            </w:r>
            <w:r w:rsidR="00F97939">
              <w:rPr>
                <w:rFonts w:ascii="Century Gothic" w:hAnsi="Century Gothic"/>
                <w:sz w:val="24"/>
                <w:szCs w:val="24"/>
              </w:rPr>
              <w:t>.</w:t>
            </w:r>
          </w:p>
        </w:tc>
        <w:tc>
          <w:tcPr>
            <w:tcW w:w="2230" w:type="dxa"/>
            <w:vAlign w:val="center"/>
          </w:tcPr>
          <w:p w14:paraId="49E4CA41" w14:textId="42D999F6" w:rsidR="0015396E" w:rsidRPr="008763D6" w:rsidRDefault="007A76D5" w:rsidP="007A76D5">
            <w:pPr>
              <w:jc w:val="center"/>
              <w:rPr>
                <w:rFonts w:ascii="Century Gothic" w:hAnsi="Century Gothic"/>
                <w:sz w:val="24"/>
                <w:szCs w:val="24"/>
              </w:rPr>
            </w:pPr>
            <w:r>
              <w:rPr>
                <w:rFonts w:ascii="Century Gothic" w:hAnsi="Century Gothic"/>
                <w:noProof/>
                <w:sz w:val="24"/>
                <w:szCs w:val="24"/>
              </w:rPr>
              <w:drawing>
                <wp:inline distT="0" distB="0" distL="0" distR="0" wp14:anchorId="2C241326" wp14:editId="30F44F6E">
                  <wp:extent cx="389890" cy="389890"/>
                  <wp:effectExtent l="0" t="0" r="0" b="0"/>
                  <wp:docPr id="173207380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5396E" w14:paraId="6AD03702" w14:textId="77777777" w:rsidTr="00EB443B">
        <w:trPr>
          <w:trHeight w:val="380"/>
        </w:trPr>
        <w:tc>
          <w:tcPr>
            <w:tcW w:w="2650" w:type="dxa"/>
          </w:tcPr>
          <w:p w14:paraId="7386E605" w14:textId="639F118E" w:rsidR="0015396E" w:rsidRPr="008763D6" w:rsidRDefault="0017564B" w:rsidP="0037266F">
            <w:pPr>
              <w:rPr>
                <w:rFonts w:ascii="Century Gothic" w:hAnsi="Century Gothic"/>
                <w:sz w:val="24"/>
                <w:szCs w:val="24"/>
              </w:rPr>
            </w:pPr>
            <w:r>
              <w:rPr>
                <w:rFonts w:ascii="Century Gothic" w:hAnsi="Century Gothic"/>
                <w:sz w:val="24"/>
                <w:szCs w:val="24"/>
              </w:rPr>
              <w:t>Le mur du plaisir à table</w:t>
            </w:r>
          </w:p>
        </w:tc>
        <w:tc>
          <w:tcPr>
            <w:tcW w:w="1844" w:type="dxa"/>
          </w:tcPr>
          <w:p w14:paraId="1933518B" w14:textId="5CDB5EE0" w:rsidR="0015396E" w:rsidRPr="008763D6" w:rsidRDefault="0017564B" w:rsidP="0037266F">
            <w:pPr>
              <w:rPr>
                <w:rFonts w:ascii="Century Gothic" w:hAnsi="Century Gothic"/>
                <w:sz w:val="24"/>
                <w:szCs w:val="24"/>
              </w:rPr>
            </w:pPr>
            <w:r w:rsidRPr="00DD714A">
              <w:rPr>
                <w:rFonts w:ascii="Century Gothic" w:hAnsi="Century Gothic"/>
                <w:sz w:val="24"/>
                <w:szCs w:val="24"/>
              </w:rPr>
              <w:t>FK1L.2</w:t>
            </w:r>
          </w:p>
        </w:tc>
        <w:tc>
          <w:tcPr>
            <w:tcW w:w="6416" w:type="dxa"/>
          </w:tcPr>
          <w:p w14:paraId="60CC018F" w14:textId="0F4A1B01" w:rsidR="0015396E" w:rsidRPr="008763D6" w:rsidRDefault="0017564B" w:rsidP="0037266F">
            <w:pPr>
              <w:rPr>
                <w:rFonts w:ascii="Century Gothic" w:hAnsi="Century Gothic"/>
                <w:sz w:val="24"/>
                <w:szCs w:val="24"/>
              </w:rPr>
            </w:pPr>
            <w:r w:rsidRPr="002E767D">
              <w:rPr>
                <w:rFonts w:ascii="Century Gothic" w:hAnsi="Century Gothic"/>
                <w:sz w:val="24"/>
                <w:szCs w:val="24"/>
              </w:rPr>
              <w:t>À partir d’un schéma ou d’un dessin, représentez des attitudes éducatives afin de les discuter selon leur effet sur les enfants à table</w:t>
            </w:r>
            <w:r w:rsidR="00F97939">
              <w:rPr>
                <w:rFonts w:ascii="Century Gothic" w:hAnsi="Century Gothic"/>
                <w:sz w:val="24"/>
                <w:szCs w:val="24"/>
              </w:rPr>
              <w:t>.</w:t>
            </w:r>
          </w:p>
        </w:tc>
        <w:tc>
          <w:tcPr>
            <w:tcW w:w="2230" w:type="dxa"/>
            <w:vAlign w:val="center"/>
          </w:tcPr>
          <w:p w14:paraId="0D64B068" w14:textId="1508EE65" w:rsidR="0015396E" w:rsidRPr="008763D6" w:rsidRDefault="00EB443B" w:rsidP="00EB443B">
            <w:pPr>
              <w:jc w:val="center"/>
              <w:rPr>
                <w:rFonts w:ascii="Century Gothic" w:hAnsi="Century Gothic"/>
                <w:sz w:val="24"/>
                <w:szCs w:val="24"/>
              </w:rPr>
            </w:pPr>
            <w:r>
              <w:rPr>
                <w:rFonts w:ascii="Century Gothic" w:hAnsi="Century Gothic"/>
                <w:noProof/>
                <w:sz w:val="24"/>
                <w:szCs w:val="24"/>
              </w:rPr>
              <w:drawing>
                <wp:inline distT="0" distB="0" distL="0" distR="0" wp14:anchorId="309ADD09" wp14:editId="2E1FCD04">
                  <wp:extent cx="469265" cy="469265"/>
                  <wp:effectExtent l="0" t="0" r="0" b="6985"/>
                  <wp:docPr id="1283321107"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15396E" w14:paraId="5B0D97FD" w14:textId="77777777" w:rsidTr="00485A9A">
        <w:trPr>
          <w:trHeight w:val="380"/>
        </w:trPr>
        <w:tc>
          <w:tcPr>
            <w:tcW w:w="2650" w:type="dxa"/>
          </w:tcPr>
          <w:p w14:paraId="50DB2E87" w14:textId="68716EA4" w:rsidR="0015396E" w:rsidRPr="008763D6" w:rsidRDefault="0017564B" w:rsidP="0037266F">
            <w:pPr>
              <w:rPr>
                <w:rFonts w:ascii="Century Gothic" w:hAnsi="Century Gothic"/>
                <w:sz w:val="24"/>
                <w:szCs w:val="24"/>
              </w:rPr>
            </w:pPr>
            <w:r>
              <w:rPr>
                <w:rFonts w:ascii="Century Gothic" w:hAnsi="Century Gothic"/>
                <w:sz w:val="24"/>
                <w:szCs w:val="24"/>
              </w:rPr>
              <w:t>Miam, je découvre</w:t>
            </w:r>
          </w:p>
        </w:tc>
        <w:tc>
          <w:tcPr>
            <w:tcW w:w="1844" w:type="dxa"/>
          </w:tcPr>
          <w:p w14:paraId="0394D2FA" w14:textId="66D39B07" w:rsidR="0015396E" w:rsidRPr="008763D6" w:rsidRDefault="0017564B" w:rsidP="0037266F">
            <w:pPr>
              <w:rPr>
                <w:rFonts w:ascii="Century Gothic" w:hAnsi="Century Gothic"/>
                <w:sz w:val="24"/>
                <w:szCs w:val="24"/>
              </w:rPr>
            </w:pPr>
            <w:r w:rsidRPr="00DD714A">
              <w:rPr>
                <w:rFonts w:ascii="Century Gothic" w:hAnsi="Century Gothic"/>
                <w:sz w:val="24"/>
                <w:szCs w:val="24"/>
              </w:rPr>
              <w:t>FK1L.2</w:t>
            </w:r>
          </w:p>
        </w:tc>
        <w:tc>
          <w:tcPr>
            <w:tcW w:w="6416" w:type="dxa"/>
          </w:tcPr>
          <w:p w14:paraId="7F6E83CD" w14:textId="28FAB9C6" w:rsidR="0015396E" w:rsidRPr="008763D6" w:rsidRDefault="0017564B" w:rsidP="0037266F">
            <w:pPr>
              <w:rPr>
                <w:rFonts w:ascii="Century Gothic" w:hAnsi="Century Gothic"/>
                <w:sz w:val="24"/>
                <w:szCs w:val="24"/>
              </w:rPr>
            </w:pPr>
            <w:r w:rsidRPr="001C3A0D">
              <w:rPr>
                <w:rFonts w:ascii="Century Gothic" w:hAnsi="Century Gothic"/>
                <w:sz w:val="24"/>
                <w:szCs w:val="24"/>
              </w:rPr>
              <w:t>Classifiez des aliments au regard de leurs caractéristiques afin de déterminer si ce sont des aliments favorables à la diversification alimentaire menée par l’enfant</w:t>
            </w:r>
            <w:r w:rsidR="00F97939">
              <w:rPr>
                <w:rFonts w:ascii="Century Gothic" w:hAnsi="Century Gothic"/>
                <w:sz w:val="24"/>
                <w:szCs w:val="24"/>
              </w:rPr>
              <w:t>.</w:t>
            </w:r>
          </w:p>
        </w:tc>
        <w:tc>
          <w:tcPr>
            <w:tcW w:w="2230" w:type="dxa"/>
            <w:vAlign w:val="center"/>
          </w:tcPr>
          <w:p w14:paraId="4DC35E83" w14:textId="183D20AE" w:rsidR="0015396E" w:rsidRPr="008763D6" w:rsidRDefault="00485A9A" w:rsidP="00485A9A">
            <w:pPr>
              <w:jc w:val="center"/>
              <w:rPr>
                <w:rFonts w:ascii="Century Gothic" w:hAnsi="Century Gothic"/>
                <w:sz w:val="24"/>
                <w:szCs w:val="24"/>
              </w:rPr>
            </w:pPr>
            <w:r>
              <w:rPr>
                <w:rFonts w:ascii="Century Gothic" w:hAnsi="Century Gothic"/>
                <w:noProof/>
                <w:sz w:val="24"/>
                <w:szCs w:val="24"/>
              </w:rPr>
              <w:drawing>
                <wp:inline distT="0" distB="0" distL="0" distR="0" wp14:anchorId="4C6EF094" wp14:editId="7C1B5F91">
                  <wp:extent cx="450850" cy="450850"/>
                  <wp:effectExtent l="0" t="0" r="0" b="6350"/>
                  <wp:docPr id="179378134"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5396E" w14:paraId="2FF641A1" w14:textId="77777777" w:rsidTr="00485A9A">
        <w:trPr>
          <w:trHeight w:val="380"/>
        </w:trPr>
        <w:tc>
          <w:tcPr>
            <w:tcW w:w="2650" w:type="dxa"/>
          </w:tcPr>
          <w:p w14:paraId="338C9AEE" w14:textId="19044393" w:rsidR="0015396E" w:rsidRPr="008763D6" w:rsidRDefault="00D45F26" w:rsidP="0037266F">
            <w:pPr>
              <w:rPr>
                <w:rFonts w:ascii="Century Gothic" w:hAnsi="Century Gothic"/>
                <w:sz w:val="24"/>
                <w:szCs w:val="24"/>
              </w:rPr>
            </w:pPr>
            <w:r>
              <w:rPr>
                <w:rFonts w:ascii="Century Gothic" w:hAnsi="Century Gothic"/>
                <w:sz w:val="24"/>
                <w:szCs w:val="24"/>
              </w:rPr>
              <w:t>Nouvelle saveur au menu</w:t>
            </w:r>
          </w:p>
        </w:tc>
        <w:tc>
          <w:tcPr>
            <w:tcW w:w="1844" w:type="dxa"/>
          </w:tcPr>
          <w:p w14:paraId="34206405" w14:textId="5EEF4BB6" w:rsidR="0015396E" w:rsidRPr="008763D6" w:rsidRDefault="0017564B" w:rsidP="0037266F">
            <w:pPr>
              <w:rPr>
                <w:rFonts w:ascii="Century Gothic" w:hAnsi="Century Gothic"/>
                <w:sz w:val="24"/>
                <w:szCs w:val="24"/>
              </w:rPr>
            </w:pPr>
            <w:r w:rsidRPr="00DD714A">
              <w:rPr>
                <w:rFonts w:ascii="Century Gothic" w:hAnsi="Century Gothic"/>
                <w:sz w:val="24"/>
                <w:szCs w:val="24"/>
              </w:rPr>
              <w:t>FK1L.2</w:t>
            </w:r>
          </w:p>
        </w:tc>
        <w:tc>
          <w:tcPr>
            <w:tcW w:w="6416" w:type="dxa"/>
          </w:tcPr>
          <w:p w14:paraId="59A9D933" w14:textId="35B5B48D" w:rsidR="0015396E" w:rsidRPr="008763D6" w:rsidRDefault="00520432" w:rsidP="0037266F">
            <w:pPr>
              <w:rPr>
                <w:rFonts w:ascii="Century Gothic" w:hAnsi="Century Gothic"/>
                <w:sz w:val="24"/>
                <w:szCs w:val="24"/>
              </w:rPr>
            </w:pPr>
            <w:r w:rsidRPr="00520432">
              <w:rPr>
                <w:rFonts w:ascii="Century Gothic" w:hAnsi="Century Gothic"/>
                <w:sz w:val="24"/>
                <w:szCs w:val="24"/>
              </w:rPr>
              <w:t>Choisissez un aliment peu familier et planifiez une activité éducative adaptée à un groupe d’âge</w:t>
            </w:r>
            <w:r w:rsidR="00F97939">
              <w:rPr>
                <w:rFonts w:ascii="Century Gothic" w:hAnsi="Century Gothic"/>
                <w:sz w:val="24"/>
                <w:szCs w:val="24"/>
              </w:rPr>
              <w:t>.</w:t>
            </w:r>
          </w:p>
        </w:tc>
        <w:tc>
          <w:tcPr>
            <w:tcW w:w="2230" w:type="dxa"/>
            <w:vAlign w:val="center"/>
          </w:tcPr>
          <w:p w14:paraId="63FE5B02" w14:textId="7A530B9B" w:rsidR="0015396E" w:rsidRPr="008763D6" w:rsidRDefault="00485A9A" w:rsidP="00485A9A">
            <w:pPr>
              <w:jc w:val="center"/>
              <w:rPr>
                <w:rFonts w:ascii="Century Gothic" w:hAnsi="Century Gothic"/>
                <w:sz w:val="24"/>
                <w:szCs w:val="24"/>
              </w:rPr>
            </w:pPr>
            <w:r>
              <w:rPr>
                <w:rFonts w:ascii="Century Gothic" w:hAnsi="Century Gothic"/>
                <w:noProof/>
                <w:sz w:val="24"/>
                <w:szCs w:val="24"/>
              </w:rPr>
              <w:drawing>
                <wp:inline distT="0" distB="0" distL="0" distR="0" wp14:anchorId="2356D186" wp14:editId="1DAFBF85">
                  <wp:extent cx="463550" cy="463550"/>
                  <wp:effectExtent l="0" t="0" r="0" b="0"/>
                  <wp:docPr id="143260265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15396E" w14:paraId="55801C2E" w14:textId="77777777" w:rsidTr="001979CE">
        <w:trPr>
          <w:trHeight w:val="380"/>
        </w:trPr>
        <w:tc>
          <w:tcPr>
            <w:tcW w:w="2650" w:type="dxa"/>
          </w:tcPr>
          <w:p w14:paraId="15409887" w14:textId="7C69111C" w:rsidR="0015396E" w:rsidRPr="008763D6" w:rsidRDefault="00BC09F3" w:rsidP="0037266F">
            <w:pPr>
              <w:rPr>
                <w:rFonts w:ascii="Century Gothic" w:hAnsi="Century Gothic"/>
                <w:sz w:val="24"/>
                <w:szCs w:val="24"/>
              </w:rPr>
            </w:pPr>
            <w:r>
              <w:rPr>
                <w:rFonts w:ascii="Century Gothic" w:hAnsi="Century Gothic"/>
                <w:sz w:val="24"/>
                <w:szCs w:val="24"/>
              </w:rPr>
              <w:t>Allergie ou intolérance alimentaire</w:t>
            </w:r>
          </w:p>
        </w:tc>
        <w:tc>
          <w:tcPr>
            <w:tcW w:w="1844" w:type="dxa"/>
          </w:tcPr>
          <w:p w14:paraId="6A28411E" w14:textId="1CB405FB" w:rsidR="0015396E" w:rsidRPr="008763D6" w:rsidRDefault="0017564B" w:rsidP="0037266F">
            <w:pPr>
              <w:rPr>
                <w:rFonts w:ascii="Century Gothic" w:hAnsi="Century Gothic"/>
                <w:sz w:val="24"/>
                <w:szCs w:val="24"/>
              </w:rPr>
            </w:pPr>
            <w:r>
              <w:rPr>
                <w:rFonts w:ascii="Century Gothic" w:hAnsi="Century Gothic"/>
                <w:sz w:val="24"/>
                <w:szCs w:val="24"/>
              </w:rPr>
              <w:t>FK1L.3</w:t>
            </w:r>
          </w:p>
        </w:tc>
        <w:tc>
          <w:tcPr>
            <w:tcW w:w="6416" w:type="dxa"/>
          </w:tcPr>
          <w:p w14:paraId="25570014" w14:textId="16DC53FA" w:rsidR="0015396E" w:rsidRPr="008763D6" w:rsidRDefault="000E4172" w:rsidP="0037266F">
            <w:pPr>
              <w:rPr>
                <w:rFonts w:ascii="Century Gothic" w:hAnsi="Century Gothic"/>
                <w:sz w:val="24"/>
                <w:szCs w:val="24"/>
              </w:rPr>
            </w:pPr>
            <w:r w:rsidRPr="000E4172">
              <w:rPr>
                <w:rFonts w:ascii="Century Gothic" w:hAnsi="Century Gothic"/>
                <w:sz w:val="24"/>
                <w:szCs w:val="24"/>
              </w:rPr>
              <w:t>Recherchez de l’information fiable sur les allergies et intolérances alimentaires afin de comprendre leurs différences et leurs implications pour l’intervention éducative auprès des enfants</w:t>
            </w:r>
            <w:r w:rsidR="00F97939">
              <w:rPr>
                <w:rFonts w:ascii="Century Gothic" w:hAnsi="Century Gothic"/>
                <w:sz w:val="24"/>
                <w:szCs w:val="24"/>
              </w:rPr>
              <w:t>.</w:t>
            </w:r>
          </w:p>
        </w:tc>
        <w:tc>
          <w:tcPr>
            <w:tcW w:w="2230" w:type="dxa"/>
            <w:vAlign w:val="center"/>
          </w:tcPr>
          <w:p w14:paraId="15AAD37D" w14:textId="30A874CB" w:rsidR="0015396E" w:rsidRPr="008763D6" w:rsidRDefault="001979CE" w:rsidP="001979CE">
            <w:pPr>
              <w:jc w:val="center"/>
              <w:rPr>
                <w:rFonts w:ascii="Century Gothic" w:hAnsi="Century Gothic"/>
                <w:sz w:val="24"/>
                <w:szCs w:val="24"/>
              </w:rPr>
            </w:pPr>
            <w:r>
              <w:rPr>
                <w:rFonts w:ascii="Century Gothic" w:hAnsi="Century Gothic"/>
                <w:noProof/>
                <w:sz w:val="24"/>
                <w:szCs w:val="24"/>
              </w:rPr>
              <w:drawing>
                <wp:inline distT="0" distB="0" distL="0" distR="0" wp14:anchorId="250055DB" wp14:editId="49956671">
                  <wp:extent cx="438785" cy="438785"/>
                  <wp:effectExtent l="0" t="0" r="0" b="0"/>
                  <wp:docPr id="186386984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bl>
    <w:p w14:paraId="4E0BD048" w14:textId="77777777" w:rsidR="00480435" w:rsidRDefault="00480435">
      <w:r>
        <w:br w:type="page"/>
      </w:r>
    </w:p>
    <w:tbl>
      <w:tblPr>
        <w:tblStyle w:val="Grilledutableau"/>
        <w:tblW w:w="13140" w:type="dxa"/>
        <w:tblLook w:val="04A0" w:firstRow="1" w:lastRow="0" w:firstColumn="1" w:lastColumn="0" w:noHBand="0" w:noVBand="1"/>
      </w:tblPr>
      <w:tblGrid>
        <w:gridCol w:w="2650"/>
        <w:gridCol w:w="1844"/>
        <w:gridCol w:w="6416"/>
        <w:gridCol w:w="2230"/>
      </w:tblGrid>
      <w:tr w:rsidR="0015396E" w14:paraId="59DAE04C" w14:textId="77777777" w:rsidTr="00EB443B">
        <w:trPr>
          <w:trHeight w:val="380"/>
        </w:trPr>
        <w:tc>
          <w:tcPr>
            <w:tcW w:w="2650" w:type="dxa"/>
          </w:tcPr>
          <w:p w14:paraId="2EC5EC46" w14:textId="009F8A76" w:rsidR="0015396E" w:rsidRPr="008763D6" w:rsidRDefault="000F0BF8" w:rsidP="0037266F">
            <w:pPr>
              <w:rPr>
                <w:rFonts w:ascii="Century Gothic" w:hAnsi="Century Gothic"/>
                <w:sz w:val="24"/>
                <w:szCs w:val="24"/>
              </w:rPr>
            </w:pPr>
            <w:r>
              <w:rPr>
                <w:rFonts w:ascii="Century Gothic" w:hAnsi="Century Gothic"/>
                <w:sz w:val="24"/>
                <w:szCs w:val="24"/>
              </w:rPr>
              <w:lastRenderedPageBreak/>
              <w:t>Autoévaluation illustrée</w:t>
            </w:r>
          </w:p>
        </w:tc>
        <w:tc>
          <w:tcPr>
            <w:tcW w:w="1844" w:type="dxa"/>
          </w:tcPr>
          <w:p w14:paraId="7A0611EB" w14:textId="19B81E32" w:rsidR="0015396E" w:rsidRPr="008763D6" w:rsidRDefault="0017564B" w:rsidP="0037266F">
            <w:pPr>
              <w:rPr>
                <w:rFonts w:ascii="Century Gothic" w:hAnsi="Century Gothic"/>
                <w:sz w:val="24"/>
                <w:szCs w:val="24"/>
              </w:rPr>
            </w:pPr>
            <w:r>
              <w:rPr>
                <w:rFonts w:ascii="Century Gothic" w:hAnsi="Century Gothic"/>
                <w:sz w:val="24"/>
                <w:szCs w:val="24"/>
              </w:rPr>
              <w:t>FK1L.3</w:t>
            </w:r>
          </w:p>
        </w:tc>
        <w:tc>
          <w:tcPr>
            <w:tcW w:w="6416" w:type="dxa"/>
          </w:tcPr>
          <w:p w14:paraId="55EA5211" w14:textId="1D8E4DA1" w:rsidR="0015396E" w:rsidRPr="008763D6" w:rsidRDefault="000F0BF8" w:rsidP="0037266F">
            <w:pPr>
              <w:rPr>
                <w:rFonts w:ascii="Century Gothic" w:hAnsi="Century Gothic"/>
                <w:sz w:val="24"/>
                <w:szCs w:val="24"/>
              </w:rPr>
            </w:pPr>
            <w:r w:rsidRPr="000F0BF8">
              <w:rPr>
                <w:rFonts w:ascii="Century Gothic" w:hAnsi="Century Gothic"/>
                <w:sz w:val="24"/>
                <w:szCs w:val="24"/>
              </w:rPr>
              <w:t>Créez un schéma visuel illustrant vos forces et vos points à améliorer dans votre posture éducative lors des repas et activités alimentaires, puis concluez en exprimant votre intention professionnelle</w:t>
            </w:r>
            <w:r w:rsidR="00F97939">
              <w:rPr>
                <w:rFonts w:ascii="Century Gothic" w:hAnsi="Century Gothic"/>
                <w:sz w:val="24"/>
                <w:szCs w:val="24"/>
              </w:rPr>
              <w:t>.</w:t>
            </w:r>
          </w:p>
        </w:tc>
        <w:tc>
          <w:tcPr>
            <w:tcW w:w="2230" w:type="dxa"/>
            <w:vAlign w:val="center"/>
          </w:tcPr>
          <w:p w14:paraId="195B2D05" w14:textId="41D48757" w:rsidR="0015396E" w:rsidRPr="008763D6" w:rsidRDefault="00EB443B" w:rsidP="00EB443B">
            <w:pPr>
              <w:jc w:val="center"/>
              <w:rPr>
                <w:rFonts w:ascii="Century Gothic" w:hAnsi="Century Gothic"/>
                <w:sz w:val="24"/>
                <w:szCs w:val="24"/>
              </w:rPr>
            </w:pPr>
            <w:r>
              <w:rPr>
                <w:rFonts w:ascii="Century Gothic" w:hAnsi="Century Gothic"/>
                <w:noProof/>
                <w:sz w:val="24"/>
                <w:szCs w:val="24"/>
              </w:rPr>
              <w:drawing>
                <wp:inline distT="0" distB="0" distL="0" distR="0" wp14:anchorId="42F207B3" wp14:editId="1CD210A0">
                  <wp:extent cx="469265" cy="469265"/>
                  <wp:effectExtent l="0" t="0" r="0" b="6985"/>
                  <wp:docPr id="1160965127"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15396E" w14:paraId="2393F276" w14:textId="77777777" w:rsidTr="003A3748">
        <w:trPr>
          <w:trHeight w:val="380"/>
        </w:trPr>
        <w:tc>
          <w:tcPr>
            <w:tcW w:w="2650" w:type="dxa"/>
          </w:tcPr>
          <w:p w14:paraId="3CDBA863" w14:textId="33E72934" w:rsidR="0015396E" w:rsidRPr="008763D6" w:rsidRDefault="008A32C0" w:rsidP="0037266F">
            <w:pPr>
              <w:rPr>
                <w:rFonts w:ascii="Century Gothic" w:hAnsi="Century Gothic"/>
                <w:sz w:val="24"/>
                <w:szCs w:val="24"/>
              </w:rPr>
            </w:pPr>
            <w:r>
              <w:rPr>
                <w:rFonts w:ascii="Century Gothic" w:hAnsi="Century Gothic"/>
                <w:sz w:val="24"/>
                <w:szCs w:val="24"/>
              </w:rPr>
              <w:t>Sondage : signe de faim et de rassasiement</w:t>
            </w:r>
          </w:p>
        </w:tc>
        <w:tc>
          <w:tcPr>
            <w:tcW w:w="1844" w:type="dxa"/>
          </w:tcPr>
          <w:p w14:paraId="51D7C391" w14:textId="25364DDB" w:rsidR="0015396E" w:rsidRPr="008763D6" w:rsidRDefault="0017564B" w:rsidP="0037266F">
            <w:pPr>
              <w:rPr>
                <w:rFonts w:ascii="Century Gothic" w:hAnsi="Century Gothic"/>
                <w:sz w:val="24"/>
                <w:szCs w:val="24"/>
              </w:rPr>
            </w:pPr>
            <w:r>
              <w:rPr>
                <w:rFonts w:ascii="Century Gothic" w:hAnsi="Century Gothic"/>
                <w:sz w:val="24"/>
                <w:szCs w:val="24"/>
              </w:rPr>
              <w:t>FK1L.3</w:t>
            </w:r>
          </w:p>
        </w:tc>
        <w:tc>
          <w:tcPr>
            <w:tcW w:w="6416" w:type="dxa"/>
          </w:tcPr>
          <w:p w14:paraId="5D767734" w14:textId="7744C89D" w:rsidR="0015396E" w:rsidRPr="008763D6" w:rsidRDefault="008A32C0" w:rsidP="0037266F">
            <w:pPr>
              <w:rPr>
                <w:rFonts w:ascii="Century Gothic" w:hAnsi="Century Gothic"/>
                <w:sz w:val="24"/>
                <w:szCs w:val="24"/>
              </w:rPr>
            </w:pPr>
            <w:r w:rsidRPr="008A32C0">
              <w:rPr>
                <w:rFonts w:ascii="Century Gothic" w:hAnsi="Century Gothic"/>
                <w:sz w:val="24"/>
                <w:szCs w:val="24"/>
              </w:rPr>
              <w:t>Questionnez des personnes de votre entourage qui sont parents afin de recenser les signes de faim et de rassasiement qu’ils peuvent observer chez leurs enfants</w:t>
            </w:r>
            <w:r w:rsidR="00F97939">
              <w:rPr>
                <w:rFonts w:ascii="Century Gothic" w:hAnsi="Century Gothic"/>
                <w:sz w:val="24"/>
                <w:szCs w:val="24"/>
              </w:rPr>
              <w:t>.</w:t>
            </w:r>
          </w:p>
        </w:tc>
        <w:tc>
          <w:tcPr>
            <w:tcW w:w="2230" w:type="dxa"/>
            <w:vAlign w:val="center"/>
          </w:tcPr>
          <w:p w14:paraId="24C7E474" w14:textId="0C3EE8E3" w:rsidR="0015396E" w:rsidRPr="008763D6" w:rsidRDefault="00362DFC" w:rsidP="003A3748">
            <w:pPr>
              <w:jc w:val="center"/>
              <w:rPr>
                <w:rFonts w:ascii="Century Gothic" w:hAnsi="Century Gothic"/>
                <w:sz w:val="24"/>
                <w:szCs w:val="24"/>
              </w:rPr>
            </w:pPr>
            <w:r>
              <w:rPr>
                <w:rFonts w:ascii="Century Gothic" w:hAnsi="Century Gothic"/>
                <w:noProof/>
                <w:sz w:val="24"/>
                <w:szCs w:val="24"/>
              </w:rPr>
              <w:drawing>
                <wp:inline distT="0" distB="0" distL="0" distR="0" wp14:anchorId="7F342641" wp14:editId="60969780">
                  <wp:extent cx="402590" cy="402590"/>
                  <wp:effectExtent l="0" t="0" r="0" b="0"/>
                  <wp:docPr id="201057913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650AC8B0" w14:textId="77777777" w:rsidR="0015396E" w:rsidRPr="008763D6" w:rsidRDefault="0015396E" w:rsidP="0015396E">
      <w:pPr>
        <w:spacing w:line="360" w:lineRule="auto"/>
        <w:rPr>
          <w:rFonts w:ascii="Century Gothic" w:hAnsi="Century Gothic"/>
          <w:sz w:val="24"/>
          <w:szCs w:val="24"/>
        </w:rPr>
      </w:pPr>
    </w:p>
    <w:p w14:paraId="09E2C805" w14:textId="78C97E9A" w:rsidR="0015396E" w:rsidRDefault="0015396E" w:rsidP="0015396E">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5396E" w14:paraId="47C1AEFF" w14:textId="77777777">
        <w:trPr>
          <w:trHeight w:val="1154"/>
        </w:trPr>
        <w:tc>
          <w:tcPr>
            <w:tcW w:w="2650" w:type="dxa"/>
            <w:shd w:val="clear" w:color="auto" w:fill="000000" w:themeFill="text1"/>
            <w:vAlign w:val="center"/>
          </w:tcPr>
          <w:p w14:paraId="5C200F87"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5009239" w14:textId="0D948F7C"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11F668EE"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35242C3B" w14:textId="77777777" w:rsidR="0015396E" w:rsidRDefault="0015396E">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5396E" w14:paraId="13ACC9CF" w14:textId="77777777" w:rsidTr="001979CE">
        <w:trPr>
          <w:trHeight w:val="380"/>
        </w:trPr>
        <w:tc>
          <w:tcPr>
            <w:tcW w:w="2650" w:type="dxa"/>
          </w:tcPr>
          <w:p w14:paraId="6C634520" w14:textId="76E4820F" w:rsidR="0015396E" w:rsidRPr="0015396E" w:rsidRDefault="00E33738" w:rsidP="0015396E">
            <w:pPr>
              <w:rPr>
                <w:rFonts w:ascii="Century Gothic" w:hAnsi="Century Gothic"/>
                <w:sz w:val="24"/>
                <w:szCs w:val="24"/>
              </w:rPr>
            </w:pPr>
            <w:r>
              <w:rPr>
                <w:rFonts w:ascii="Century Gothic" w:hAnsi="Century Gothic"/>
                <w:sz w:val="24"/>
                <w:szCs w:val="24"/>
              </w:rPr>
              <w:t>Rallye des découvertes alimentaires</w:t>
            </w:r>
          </w:p>
        </w:tc>
        <w:tc>
          <w:tcPr>
            <w:tcW w:w="1844" w:type="dxa"/>
          </w:tcPr>
          <w:p w14:paraId="5FB3DC9F" w14:textId="77777777" w:rsidR="0015396E" w:rsidRDefault="00A32A77" w:rsidP="0015396E">
            <w:pPr>
              <w:rPr>
                <w:rFonts w:ascii="Century Gothic" w:hAnsi="Century Gothic"/>
                <w:sz w:val="24"/>
                <w:szCs w:val="24"/>
              </w:rPr>
            </w:pPr>
            <w:r>
              <w:rPr>
                <w:rFonts w:ascii="Century Gothic" w:hAnsi="Century Gothic"/>
                <w:sz w:val="24"/>
                <w:szCs w:val="24"/>
              </w:rPr>
              <w:t>FK1L.1</w:t>
            </w:r>
          </w:p>
          <w:p w14:paraId="375FCA52" w14:textId="7A1365D5" w:rsidR="0015396E" w:rsidRPr="0015396E" w:rsidRDefault="00A32A77" w:rsidP="0015396E">
            <w:pPr>
              <w:rPr>
                <w:rFonts w:ascii="Century Gothic" w:hAnsi="Century Gothic"/>
                <w:sz w:val="24"/>
                <w:szCs w:val="24"/>
              </w:rPr>
            </w:pPr>
            <w:r>
              <w:rPr>
                <w:rFonts w:ascii="Century Gothic" w:hAnsi="Century Gothic"/>
                <w:sz w:val="24"/>
                <w:szCs w:val="24"/>
              </w:rPr>
              <w:t>FK1L.2</w:t>
            </w:r>
          </w:p>
        </w:tc>
        <w:tc>
          <w:tcPr>
            <w:tcW w:w="6416" w:type="dxa"/>
          </w:tcPr>
          <w:p w14:paraId="70E182A1" w14:textId="24D138E8" w:rsidR="0015396E" w:rsidRPr="0015396E" w:rsidRDefault="00F6317C" w:rsidP="0015396E">
            <w:pPr>
              <w:rPr>
                <w:rFonts w:ascii="Century Gothic" w:hAnsi="Century Gothic"/>
                <w:sz w:val="24"/>
                <w:szCs w:val="24"/>
              </w:rPr>
            </w:pPr>
            <w:r w:rsidRPr="00F6317C">
              <w:rPr>
                <w:rFonts w:ascii="Century Gothic" w:hAnsi="Century Gothic"/>
                <w:sz w:val="24"/>
                <w:szCs w:val="24"/>
              </w:rPr>
              <w:t>Rédaction d’un plan détaillé d’un rallye alimentaire ludique favorisant la découverte de nouveaux aliments pour des enfants d’âge scolaire. Le rallye doit permettre aux enfants d’apprendre en jouant, de soutenir leur curiosité, de favoriser leur autonomie et leur plaisir de manger.</w:t>
            </w:r>
          </w:p>
        </w:tc>
        <w:tc>
          <w:tcPr>
            <w:tcW w:w="2230" w:type="dxa"/>
            <w:vAlign w:val="center"/>
          </w:tcPr>
          <w:p w14:paraId="165D4856" w14:textId="3EE6C5E8" w:rsidR="0015396E" w:rsidRPr="0015396E" w:rsidRDefault="001979CE" w:rsidP="001979CE">
            <w:pPr>
              <w:jc w:val="center"/>
              <w:rPr>
                <w:rFonts w:ascii="Century Gothic" w:hAnsi="Century Gothic"/>
                <w:sz w:val="24"/>
                <w:szCs w:val="24"/>
              </w:rPr>
            </w:pPr>
            <w:r>
              <w:rPr>
                <w:rFonts w:ascii="Century Gothic" w:hAnsi="Century Gothic"/>
                <w:noProof/>
                <w:sz w:val="24"/>
                <w:szCs w:val="24"/>
              </w:rPr>
              <w:drawing>
                <wp:inline distT="0" distB="0" distL="0" distR="0" wp14:anchorId="0BE74A8A" wp14:editId="69C4D330">
                  <wp:extent cx="463550" cy="463550"/>
                  <wp:effectExtent l="0" t="0" r="0" b="0"/>
                  <wp:docPr id="1429102439"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15396E" w14:paraId="24865381" w14:textId="77777777" w:rsidTr="003F637D">
        <w:trPr>
          <w:trHeight w:val="380"/>
        </w:trPr>
        <w:tc>
          <w:tcPr>
            <w:tcW w:w="2650" w:type="dxa"/>
          </w:tcPr>
          <w:p w14:paraId="66C6D760" w14:textId="1AED5729" w:rsidR="0015396E" w:rsidRPr="0015396E" w:rsidRDefault="0068707D" w:rsidP="0015396E">
            <w:pPr>
              <w:rPr>
                <w:rFonts w:ascii="Century Gothic" w:hAnsi="Century Gothic"/>
                <w:sz w:val="24"/>
                <w:szCs w:val="24"/>
              </w:rPr>
            </w:pPr>
            <w:r>
              <w:rPr>
                <w:rFonts w:ascii="Century Gothic" w:hAnsi="Century Gothic"/>
                <w:sz w:val="24"/>
                <w:szCs w:val="24"/>
              </w:rPr>
              <w:t>Ce que j’ai appris à table</w:t>
            </w:r>
          </w:p>
        </w:tc>
        <w:tc>
          <w:tcPr>
            <w:tcW w:w="1844" w:type="dxa"/>
          </w:tcPr>
          <w:p w14:paraId="75415B28" w14:textId="1E357C4A" w:rsidR="0015396E" w:rsidRPr="0015396E" w:rsidRDefault="0068707D" w:rsidP="0015396E">
            <w:pPr>
              <w:rPr>
                <w:rFonts w:ascii="Century Gothic" w:hAnsi="Century Gothic"/>
                <w:sz w:val="24"/>
                <w:szCs w:val="24"/>
              </w:rPr>
            </w:pPr>
            <w:r>
              <w:rPr>
                <w:rFonts w:ascii="Century Gothic" w:hAnsi="Century Gothic"/>
                <w:sz w:val="24"/>
                <w:szCs w:val="24"/>
              </w:rPr>
              <w:t>FK1L.3</w:t>
            </w:r>
          </w:p>
        </w:tc>
        <w:tc>
          <w:tcPr>
            <w:tcW w:w="6416" w:type="dxa"/>
          </w:tcPr>
          <w:p w14:paraId="67531334" w14:textId="0980D827" w:rsidR="0015396E" w:rsidRPr="0015396E" w:rsidRDefault="0068707D" w:rsidP="0015396E">
            <w:pPr>
              <w:rPr>
                <w:rFonts w:ascii="Century Gothic" w:hAnsi="Century Gothic"/>
                <w:sz w:val="24"/>
                <w:szCs w:val="24"/>
              </w:rPr>
            </w:pPr>
            <w:r w:rsidRPr="00781B4D">
              <w:rPr>
                <w:rFonts w:ascii="Century Gothic" w:hAnsi="Century Gothic"/>
                <w:sz w:val="24"/>
                <w:szCs w:val="24"/>
              </w:rPr>
              <w:t>À partir d’une séance d’observation d’un moment de repas, production d’un balado réflexif sur la pertinence des actions éducatives en soutien aux saines habitudes alimentaires.</w:t>
            </w:r>
          </w:p>
        </w:tc>
        <w:tc>
          <w:tcPr>
            <w:tcW w:w="2230" w:type="dxa"/>
            <w:vAlign w:val="center"/>
          </w:tcPr>
          <w:p w14:paraId="79148D86" w14:textId="3507B46D" w:rsidR="0015396E" w:rsidRPr="0015396E" w:rsidRDefault="00EB443B" w:rsidP="003F637D">
            <w:pPr>
              <w:jc w:val="center"/>
              <w:rPr>
                <w:rFonts w:ascii="Century Gothic" w:hAnsi="Century Gothic"/>
                <w:sz w:val="24"/>
                <w:szCs w:val="24"/>
              </w:rPr>
            </w:pPr>
            <w:r>
              <w:rPr>
                <w:rFonts w:ascii="Century Gothic" w:hAnsi="Century Gothic"/>
                <w:noProof/>
                <w:sz w:val="24"/>
                <w:szCs w:val="24"/>
              </w:rPr>
              <w:drawing>
                <wp:inline distT="0" distB="0" distL="0" distR="0" wp14:anchorId="1E0DA294" wp14:editId="421EDCC1">
                  <wp:extent cx="469265" cy="469265"/>
                  <wp:effectExtent l="0" t="0" r="0" b="6985"/>
                  <wp:docPr id="1342667589"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68707D">
              <w:rPr>
                <w:rFonts w:ascii="Century Gothic" w:hAnsi="Century Gothic"/>
                <w:noProof/>
                <w:sz w:val="24"/>
                <w:szCs w:val="24"/>
              </w:rPr>
              <w:drawing>
                <wp:inline distT="0" distB="0" distL="0" distR="0" wp14:anchorId="4320FC96" wp14:editId="6386D52A">
                  <wp:extent cx="389890" cy="389890"/>
                  <wp:effectExtent l="0" t="0" r="0" b="0"/>
                  <wp:docPr id="90654268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sidR="003F637D">
              <w:rPr>
                <w:rFonts w:ascii="Century Gothic" w:hAnsi="Century Gothic"/>
                <w:noProof/>
                <w:sz w:val="24"/>
                <w:szCs w:val="24"/>
              </w:rPr>
              <w:drawing>
                <wp:inline distT="0" distB="0" distL="0" distR="0" wp14:anchorId="39678647" wp14:editId="189A38AA">
                  <wp:extent cx="402590" cy="402590"/>
                  <wp:effectExtent l="0" t="0" r="0" b="0"/>
                  <wp:docPr id="175955470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254D29C0" w14:textId="77777777" w:rsidR="00480435" w:rsidRDefault="00480435">
      <w:r>
        <w:br w:type="page"/>
      </w:r>
    </w:p>
    <w:tbl>
      <w:tblPr>
        <w:tblStyle w:val="Grilledutableau"/>
        <w:tblW w:w="13140" w:type="dxa"/>
        <w:tblLook w:val="04A0" w:firstRow="1" w:lastRow="0" w:firstColumn="1" w:lastColumn="0" w:noHBand="0" w:noVBand="1"/>
      </w:tblPr>
      <w:tblGrid>
        <w:gridCol w:w="2650"/>
        <w:gridCol w:w="1844"/>
        <w:gridCol w:w="6416"/>
        <w:gridCol w:w="2230"/>
      </w:tblGrid>
      <w:tr w:rsidR="0015396E" w14:paraId="63BA2FD2" w14:textId="77777777" w:rsidTr="003F637D">
        <w:trPr>
          <w:trHeight w:val="380"/>
        </w:trPr>
        <w:tc>
          <w:tcPr>
            <w:tcW w:w="2650" w:type="dxa"/>
          </w:tcPr>
          <w:p w14:paraId="503E3F39" w14:textId="438282CE" w:rsidR="0015396E" w:rsidRPr="0015396E" w:rsidRDefault="00646D12" w:rsidP="0015396E">
            <w:pPr>
              <w:rPr>
                <w:rFonts w:ascii="Century Gothic" w:hAnsi="Century Gothic"/>
                <w:sz w:val="24"/>
                <w:szCs w:val="24"/>
              </w:rPr>
            </w:pPr>
            <w:r>
              <w:rPr>
                <w:rFonts w:ascii="Century Gothic" w:hAnsi="Century Gothic"/>
                <w:sz w:val="24"/>
                <w:szCs w:val="24"/>
              </w:rPr>
              <w:lastRenderedPageBreak/>
              <w:t>Défi culinaire</w:t>
            </w:r>
          </w:p>
        </w:tc>
        <w:tc>
          <w:tcPr>
            <w:tcW w:w="1844" w:type="dxa"/>
          </w:tcPr>
          <w:p w14:paraId="65422A91" w14:textId="77777777" w:rsidR="0068707D" w:rsidRDefault="0068707D" w:rsidP="0068707D">
            <w:pPr>
              <w:rPr>
                <w:rFonts w:ascii="Century Gothic" w:hAnsi="Century Gothic"/>
                <w:sz w:val="24"/>
                <w:szCs w:val="24"/>
              </w:rPr>
            </w:pPr>
            <w:r>
              <w:rPr>
                <w:rFonts w:ascii="Century Gothic" w:hAnsi="Century Gothic"/>
                <w:sz w:val="24"/>
                <w:szCs w:val="24"/>
              </w:rPr>
              <w:t>FK1L.1</w:t>
            </w:r>
          </w:p>
          <w:p w14:paraId="6664223B" w14:textId="77777777" w:rsidR="0068707D" w:rsidRDefault="0068707D" w:rsidP="0068707D">
            <w:pPr>
              <w:rPr>
                <w:rFonts w:ascii="Century Gothic" w:hAnsi="Century Gothic"/>
                <w:sz w:val="24"/>
                <w:szCs w:val="24"/>
              </w:rPr>
            </w:pPr>
            <w:r>
              <w:rPr>
                <w:rFonts w:ascii="Century Gothic" w:hAnsi="Century Gothic"/>
                <w:sz w:val="24"/>
                <w:szCs w:val="24"/>
              </w:rPr>
              <w:t>FK1L.2</w:t>
            </w:r>
          </w:p>
          <w:p w14:paraId="7F0C52DB" w14:textId="249B48EA" w:rsidR="0015396E" w:rsidRPr="0015396E" w:rsidRDefault="0068707D" w:rsidP="0015396E">
            <w:pPr>
              <w:rPr>
                <w:rFonts w:ascii="Century Gothic" w:hAnsi="Century Gothic"/>
                <w:sz w:val="24"/>
                <w:szCs w:val="24"/>
              </w:rPr>
            </w:pPr>
            <w:r>
              <w:rPr>
                <w:rFonts w:ascii="Century Gothic" w:hAnsi="Century Gothic"/>
                <w:sz w:val="24"/>
                <w:szCs w:val="24"/>
              </w:rPr>
              <w:t>FK1L.3</w:t>
            </w:r>
          </w:p>
        </w:tc>
        <w:tc>
          <w:tcPr>
            <w:tcW w:w="6416" w:type="dxa"/>
          </w:tcPr>
          <w:p w14:paraId="16D3A401" w14:textId="25B33369" w:rsidR="0015396E" w:rsidRPr="0015396E" w:rsidRDefault="003F637D" w:rsidP="0015396E">
            <w:pPr>
              <w:rPr>
                <w:rFonts w:ascii="Century Gothic" w:hAnsi="Century Gothic"/>
                <w:sz w:val="24"/>
                <w:szCs w:val="24"/>
              </w:rPr>
            </w:pPr>
            <w:r w:rsidRPr="003F637D">
              <w:rPr>
                <w:rFonts w:ascii="Century Gothic" w:hAnsi="Century Gothic"/>
                <w:sz w:val="24"/>
                <w:szCs w:val="24"/>
              </w:rPr>
              <w:t>Production d’une capsule vidéo scénarisée illustrant et expliquant deux stratégies éducatives différentes en contexte de repas avec des enfants. Vous devrez démontrer, à travers une mise en scène culinaire ludique, comment vos choix favorisent le plaisir de manger, l’autonomie et la découverte alimentaire.</w:t>
            </w:r>
          </w:p>
        </w:tc>
        <w:tc>
          <w:tcPr>
            <w:tcW w:w="2230" w:type="dxa"/>
            <w:vAlign w:val="center"/>
          </w:tcPr>
          <w:p w14:paraId="50478B5C" w14:textId="77A7E830" w:rsidR="0015396E" w:rsidRPr="0015396E" w:rsidRDefault="00EB443B" w:rsidP="003F637D">
            <w:pPr>
              <w:jc w:val="center"/>
              <w:rPr>
                <w:rFonts w:ascii="Century Gothic" w:hAnsi="Century Gothic"/>
                <w:sz w:val="24"/>
                <w:szCs w:val="24"/>
              </w:rPr>
            </w:pPr>
            <w:r>
              <w:rPr>
                <w:rFonts w:ascii="Century Gothic" w:hAnsi="Century Gothic"/>
                <w:noProof/>
                <w:sz w:val="24"/>
                <w:szCs w:val="24"/>
              </w:rPr>
              <w:drawing>
                <wp:inline distT="0" distB="0" distL="0" distR="0" wp14:anchorId="67600FD7" wp14:editId="6D873923">
                  <wp:extent cx="469265" cy="469265"/>
                  <wp:effectExtent l="0" t="0" r="0" b="6985"/>
                  <wp:docPr id="350470768"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3F637D">
              <w:rPr>
                <w:rFonts w:ascii="Century Gothic" w:hAnsi="Century Gothic"/>
                <w:noProof/>
                <w:sz w:val="24"/>
                <w:szCs w:val="24"/>
              </w:rPr>
              <w:drawing>
                <wp:inline distT="0" distB="0" distL="0" distR="0" wp14:anchorId="6A1DCC45" wp14:editId="7DDADD8C">
                  <wp:extent cx="402590" cy="402590"/>
                  <wp:effectExtent l="0" t="0" r="0" b="0"/>
                  <wp:docPr id="129461600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16099D43" w14:textId="77777777" w:rsidR="0015396E" w:rsidRDefault="0015396E" w:rsidP="00AF3845">
      <w:pPr>
        <w:spacing w:line="360" w:lineRule="auto"/>
        <w:rPr>
          <w:rFonts w:ascii="Century Gothic" w:hAnsi="Century Gothic"/>
          <w:b/>
          <w:bCs/>
          <w:sz w:val="24"/>
          <w:szCs w:val="24"/>
        </w:rPr>
      </w:pPr>
    </w:p>
    <w:p w14:paraId="6B3865AB" w14:textId="1ADA05FB"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t>Épreuve finale</w:t>
      </w:r>
    </w:p>
    <w:tbl>
      <w:tblPr>
        <w:tblStyle w:val="Grilledutableau"/>
        <w:tblW w:w="13140" w:type="dxa"/>
        <w:tblLook w:val="04A0" w:firstRow="1" w:lastRow="0" w:firstColumn="1" w:lastColumn="0" w:noHBand="0" w:noVBand="1"/>
      </w:tblPr>
      <w:tblGrid>
        <w:gridCol w:w="2650"/>
        <w:gridCol w:w="1844"/>
        <w:gridCol w:w="6416"/>
        <w:gridCol w:w="2230"/>
      </w:tblGrid>
      <w:tr w:rsidR="00147AFB" w14:paraId="1191546C" w14:textId="77777777">
        <w:trPr>
          <w:trHeight w:val="1154"/>
        </w:trPr>
        <w:tc>
          <w:tcPr>
            <w:tcW w:w="2650" w:type="dxa"/>
            <w:shd w:val="clear" w:color="auto" w:fill="000000" w:themeFill="text1"/>
            <w:vAlign w:val="center"/>
          </w:tcPr>
          <w:p w14:paraId="227FF91B"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2844452" w14:textId="17514FD5"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73DCA84"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288F03CB"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11566576" w14:textId="77777777" w:rsidTr="0056507E">
        <w:trPr>
          <w:trHeight w:val="380"/>
        </w:trPr>
        <w:tc>
          <w:tcPr>
            <w:tcW w:w="2650" w:type="dxa"/>
          </w:tcPr>
          <w:p w14:paraId="0F606644" w14:textId="5D222D5A" w:rsidR="00147AFB" w:rsidRPr="0015396E" w:rsidRDefault="0016579E" w:rsidP="0015396E">
            <w:pPr>
              <w:rPr>
                <w:rFonts w:ascii="Century Gothic" w:hAnsi="Century Gothic"/>
                <w:sz w:val="24"/>
                <w:szCs w:val="24"/>
              </w:rPr>
            </w:pPr>
            <w:r>
              <w:rPr>
                <w:rFonts w:ascii="Century Gothic" w:hAnsi="Century Gothic"/>
                <w:sz w:val="24"/>
                <w:szCs w:val="24"/>
              </w:rPr>
              <w:t>Épreuve finale</w:t>
            </w:r>
          </w:p>
        </w:tc>
        <w:tc>
          <w:tcPr>
            <w:tcW w:w="1844" w:type="dxa"/>
          </w:tcPr>
          <w:p w14:paraId="194C95FD" w14:textId="77777777" w:rsidR="00147AFB" w:rsidRDefault="00DC6EA8" w:rsidP="0015396E">
            <w:pPr>
              <w:rPr>
                <w:rFonts w:ascii="Century Gothic" w:hAnsi="Century Gothic"/>
                <w:sz w:val="24"/>
                <w:szCs w:val="24"/>
              </w:rPr>
            </w:pPr>
            <w:r>
              <w:rPr>
                <w:rFonts w:ascii="Century Gothic" w:hAnsi="Century Gothic"/>
                <w:sz w:val="24"/>
                <w:szCs w:val="24"/>
              </w:rPr>
              <w:t>FK1L.1</w:t>
            </w:r>
          </w:p>
          <w:p w14:paraId="47445926" w14:textId="77777777" w:rsidR="00DC6EA8" w:rsidRDefault="00DC6EA8" w:rsidP="0015396E">
            <w:pPr>
              <w:rPr>
                <w:rFonts w:ascii="Century Gothic" w:hAnsi="Century Gothic"/>
                <w:sz w:val="24"/>
                <w:szCs w:val="24"/>
              </w:rPr>
            </w:pPr>
            <w:r>
              <w:rPr>
                <w:rFonts w:ascii="Century Gothic" w:hAnsi="Century Gothic"/>
                <w:sz w:val="24"/>
                <w:szCs w:val="24"/>
              </w:rPr>
              <w:t>FK1L.2</w:t>
            </w:r>
          </w:p>
          <w:p w14:paraId="003FE692" w14:textId="29763EF7" w:rsidR="00147AFB" w:rsidRPr="0015396E" w:rsidRDefault="00DC6EA8" w:rsidP="0015396E">
            <w:pPr>
              <w:rPr>
                <w:rFonts w:ascii="Century Gothic" w:hAnsi="Century Gothic"/>
                <w:sz w:val="24"/>
                <w:szCs w:val="24"/>
              </w:rPr>
            </w:pPr>
            <w:r>
              <w:rPr>
                <w:rFonts w:ascii="Century Gothic" w:hAnsi="Century Gothic"/>
                <w:sz w:val="24"/>
                <w:szCs w:val="24"/>
              </w:rPr>
              <w:t>FK1L.3</w:t>
            </w:r>
          </w:p>
        </w:tc>
        <w:tc>
          <w:tcPr>
            <w:tcW w:w="6416" w:type="dxa"/>
          </w:tcPr>
          <w:p w14:paraId="2E7D146E" w14:textId="4CAC3D61" w:rsidR="00147AFB" w:rsidRPr="0015396E" w:rsidRDefault="0056507E" w:rsidP="0015396E">
            <w:pPr>
              <w:rPr>
                <w:rFonts w:ascii="Century Gothic" w:hAnsi="Century Gothic"/>
                <w:sz w:val="24"/>
                <w:szCs w:val="24"/>
              </w:rPr>
            </w:pPr>
            <w:r w:rsidRPr="0056507E">
              <w:rPr>
                <w:rFonts w:ascii="Century Gothic" w:hAnsi="Century Gothic"/>
                <w:sz w:val="24"/>
                <w:szCs w:val="24"/>
              </w:rPr>
              <w:t>Observation participante à un repas et analyse du déroulement de celui-ci au regard des stratégies visant le développement de saines habitudes alimentaires chez l’enfant. Réflexion à propos des interventions</w:t>
            </w:r>
            <w:r w:rsidR="00B92B50">
              <w:rPr>
                <w:rFonts w:ascii="Century Gothic" w:hAnsi="Century Gothic"/>
                <w:sz w:val="24"/>
                <w:szCs w:val="24"/>
              </w:rPr>
              <w:t xml:space="preserve"> et</w:t>
            </w:r>
            <w:r w:rsidRPr="0056507E">
              <w:rPr>
                <w:rFonts w:ascii="Century Gothic" w:hAnsi="Century Gothic"/>
                <w:sz w:val="24"/>
                <w:szCs w:val="24"/>
              </w:rPr>
              <w:t xml:space="preserve"> des attitudes éducatives.</w:t>
            </w:r>
          </w:p>
        </w:tc>
        <w:tc>
          <w:tcPr>
            <w:tcW w:w="2230" w:type="dxa"/>
            <w:vAlign w:val="center"/>
          </w:tcPr>
          <w:p w14:paraId="0F858BF1" w14:textId="74C383A0" w:rsidR="00147AFB" w:rsidRPr="0015396E" w:rsidRDefault="00362DFC" w:rsidP="0056507E">
            <w:pPr>
              <w:jc w:val="center"/>
              <w:rPr>
                <w:rFonts w:ascii="Century Gothic" w:hAnsi="Century Gothic"/>
                <w:sz w:val="24"/>
                <w:szCs w:val="24"/>
              </w:rPr>
            </w:pPr>
            <w:r>
              <w:rPr>
                <w:rFonts w:ascii="Century Gothic" w:hAnsi="Century Gothic"/>
                <w:noProof/>
                <w:sz w:val="24"/>
                <w:szCs w:val="24"/>
              </w:rPr>
              <w:drawing>
                <wp:inline distT="0" distB="0" distL="0" distR="0" wp14:anchorId="1DC7D34E" wp14:editId="47D295A4">
                  <wp:extent cx="402590" cy="402590"/>
                  <wp:effectExtent l="0" t="0" r="0" b="0"/>
                  <wp:docPr id="54666868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70CDCEB5" w14:textId="77777777" w:rsidR="00147AFB" w:rsidRDefault="00147AFB" w:rsidP="00AF3845">
      <w:pPr>
        <w:spacing w:line="360" w:lineRule="auto"/>
        <w:rPr>
          <w:rFonts w:ascii="Century Gothic" w:hAnsi="Century Gothic"/>
          <w:b/>
          <w:bCs/>
          <w:sz w:val="24"/>
          <w:szCs w:val="24"/>
        </w:rPr>
      </w:pPr>
    </w:p>
    <w:p w14:paraId="43D7D992" w14:textId="77777777" w:rsidR="00147AFB" w:rsidRDefault="00147AFB" w:rsidP="00AF3845">
      <w:pPr>
        <w:spacing w:line="360" w:lineRule="auto"/>
        <w:rPr>
          <w:rFonts w:ascii="Century Gothic" w:hAnsi="Century Gothic"/>
          <w:b/>
          <w:bCs/>
          <w:sz w:val="24"/>
          <w:szCs w:val="24"/>
        </w:rPr>
      </w:pPr>
    </w:p>
    <w:p w14:paraId="72EF88B4"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42C83EE2"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322-273-RL Action éducative auprès de l’enfant</w:t>
      </w:r>
    </w:p>
    <w:p w14:paraId="4E838A1D" w14:textId="77777777" w:rsidR="003D1AC9" w:rsidRDefault="003D1AC9" w:rsidP="003D1AC9">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3D1AC9" w14:paraId="51E46723" w14:textId="77777777">
        <w:trPr>
          <w:trHeight w:val="1154"/>
        </w:trPr>
        <w:tc>
          <w:tcPr>
            <w:tcW w:w="2650" w:type="dxa"/>
            <w:shd w:val="clear" w:color="auto" w:fill="000000" w:themeFill="text1"/>
            <w:vAlign w:val="center"/>
          </w:tcPr>
          <w:p w14:paraId="27564EE8" w14:textId="77777777"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351DE1FD" w14:textId="2570524E"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56737A3B" w14:textId="11908B89" w:rsidR="003D1AC9" w:rsidRDefault="00200073">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272502AD" w14:textId="77777777"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3D1AC9" w14:paraId="33D138D9" w14:textId="77777777" w:rsidTr="00656031">
        <w:trPr>
          <w:trHeight w:val="380"/>
        </w:trPr>
        <w:tc>
          <w:tcPr>
            <w:tcW w:w="2650" w:type="dxa"/>
          </w:tcPr>
          <w:p w14:paraId="42557DB6" w14:textId="24CF0143" w:rsidR="003D1AC9" w:rsidRPr="003D1AC9" w:rsidRDefault="008567E5" w:rsidP="003D1AC9">
            <w:pPr>
              <w:rPr>
                <w:rFonts w:ascii="Century Gothic" w:hAnsi="Century Gothic"/>
                <w:sz w:val="24"/>
                <w:szCs w:val="24"/>
              </w:rPr>
            </w:pPr>
            <w:r>
              <w:rPr>
                <w:rFonts w:ascii="Century Gothic" w:hAnsi="Century Gothic"/>
                <w:sz w:val="24"/>
                <w:szCs w:val="24"/>
              </w:rPr>
              <w:t>Ajuste ta boussole</w:t>
            </w:r>
          </w:p>
        </w:tc>
        <w:tc>
          <w:tcPr>
            <w:tcW w:w="1844" w:type="dxa"/>
          </w:tcPr>
          <w:p w14:paraId="64C47A58" w14:textId="77FF9FC9" w:rsidR="003D1AC9" w:rsidRPr="003D1AC9" w:rsidRDefault="003D1AC9" w:rsidP="003D1AC9">
            <w:pPr>
              <w:rPr>
                <w:rFonts w:ascii="Century Gothic" w:hAnsi="Century Gothic"/>
                <w:sz w:val="24"/>
                <w:szCs w:val="24"/>
              </w:rPr>
            </w:pPr>
            <w:r w:rsidRPr="003D1AC9">
              <w:rPr>
                <w:rFonts w:ascii="Century Gothic" w:hAnsi="Century Gothic"/>
                <w:sz w:val="24"/>
                <w:szCs w:val="24"/>
              </w:rPr>
              <w:t>FK1H.2</w:t>
            </w:r>
          </w:p>
        </w:tc>
        <w:tc>
          <w:tcPr>
            <w:tcW w:w="6416" w:type="dxa"/>
          </w:tcPr>
          <w:p w14:paraId="609669E5" w14:textId="2315E35D" w:rsidR="003D1AC9" w:rsidRPr="003D1AC9" w:rsidRDefault="008567E5" w:rsidP="003D1AC9">
            <w:pPr>
              <w:rPr>
                <w:rFonts w:ascii="Century Gothic" w:hAnsi="Century Gothic"/>
                <w:sz w:val="24"/>
                <w:szCs w:val="24"/>
              </w:rPr>
            </w:pPr>
            <w:r w:rsidRPr="008567E5">
              <w:rPr>
                <w:rFonts w:ascii="Century Gothic" w:hAnsi="Century Gothic"/>
                <w:sz w:val="24"/>
                <w:szCs w:val="24"/>
              </w:rPr>
              <w:t>En équipe, analysez comment la personne éducatrice accompagne l’enfant dans son apprentissage actif selon les différents groupes d’âge : 2 à 5 ans, 5 à 8 ans et 8 à 12 ans</w:t>
            </w:r>
            <w:r w:rsidR="00F97939">
              <w:rPr>
                <w:rFonts w:ascii="Century Gothic" w:hAnsi="Century Gothic"/>
                <w:sz w:val="24"/>
                <w:szCs w:val="24"/>
              </w:rPr>
              <w:t>.</w:t>
            </w:r>
          </w:p>
        </w:tc>
        <w:tc>
          <w:tcPr>
            <w:tcW w:w="2230" w:type="dxa"/>
            <w:vAlign w:val="center"/>
          </w:tcPr>
          <w:p w14:paraId="05694D90" w14:textId="09380851" w:rsidR="003D1AC9" w:rsidRPr="003D1AC9" w:rsidRDefault="00656031" w:rsidP="00656031">
            <w:pPr>
              <w:jc w:val="center"/>
              <w:rPr>
                <w:rFonts w:ascii="Century Gothic" w:hAnsi="Century Gothic"/>
                <w:sz w:val="24"/>
                <w:szCs w:val="24"/>
              </w:rPr>
            </w:pPr>
            <w:r>
              <w:rPr>
                <w:rFonts w:ascii="Century Gothic" w:hAnsi="Century Gothic"/>
                <w:noProof/>
                <w:sz w:val="24"/>
                <w:szCs w:val="24"/>
              </w:rPr>
              <w:drawing>
                <wp:inline distT="0" distB="0" distL="0" distR="0" wp14:anchorId="301B4FFD" wp14:editId="0D68D174">
                  <wp:extent cx="450850" cy="450850"/>
                  <wp:effectExtent l="0" t="0" r="0" b="6350"/>
                  <wp:docPr id="177045064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3D1AC9" w14:paraId="48E3FDD2" w14:textId="77777777" w:rsidTr="006D4054">
        <w:trPr>
          <w:trHeight w:val="380"/>
        </w:trPr>
        <w:tc>
          <w:tcPr>
            <w:tcW w:w="2650" w:type="dxa"/>
          </w:tcPr>
          <w:p w14:paraId="7C7EA4C3" w14:textId="22E288C6" w:rsidR="003D1AC9" w:rsidRPr="003D1AC9" w:rsidRDefault="006D4054" w:rsidP="003D1AC9">
            <w:pPr>
              <w:rPr>
                <w:rFonts w:ascii="Century Gothic" w:hAnsi="Century Gothic"/>
                <w:sz w:val="24"/>
                <w:szCs w:val="24"/>
              </w:rPr>
            </w:pPr>
            <w:r>
              <w:rPr>
                <w:rFonts w:ascii="Century Gothic" w:hAnsi="Century Gothic"/>
                <w:sz w:val="24"/>
                <w:szCs w:val="24"/>
              </w:rPr>
              <w:t>L’apprentissage actif</w:t>
            </w:r>
          </w:p>
        </w:tc>
        <w:tc>
          <w:tcPr>
            <w:tcW w:w="1844" w:type="dxa"/>
          </w:tcPr>
          <w:p w14:paraId="2183B511" w14:textId="6E97004D" w:rsidR="003D1AC9" w:rsidRPr="003D1AC9" w:rsidRDefault="003D1AC9" w:rsidP="003D1AC9">
            <w:pPr>
              <w:rPr>
                <w:rFonts w:ascii="Century Gothic" w:hAnsi="Century Gothic"/>
                <w:sz w:val="24"/>
                <w:szCs w:val="24"/>
              </w:rPr>
            </w:pPr>
            <w:r w:rsidRPr="004A3716">
              <w:rPr>
                <w:rFonts w:ascii="Century Gothic" w:hAnsi="Century Gothic"/>
                <w:sz w:val="24"/>
                <w:szCs w:val="24"/>
              </w:rPr>
              <w:t>FK1H.2</w:t>
            </w:r>
          </w:p>
        </w:tc>
        <w:tc>
          <w:tcPr>
            <w:tcW w:w="6416" w:type="dxa"/>
          </w:tcPr>
          <w:p w14:paraId="54C61A20" w14:textId="19C0279A" w:rsidR="003D1AC9" w:rsidRPr="003D1AC9" w:rsidRDefault="006D4054" w:rsidP="003D1AC9">
            <w:pPr>
              <w:rPr>
                <w:rFonts w:ascii="Century Gothic" w:hAnsi="Century Gothic"/>
                <w:sz w:val="24"/>
                <w:szCs w:val="24"/>
              </w:rPr>
            </w:pPr>
            <w:r w:rsidRPr="006D4054">
              <w:rPr>
                <w:rFonts w:ascii="Century Gothic" w:hAnsi="Century Gothic"/>
                <w:sz w:val="24"/>
                <w:szCs w:val="24"/>
              </w:rPr>
              <w:t>En équipe, classez les cinq situations proposées dans l’une des trois zones, en justifiant vos réponses</w:t>
            </w:r>
            <w:r w:rsidR="00F97939">
              <w:rPr>
                <w:rFonts w:ascii="Century Gothic" w:hAnsi="Century Gothic"/>
                <w:sz w:val="24"/>
                <w:szCs w:val="24"/>
              </w:rPr>
              <w:t>.</w:t>
            </w:r>
          </w:p>
        </w:tc>
        <w:tc>
          <w:tcPr>
            <w:tcW w:w="2230" w:type="dxa"/>
            <w:vAlign w:val="center"/>
          </w:tcPr>
          <w:p w14:paraId="4EE52C5E" w14:textId="508C3D1E" w:rsidR="003D1AC9" w:rsidRPr="003D1AC9" w:rsidRDefault="006D4054" w:rsidP="006D4054">
            <w:pPr>
              <w:jc w:val="center"/>
              <w:rPr>
                <w:rFonts w:ascii="Century Gothic" w:hAnsi="Century Gothic"/>
                <w:sz w:val="24"/>
                <w:szCs w:val="24"/>
              </w:rPr>
            </w:pPr>
            <w:r>
              <w:rPr>
                <w:rFonts w:ascii="Century Gothic" w:hAnsi="Century Gothic"/>
                <w:noProof/>
                <w:sz w:val="24"/>
                <w:szCs w:val="24"/>
              </w:rPr>
              <w:drawing>
                <wp:inline distT="0" distB="0" distL="0" distR="0" wp14:anchorId="1E8DEA50" wp14:editId="001F6C59">
                  <wp:extent cx="450850" cy="450850"/>
                  <wp:effectExtent l="0" t="0" r="0" b="6350"/>
                  <wp:docPr id="91707614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3D1AC9" w14:paraId="19F9D7DA" w14:textId="77777777" w:rsidTr="00E45E73">
        <w:trPr>
          <w:trHeight w:val="380"/>
        </w:trPr>
        <w:tc>
          <w:tcPr>
            <w:tcW w:w="2650" w:type="dxa"/>
          </w:tcPr>
          <w:p w14:paraId="6D8D3BCD" w14:textId="41694F35" w:rsidR="003D1AC9" w:rsidRPr="003D1AC9" w:rsidRDefault="0008245B" w:rsidP="003D1AC9">
            <w:pPr>
              <w:rPr>
                <w:rFonts w:ascii="Century Gothic" w:hAnsi="Century Gothic"/>
                <w:sz w:val="24"/>
                <w:szCs w:val="24"/>
              </w:rPr>
            </w:pPr>
            <w:r>
              <w:rPr>
                <w:rFonts w:ascii="Century Gothic" w:hAnsi="Century Gothic"/>
                <w:sz w:val="24"/>
                <w:szCs w:val="24"/>
              </w:rPr>
              <w:t>Le marché des priorités</w:t>
            </w:r>
          </w:p>
        </w:tc>
        <w:tc>
          <w:tcPr>
            <w:tcW w:w="1844" w:type="dxa"/>
          </w:tcPr>
          <w:p w14:paraId="5E3C117F" w14:textId="31F37918" w:rsidR="003D1AC9" w:rsidRPr="003D1AC9" w:rsidRDefault="003D1AC9" w:rsidP="003D1AC9">
            <w:pPr>
              <w:rPr>
                <w:rFonts w:ascii="Century Gothic" w:hAnsi="Century Gothic"/>
                <w:sz w:val="24"/>
                <w:szCs w:val="24"/>
              </w:rPr>
            </w:pPr>
            <w:r w:rsidRPr="004A3716">
              <w:rPr>
                <w:rFonts w:ascii="Century Gothic" w:hAnsi="Century Gothic"/>
                <w:sz w:val="24"/>
                <w:szCs w:val="24"/>
              </w:rPr>
              <w:t>FK1H.2</w:t>
            </w:r>
          </w:p>
        </w:tc>
        <w:tc>
          <w:tcPr>
            <w:tcW w:w="6416" w:type="dxa"/>
          </w:tcPr>
          <w:p w14:paraId="41780FE0" w14:textId="7BBBF6FD" w:rsidR="003D1AC9" w:rsidRPr="003D1AC9" w:rsidRDefault="0008245B" w:rsidP="003D1AC9">
            <w:pPr>
              <w:rPr>
                <w:rFonts w:ascii="Century Gothic" w:hAnsi="Century Gothic"/>
                <w:sz w:val="24"/>
                <w:szCs w:val="24"/>
              </w:rPr>
            </w:pPr>
            <w:r w:rsidRPr="0008245B">
              <w:rPr>
                <w:rFonts w:ascii="Century Gothic" w:hAnsi="Century Gothic"/>
                <w:sz w:val="24"/>
                <w:szCs w:val="24"/>
              </w:rPr>
              <w:t>À partir des priorités éducatives proposées, choisissez les plus essentielles en soutien à l’apprentissage des enfants de 4 ans selon le programme de la maternelle 4 ans, et justifiez vos choix.</w:t>
            </w:r>
          </w:p>
        </w:tc>
        <w:tc>
          <w:tcPr>
            <w:tcW w:w="2230" w:type="dxa"/>
            <w:vAlign w:val="center"/>
          </w:tcPr>
          <w:p w14:paraId="3605DCF1" w14:textId="35469CEE" w:rsidR="003D1AC9" w:rsidRPr="003D1AC9"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563C1F98" wp14:editId="70FF1E3D">
                  <wp:extent cx="438785" cy="438785"/>
                  <wp:effectExtent l="0" t="0" r="0" b="0"/>
                  <wp:docPr id="1451453784"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3D1AC9" w14:paraId="512A68BB" w14:textId="77777777" w:rsidTr="007365B4">
        <w:trPr>
          <w:trHeight w:val="380"/>
        </w:trPr>
        <w:tc>
          <w:tcPr>
            <w:tcW w:w="2650" w:type="dxa"/>
          </w:tcPr>
          <w:p w14:paraId="20DA98EB" w14:textId="3899ED65" w:rsidR="003D1AC9" w:rsidRPr="003D1AC9" w:rsidRDefault="00531CB2" w:rsidP="003D1AC9">
            <w:pPr>
              <w:rPr>
                <w:rFonts w:ascii="Century Gothic" w:hAnsi="Century Gothic"/>
                <w:sz w:val="24"/>
                <w:szCs w:val="24"/>
              </w:rPr>
            </w:pPr>
            <w:r>
              <w:rPr>
                <w:rFonts w:ascii="Century Gothic" w:hAnsi="Century Gothic"/>
                <w:sz w:val="24"/>
                <w:szCs w:val="24"/>
              </w:rPr>
              <w:t>Regard sur le développement</w:t>
            </w:r>
          </w:p>
        </w:tc>
        <w:tc>
          <w:tcPr>
            <w:tcW w:w="1844" w:type="dxa"/>
          </w:tcPr>
          <w:p w14:paraId="7D293739" w14:textId="64794F94" w:rsidR="003D1AC9" w:rsidRPr="003D1AC9" w:rsidRDefault="003D1AC9" w:rsidP="003D1AC9">
            <w:pPr>
              <w:rPr>
                <w:rFonts w:ascii="Century Gothic" w:hAnsi="Century Gothic"/>
                <w:sz w:val="24"/>
                <w:szCs w:val="24"/>
              </w:rPr>
            </w:pPr>
            <w:r w:rsidRPr="004A3716">
              <w:rPr>
                <w:rFonts w:ascii="Century Gothic" w:hAnsi="Century Gothic"/>
                <w:sz w:val="24"/>
                <w:szCs w:val="24"/>
              </w:rPr>
              <w:t>FK1H.2</w:t>
            </w:r>
          </w:p>
        </w:tc>
        <w:tc>
          <w:tcPr>
            <w:tcW w:w="6416" w:type="dxa"/>
          </w:tcPr>
          <w:p w14:paraId="31388D54" w14:textId="72360DB2" w:rsidR="003D1AC9" w:rsidRPr="003D1AC9" w:rsidRDefault="007A6437" w:rsidP="003D1AC9">
            <w:pPr>
              <w:rPr>
                <w:rFonts w:ascii="Century Gothic" w:hAnsi="Century Gothic"/>
                <w:sz w:val="24"/>
                <w:szCs w:val="24"/>
              </w:rPr>
            </w:pPr>
            <w:r w:rsidRPr="007A6437">
              <w:rPr>
                <w:rFonts w:ascii="Century Gothic" w:hAnsi="Century Gothic"/>
                <w:sz w:val="24"/>
                <w:szCs w:val="24"/>
              </w:rPr>
              <w:t>En équipe, à partir d’une identification de quelques besoins, intérêts et capacités des enfants de 2 à 12 ans selon les sphères de développement, précisez comment l’apprentissage actif et accompagné peut répondre à ces besoins.</w:t>
            </w:r>
          </w:p>
        </w:tc>
        <w:tc>
          <w:tcPr>
            <w:tcW w:w="2230" w:type="dxa"/>
            <w:vAlign w:val="center"/>
          </w:tcPr>
          <w:p w14:paraId="6192A0A9" w14:textId="6ABC51F7" w:rsidR="003D1AC9" w:rsidRPr="003D1AC9" w:rsidRDefault="007365B4" w:rsidP="007365B4">
            <w:pPr>
              <w:jc w:val="center"/>
              <w:rPr>
                <w:rFonts w:ascii="Century Gothic" w:hAnsi="Century Gothic"/>
                <w:sz w:val="24"/>
                <w:szCs w:val="24"/>
              </w:rPr>
            </w:pPr>
            <w:r>
              <w:rPr>
                <w:rFonts w:ascii="Century Gothic" w:hAnsi="Century Gothic"/>
                <w:noProof/>
                <w:sz w:val="24"/>
                <w:szCs w:val="24"/>
              </w:rPr>
              <w:drawing>
                <wp:inline distT="0" distB="0" distL="0" distR="0" wp14:anchorId="1946B49D" wp14:editId="13954509">
                  <wp:extent cx="389890" cy="389890"/>
                  <wp:effectExtent l="0" t="0" r="0" b="0"/>
                  <wp:docPr id="75739983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533E82AB" wp14:editId="1843590F">
                  <wp:extent cx="389890" cy="389890"/>
                  <wp:effectExtent l="0" t="0" r="0" b="0"/>
                  <wp:docPr id="30398256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3D1AC9" w14:paraId="179F7038" w14:textId="77777777" w:rsidTr="00E45E73">
        <w:trPr>
          <w:trHeight w:val="380"/>
        </w:trPr>
        <w:tc>
          <w:tcPr>
            <w:tcW w:w="2650" w:type="dxa"/>
          </w:tcPr>
          <w:p w14:paraId="6300B901" w14:textId="52A0AAD6" w:rsidR="003D1AC9" w:rsidRPr="003D1AC9" w:rsidRDefault="00B23989" w:rsidP="00B23989">
            <w:pPr>
              <w:rPr>
                <w:rFonts w:ascii="Century Gothic" w:hAnsi="Century Gothic"/>
                <w:sz w:val="24"/>
                <w:szCs w:val="24"/>
              </w:rPr>
            </w:pPr>
            <w:r>
              <w:rPr>
                <w:rFonts w:ascii="Century Gothic" w:hAnsi="Century Gothic"/>
                <w:sz w:val="24"/>
                <w:szCs w:val="24"/>
              </w:rPr>
              <w:t>Ta couleur « pédago »</w:t>
            </w:r>
          </w:p>
        </w:tc>
        <w:tc>
          <w:tcPr>
            <w:tcW w:w="1844" w:type="dxa"/>
          </w:tcPr>
          <w:p w14:paraId="2DC64ADC" w14:textId="1CEED402" w:rsidR="003D1AC9" w:rsidRPr="003D1AC9" w:rsidRDefault="003D1AC9" w:rsidP="003D1AC9">
            <w:pPr>
              <w:rPr>
                <w:rFonts w:ascii="Century Gothic" w:hAnsi="Century Gothic"/>
                <w:sz w:val="24"/>
                <w:szCs w:val="24"/>
              </w:rPr>
            </w:pPr>
            <w:r w:rsidRPr="004A3716">
              <w:rPr>
                <w:rFonts w:ascii="Century Gothic" w:hAnsi="Century Gothic"/>
                <w:sz w:val="24"/>
                <w:szCs w:val="24"/>
              </w:rPr>
              <w:t>FK1H.2</w:t>
            </w:r>
          </w:p>
        </w:tc>
        <w:tc>
          <w:tcPr>
            <w:tcW w:w="6416" w:type="dxa"/>
          </w:tcPr>
          <w:p w14:paraId="2B329830" w14:textId="7FBADB13" w:rsidR="003D1AC9" w:rsidRPr="003D1AC9" w:rsidRDefault="0044461B" w:rsidP="003D1AC9">
            <w:pPr>
              <w:rPr>
                <w:rFonts w:ascii="Century Gothic" w:hAnsi="Century Gothic"/>
                <w:sz w:val="24"/>
                <w:szCs w:val="24"/>
              </w:rPr>
            </w:pPr>
            <w:r w:rsidRPr="0044461B">
              <w:rPr>
                <w:rFonts w:ascii="Century Gothic" w:hAnsi="Century Gothic"/>
                <w:sz w:val="24"/>
                <w:szCs w:val="24"/>
              </w:rPr>
              <w:t>À partir d’une réflexion individuelle et des échanges avec le groupe, mettez en mots votre couleur pédagogique personnelle, puis déclinez ses manifestations dans les deux contextes éducatifs : CPE et garderies (0-5 ans) et maternelle 4 ans.</w:t>
            </w:r>
          </w:p>
        </w:tc>
        <w:tc>
          <w:tcPr>
            <w:tcW w:w="2230" w:type="dxa"/>
            <w:vAlign w:val="center"/>
          </w:tcPr>
          <w:p w14:paraId="4F05411A" w14:textId="0CE53BAA" w:rsidR="003D1AC9" w:rsidRPr="003D1AC9"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512EAD2B" wp14:editId="06B61E3F">
                  <wp:extent cx="389890" cy="389890"/>
                  <wp:effectExtent l="0" t="0" r="0" b="0"/>
                  <wp:docPr id="207186574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7C5AAB59" wp14:editId="31B0D6F9">
                  <wp:extent cx="463550" cy="463550"/>
                  <wp:effectExtent l="0" t="0" r="0" b="0"/>
                  <wp:docPr id="1839578631"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3D1AC9" w14:paraId="408985B3" w14:textId="77777777" w:rsidTr="00D50D29">
        <w:trPr>
          <w:trHeight w:val="380"/>
        </w:trPr>
        <w:tc>
          <w:tcPr>
            <w:tcW w:w="2650" w:type="dxa"/>
          </w:tcPr>
          <w:p w14:paraId="5AA0CBCA" w14:textId="2263E98B" w:rsidR="003D1AC9" w:rsidRPr="003D1AC9" w:rsidRDefault="0072376E" w:rsidP="0072376E">
            <w:pPr>
              <w:rPr>
                <w:rFonts w:ascii="Century Gothic" w:hAnsi="Century Gothic"/>
                <w:sz w:val="24"/>
                <w:szCs w:val="24"/>
              </w:rPr>
            </w:pPr>
            <w:r>
              <w:rPr>
                <w:rFonts w:ascii="Century Gothic" w:hAnsi="Century Gothic"/>
                <w:sz w:val="24"/>
                <w:szCs w:val="24"/>
              </w:rPr>
              <w:lastRenderedPageBreak/>
              <w:t>Place à l’étayage</w:t>
            </w:r>
          </w:p>
        </w:tc>
        <w:tc>
          <w:tcPr>
            <w:tcW w:w="1844" w:type="dxa"/>
          </w:tcPr>
          <w:p w14:paraId="65B6EE1B" w14:textId="723822B9" w:rsidR="003D1AC9" w:rsidRPr="003D1AC9" w:rsidRDefault="003D1AC9" w:rsidP="003D1AC9">
            <w:pPr>
              <w:rPr>
                <w:rFonts w:ascii="Century Gothic" w:hAnsi="Century Gothic"/>
                <w:sz w:val="24"/>
                <w:szCs w:val="24"/>
              </w:rPr>
            </w:pPr>
            <w:r>
              <w:rPr>
                <w:rFonts w:ascii="Century Gothic" w:hAnsi="Century Gothic"/>
                <w:sz w:val="24"/>
                <w:szCs w:val="24"/>
              </w:rPr>
              <w:t>FK1H.3</w:t>
            </w:r>
          </w:p>
        </w:tc>
        <w:tc>
          <w:tcPr>
            <w:tcW w:w="6416" w:type="dxa"/>
          </w:tcPr>
          <w:p w14:paraId="35D966F6" w14:textId="08675E73" w:rsidR="003D1AC9" w:rsidRPr="003D1AC9" w:rsidRDefault="00D50D29" w:rsidP="003D1AC9">
            <w:pPr>
              <w:rPr>
                <w:rFonts w:ascii="Century Gothic" w:hAnsi="Century Gothic"/>
                <w:sz w:val="24"/>
                <w:szCs w:val="24"/>
              </w:rPr>
            </w:pPr>
            <w:r w:rsidRPr="00D50D29">
              <w:rPr>
                <w:rFonts w:ascii="Century Gothic" w:hAnsi="Century Gothic"/>
                <w:sz w:val="24"/>
                <w:szCs w:val="24"/>
              </w:rPr>
              <w:t>Analysez le déroulement d’une activité afin d’identifier différentes stratégies d’étayage.</w:t>
            </w:r>
          </w:p>
        </w:tc>
        <w:tc>
          <w:tcPr>
            <w:tcW w:w="2230" w:type="dxa"/>
            <w:vAlign w:val="center"/>
          </w:tcPr>
          <w:p w14:paraId="704FCD72" w14:textId="22EEE71F" w:rsidR="003D1AC9" w:rsidRPr="003D1AC9" w:rsidRDefault="00D50D29" w:rsidP="00D50D29">
            <w:pPr>
              <w:jc w:val="center"/>
              <w:rPr>
                <w:rFonts w:ascii="Century Gothic" w:hAnsi="Century Gothic"/>
                <w:sz w:val="24"/>
                <w:szCs w:val="24"/>
              </w:rPr>
            </w:pPr>
            <w:r>
              <w:rPr>
                <w:rFonts w:ascii="Century Gothic" w:hAnsi="Century Gothic"/>
                <w:noProof/>
                <w:sz w:val="24"/>
                <w:szCs w:val="24"/>
              </w:rPr>
              <w:drawing>
                <wp:inline distT="0" distB="0" distL="0" distR="0" wp14:anchorId="7AB4AE95" wp14:editId="3B0DFEA6">
                  <wp:extent cx="389890" cy="389890"/>
                  <wp:effectExtent l="0" t="0" r="0" b="0"/>
                  <wp:docPr id="10376983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3D1AC9" w14:paraId="63D8BF57" w14:textId="77777777" w:rsidTr="00E45E73">
        <w:trPr>
          <w:trHeight w:val="380"/>
        </w:trPr>
        <w:tc>
          <w:tcPr>
            <w:tcW w:w="2650" w:type="dxa"/>
          </w:tcPr>
          <w:p w14:paraId="76DB0475" w14:textId="104A2093" w:rsidR="003D1AC9" w:rsidRPr="003D1AC9" w:rsidRDefault="00BD792A" w:rsidP="003D1AC9">
            <w:pPr>
              <w:rPr>
                <w:rFonts w:ascii="Century Gothic" w:hAnsi="Century Gothic"/>
                <w:sz w:val="24"/>
                <w:szCs w:val="24"/>
              </w:rPr>
            </w:pPr>
            <w:r>
              <w:rPr>
                <w:rFonts w:ascii="Century Gothic" w:hAnsi="Century Gothic"/>
                <w:sz w:val="24"/>
                <w:szCs w:val="24"/>
              </w:rPr>
              <w:t>Une « planif » familiale</w:t>
            </w:r>
          </w:p>
        </w:tc>
        <w:tc>
          <w:tcPr>
            <w:tcW w:w="1844" w:type="dxa"/>
          </w:tcPr>
          <w:p w14:paraId="4B46F3F0" w14:textId="0444EFFA" w:rsidR="003D1AC9" w:rsidRPr="003D1AC9" w:rsidRDefault="003D1AC9" w:rsidP="003D1AC9">
            <w:pPr>
              <w:rPr>
                <w:rFonts w:ascii="Century Gothic" w:hAnsi="Century Gothic"/>
                <w:sz w:val="24"/>
                <w:szCs w:val="24"/>
              </w:rPr>
            </w:pPr>
            <w:r w:rsidRPr="002853F8">
              <w:rPr>
                <w:rFonts w:ascii="Century Gothic" w:hAnsi="Century Gothic"/>
                <w:sz w:val="24"/>
                <w:szCs w:val="24"/>
              </w:rPr>
              <w:t>FK1H.3</w:t>
            </w:r>
          </w:p>
        </w:tc>
        <w:tc>
          <w:tcPr>
            <w:tcW w:w="6416" w:type="dxa"/>
          </w:tcPr>
          <w:p w14:paraId="7C092CB4" w14:textId="3744B854" w:rsidR="003D1AC9" w:rsidRPr="003D1AC9" w:rsidRDefault="00E3088B" w:rsidP="003D1AC9">
            <w:pPr>
              <w:rPr>
                <w:rFonts w:ascii="Century Gothic" w:hAnsi="Century Gothic"/>
                <w:sz w:val="24"/>
                <w:szCs w:val="24"/>
              </w:rPr>
            </w:pPr>
            <w:r w:rsidRPr="00E3088B">
              <w:rPr>
                <w:rFonts w:ascii="Century Gothic" w:hAnsi="Century Gothic"/>
                <w:sz w:val="24"/>
                <w:szCs w:val="24"/>
              </w:rPr>
              <w:t>Proposez trois activités impliquant différemment les familles.</w:t>
            </w:r>
          </w:p>
        </w:tc>
        <w:tc>
          <w:tcPr>
            <w:tcW w:w="2230" w:type="dxa"/>
            <w:vAlign w:val="center"/>
          </w:tcPr>
          <w:p w14:paraId="0704F286" w14:textId="7D5AF5DE" w:rsidR="003D1AC9" w:rsidRPr="003D1AC9"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04ADE8B1" wp14:editId="40E070FA">
                  <wp:extent cx="463550" cy="463550"/>
                  <wp:effectExtent l="0" t="0" r="0" b="0"/>
                  <wp:docPr id="166307082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3D1AC9" w14:paraId="754C4391" w14:textId="77777777" w:rsidTr="00E45E73">
        <w:trPr>
          <w:trHeight w:val="380"/>
        </w:trPr>
        <w:tc>
          <w:tcPr>
            <w:tcW w:w="2650" w:type="dxa"/>
          </w:tcPr>
          <w:p w14:paraId="0D316372" w14:textId="4CF2A71D" w:rsidR="003D1AC9" w:rsidRPr="003D1AC9" w:rsidRDefault="0029583B" w:rsidP="0029583B">
            <w:pPr>
              <w:rPr>
                <w:rFonts w:ascii="Century Gothic" w:hAnsi="Century Gothic"/>
                <w:sz w:val="24"/>
                <w:szCs w:val="24"/>
              </w:rPr>
            </w:pPr>
            <w:r>
              <w:rPr>
                <w:rFonts w:ascii="Century Gothic" w:hAnsi="Century Gothic"/>
                <w:sz w:val="24"/>
                <w:szCs w:val="24"/>
              </w:rPr>
              <w:t>La sortie éducative</w:t>
            </w:r>
          </w:p>
        </w:tc>
        <w:tc>
          <w:tcPr>
            <w:tcW w:w="1844" w:type="dxa"/>
          </w:tcPr>
          <w:p w14:paraId="3AC0C30A" w14:textId="63B70097" w:rsidR="003D1AC9" w:rsidRPr="003D1AC9" w:rsidRDefault="003D1AC9" w:rsidP="003D1AC9">
            <w:pPr>
              <w:rPr>
                <w:rFonts w:ascii="Century Gothic" w:hAnsi="Century Gothic"/>
                <w:sz w:val="24"/>
                <w:szCs w:val="24"/>
              </w:rPr>
            </w:pPr>
            <w:r w:rsidRPr="002853F8">
              <w:rPr>
                <w:rFonts w:ascii="Century Gothic" w:hAnsi="Century Gothic"/>
                <w:sz w:val="24"/>
                <w:szCs w:val="24"/>
              </w:rPr>
              <w:t>FK1H.3</w:t>
            </w:r>
          </w:p>
        </w:tc>
        <w:tc>
          <w:tcPr>
            <w:tcW w:w="6416" w:type="dxa"/>
          </w:tcPr>
          <w:p w14:paraId="10071A12" w14:textId="3E735406" w:rsidR="003D1AC9" w:rsidRPr="003D1AC9" w:rsidRDefault="005020C8" w:rsidP="003D1AC9">
            <w:pPr>
              <w:rPr>
                <w:rFonts w:ascii="Century Gothic" w:hAnsi="Century Gothic"/>
                <w:sz w:val="24"/>
                <w:szCs w:val="24"/>
              </w:rPr>
            </w:pPr>
            <w:r w:rsidRPr="005020C8">
              <w:rPr>
                <w:rFonts w:ascii="Century Gothic" w:hAnsi="Century Gothic"/>
                <w:sz w:val="24"/>
                <w:szCs w:val="24"/>
              </w:rPr>
              <w:t>Planifiez une sortie éducative de A à Z pour un groupe au choix.</w:t>
            </w:r>
          </w:p>
        </w:tc>
        <w:tc>
          <w:tcPr>
            <w:tcW w:w="2230" w:type="dxa"/>
            <w:vAlign w:val="center"/>
          </w:tcPr>
          <w:p w14:paraId="7B7FEA4B" w14:textId="5D878645" w:rsidR="003D1AC9" w:rsidRPr="003D1AC9"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35404676" wp14:editId="0C92244E">
                  <wp:extent cx="463550" cy="463550"/>
                  <wp:effectExtent l="0" t="0" r="0" b="0"/>
                  <wp:docPr id="212907858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3D1AC9" w14:paraId="653B90E0" w14:textId="77777777" w:rsidTr="004B169D">
        <w:trPr>
          <w:trHeight w:val="380"/>
        </w:trPr>
        <w:tc>
          <w:tcPr>
            <w:tcW w:w="2650" w:type="dxa"/>
          </w:tcPr>
          <w:p w14:paraId="09C9097D" w14:textId="5C7587FD" w:rsidR="003D1AC9" w:rsidRPr="003D1AC9" w:rsidRDefault="000D6FB8" w:rsidP="003D1AC9">
            <w:pPr>
              <w:rPr>
                <w:rFonts w:ascii="Century Gothic" w:hAnsi="Century Gothic"/>
                <w:sz w:val="24"/>
                <w:szCs w:val="24"/>
              </w:rPr>
            </w:pPr>
            <w:r>
              <w:rPr>
                <w:rFonts w:ascii="Century Gothic" w:hAnsi="Century Gothic"/>
                <w:sz w:val="24"/>
                <w:szCs w:val="24"/>
              </w:rPr>
              <w:t>BD : résolution de conflits 101</w:t>
            </w:r>
          </w:p>
        </w:tc>
        <w:tc>
          <w:tcPr>
            <w:tcW w:w="1844" w:type="dxa"/>
          </w:tcPr>
          <w:p w14:paraId="007DC4F9" w14:textId="7E9E9896" w:rsidR="003D1AC9" w:rsidRPr="003D1AC9" w:rsidRDefault="003D1AC9" w:rsidP="003D1AC9">
            <w:pPr>
              <w:rPr>
                <w:rFonts w:ascii="Century Gothic" w:hAnsi="Century Gothic"/>
                <w:sz w:val="24"/>
                <w:szCs w:val="24"/>
              </w:rPr>
            </w:pPr>
            <w:r w:rsidRPr="002853F8">
              <w:rPr>
                <w:rFonts w:ascii="Century Gothic" w:hAnsi="Century Gothic"/>
                <w:sz w:val="24"/>
                <w:szCs w:val="24"/>
              </w:rPr>
              <w:t>FK1H.3</w:t>
            </w:r>
          </w:p>
        </w:tc>
        <w:tc>
          <w:tcPr>
            <w:tcW w:w="6416" w:type="dxa"/>
          </w:tcPr>
          <w:p w14:paraId="73FA3FA6" w14:textId="732EEEE7" w:rsidR="003D1AC9" w:rsidRPr="003D1AC9" w:rsidRDefault="000030F2" w:rsidP="003D1AC9">
            <w:pPr>
              <w:rPr>
                <w:rFonts w:ascii="Century Gothic" w:hAnsi="Century Gothic"/>
                <w:sz w:val="24"/>
                <w:szCs w:val="24"/>
              </w:rPr>
            </w:pPr>
            <w:r w:rsidRPr="000030F2">
              <w:rPr>
                <w:rFonts w:ascii="Century Gothic" w:hAnsi="Century Gothic"/>
                <w:sz w:val="24"/>
                <w:szCs w:val="24"/>
              </w:rPr>
              <w:t>Concevez une mini bande</w:t>
            </w:r>
            <w:r w:rsidR="00F75A82">
              <w:rPr>
                <w:rFonts w:ascii="Century Gothic" w:hAnsi="Century Gothic"/>
                <w:sz w:val="24"/>
                <w:szCs w:val="24"/>
              </w:rPr>
              <w:t xml:space="preserve"> </w:t>
            </w:r>
            <w:r w:rsidRPr="000030F2">
              <w:rPr>
                <w:rFonts w:ascii="Century Gothic" w:hAnsi="Century Gothic"/>
                <w:sz w:val="24"/>
                <w:szCs w:val="24"/>
              </w:rPr>
              <w:t>dessinée illustrant les six étapes de la résolution de conflits.</w:t>
            </w:r>
          </w:p>
        </w:tc>
        <w:tc>
          <w:tcPr>
            <w:tcW w:w="2230" w:type="dxa"/>
            <w:vAlign w:val="center"/>
          </w:tcPr>
          <w:p w14:paraId="6268B02D" w14:textId="620FBD87" w:rsidR="003D1AC9" w:rsidRPr="003D1AC9" w:rsidRDefault="004B169D" w:rsidP="004B169D">
            <w:pPr>
              <w:jc w:val="center"/>
              <w:rPr>
                <w:rFonts w:ascii="Century Gothic" w:hAnsi="Century Gothic"/>
                <w:sz w:val="24"/>
                <w:szCs w:val="24"/>
              </w:rPr>
            </w:pPr>
            <w:r>
              <w:rPr>
                <w:rFonts w:ascii="Century Gothic" w:hAnsi="Century Gothic"/>
                <w:noProof/>
                <w:sz w:val="24"/>
                <w:szCs w:val="24"/>
              </w:rPr>
              <w:drawing>
                <wp:inline distT="0" distB="0" distL="0" distR="0" wp14:anchorId="18277510" wp14:editId="6F351266">
                  <wp:extent cx="469265" cy="469265"/>
                  <wp:effectExtent l="0" t="0" r="0" b="6985"/>
                  <wp:docPr id="1445093743"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3D1AC9" w14:paraId="5C729A96" w14:textId="77777777" w:rsidTr="004B169D">
        <w:trPr>
          <w:trHeight w:val="380"/>
        </w:trPr>
        <w:tc>
          <w:tcPr>
            <w:tcW w:w="2650" w:type="dxa"/>
          </w:tcPr>
          <w:p w14:paraId="3931DC1C" w14:textId="35FC8810" w:rsidR="003D1AC9" w:rsidRPr="003D1AC9" w:rsidRDefault="004545B7" w:rsidP="003D1AC9">
            <w:pPr>
              <w:rPr>
                <w:rFonts w:ascii="Century Gothic" w:hAnsi="Century Gothic"/>
                <w:sz w:val="24"/>
                <w:szCs w:val="24"/>
              </w:rPr>
            </w:pPr>
            <w:r>
              <w:rPr>
                <w:rFonts w:ascii="Century Gothic" w:hAnsi="Century Gothic"/>
                <w:sz w:val="24"/>
                <w:szCs w:val="24"/>
              </w:rPr>
              <w:t>Affiche préventive : l’intimidation c’est non</w:t>
            </w:r>
          </w:p>
        </w:tc>
        <w:tc>
          <w:tcPr>
            <w:tcW w:w="1844" w:type="dxa"/>
          </w:tcPr>
          <w:p w14:paraId="48D5E5E1" w14:textId="2550BCBD" w:rsidR="003D1AC9" w:rsidRPr="003D1AC9" w:rsidRDefault="003D1AC9" w:rsidP="003D1AC9">
            <w:pPr>
              <w:rPr>
                <w:rFonts w:ascii="Century Gothic" w:hAnsi="Century Gothic"/>
                <w:sz w:val="24"/>
                <w:szCs w:val="24"/>
              </w:rPr>
            </w:pPr>
            <w:r w:rsidRPr="002853F8">
              <w:rPr>
                <w:rFonts w:ascii="Century Gothic" w:hAnsi="Century Gothic"/>
                <w:sz w:val="24"/>
                <w:szCs w:val="24"/>
              </w:rPr>
              <w:t>FK1H.3</w:t>
            </w:r>
          </w:p>
        </w:tc>
        <w:tc>
          <w:tcPr>
            <w:tcW w:w="6416" w:type="dxa"/>
          </w:tcPr>
          <w:p w14:paraId="50E0BC0F" w14:textId="0BBC8CBC" w:rsidR="003D1AC9" w:rsidRPr="003D1AC9" w:rsidRDefault="004545B7" w:rsidP="003D1AC9">
            <w:pPr>
              <w:rPr>
                <w:rFonts w:ascii="Century Gothic" w:hAnsi="Century Gothic"/>
                <w:sz w:val="24"/>
                <w:szCs w:val="24"/>
              </w:rPr>
            </w:pPr>
            <w:r w:rsidRPr="004545B7">
              <w:rPr>
                <w:rFonts w:ascii="Century Gothic" w:hAnsi="Century Gothic"/>
                <w:sz w:val="24"/>
                <w:szCs w:val="24"/>
              </w:rPr>
              <w:t>Concevez un trio d’affiches à l’adresse du personnel éducateur d’une école afin de les orienter dans l’intervention et l’accompagnement requis en contexte d’intimidation.</w:t>
            </w:r>
          </w:p>
        </w:tc>
        <w:tc>
          <w:tcPr>
            <w:tcW w:w="2230" w:type="dxa"/>
            <w:vAlign w:val="center"/>
          </w:tcPr>
          <w:p w14:paraId="589B64B0" w14:textId="0A1BD295" w:rsidR="003D1AC9" w:rsidRPr="003D1AC9" w:rsidRDefault="004B169D" w:rsidP="004B169D">
            <w:pPr>
              <w:jc w:val="center"/>
              <w:rPr>
                <w:rFonts w:ascii="Century Gothic" w:hAnsi="Century Gothic"/>
                <w:sz w:val="24"/>
                <w:szCs w:val="24"/>
              </w:rPr>
            </w:pPr>
            <w:r>
              <w:rPr>
                <w:rFonts w:ascii="Century Gothic" w:hAnsi="Century Gothic"/>
                <w:noProof/>
                <w:sz w:val="24"/>
                <w:szCs w:val="24"/>
              </w:rPr>
              <w:drawing>
                <wp:inline distT="0" distB="0" distL="0" distR="0" wp14:anchorId="7FB61145" wp14:editId="168F14C0">
                  <wp:extent cx="469265" cy="469265"/>
                  <wp:effectExtent l="0" t="0" r="0" b="6985"/>
                  <wp:docPr id="865016268"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3D1AC9" w14:paraId="54180B3C" w14:textId="77777777" w:rsidTr="00140DFC">
        <w:trPr>
          <w:trHeight w:val="380"/>
        </w:trPr>
        <w:tc>
          <w:tcPr>
            <w:tcW w:w="2650" w:type="dxa"/>
          </w:tcPr>
          <w:p w14:paraId="33A166DA" w14:textId="4046CF5B" w:rsidR="003D1AC9" w:rsidRPr="003D1AC9" w:rsidRDefault="008A4B8E" w:rsidP="008A4B8E">
            <w:pPr>
              <w:rPr>
                <w:rFonts w:ascii="Century Gothic" w:hAnsi="Century Gothic"/>
                <w:sz w:val="24"/>
                <w:szCs w:val="24"/>
              </w:rPr>
            </w:pPr>
            <w:r>
              <w:rPr>
                <w:rFonts w:ascii="Century Gothic" w:hAnsi="Century Gothic"/>
                <w:sz w:val="24"/>
                <w:szCs w:val="24"/>
              </w:rPr>
              <w:t>Aire de jeu améliorée!</w:t>
            </w:r>
          </w:p>
        </w:tc>
        <w:tc>
          <w:tcPr>
            <w:tcW w:w="1844" w:type="dxa"/>
          </w:tcPr>
          <w:p w14:paraId="51F3846C" w14:textId="35D78C0F" w:rsidR="003D1AC9" w:rsidRPr="003D1AC9" w:rsidRDefault="003D1AC9" w:rsidP="003D1AC9">
            <w:pPr>
              <w:rPr>
                <w:rFonts w:ascii="Century Gothic" w:hAnsi="Century Gothic"/>
                <w:sz w:val="24"/>
                <w:szCs w:val="24"/>
              </w:rPr>
            </w:pPr>
            <w:r>
              <w:rPr>
                <w:rFonts w:ascii="Century Gothic" w:hAnsi="Century Gothic"/>
                <w:sz w:val="24"/>
                <w:szCs w:val="24"/>
              </w:rPr>
              <w:t>FK1H.4</w:t>
            </w:r>
          </w:p>
        </w:tc>
        <w:tc>
          <w:tcPr>
            <w:tcW w:w="6416" w:type="dxa"/>
          </w:tcPr>
          <w:p w14:paraId="062C0B2A" w14:textId="76D0C49D" w:rsidR="003D1AC9" w:rsidRPr="003D1AC9" w:rsidRDefault="00177898" w:rsidP="003D1AC9">
            <w:pPr>
              <w:rPr>
                <w:rFonts w:ascii="Century Gothic" w:hAnsi="Century Gothic"/>
                <w:sz w:val="24"/>
                <w:szCs w:val="24"/>
              </w:rPr>
            </w:pPr>
            <w:r w:rsidRPr="00177898">
              <w:rPr>
                <w:rFonts w:ascii="Century Gothic" w:hAnsi="Century Gothic"/>
                <w:sz w:val="24"/>
                <w:szCs w:val="24"/>
              </w:rPr>
              <w:t>Proposez des améliorations à l’aménagement des différentes aires de jeu en vous appuyant sur les principes de base de l’aménagement éducatif intérieur.</w:t>
            </w:r>
          </w:p>
        </w:tc>
        <w:tc>
          <w:tcPr>
            <w:tcW w:w="2230" w:type="dxa"/>
            <w:vAlign w:val="center"/>
          </w:tcPr>
          <w:p w14:paraId="62B4FB42" w14:textId="2CB0E2AB" w:rsidR="003D1AC9" w:rsidRPr="003D1AC9" w:rsidRDefault="00140DFC" w:rsidP="00140DFC">
            <w:pPr>
              <w:jc w:val="center"/>
              <w:rPr>
                <w:rFonts w:ascii="Century Gothic" w:hAnsi="Century Gothic"/>
                <w:sz w:val="24"/>
                <w:szCs w:val="24"/>
              </w:rPr>
            </w:pPr>
            <w:r>
              <w:rPr>
                <w:rFonts w:ascii="Century Gothic" w:hAnsi="Century Gothic"/>
                <w:noProof/>
                <w:sz w:val="24"/>
                <w:szCs w:val="24"/>
              </w:rPr>
              <w:drawing>
                <wp:inline distT="0" distB="0" distL="0" distR="0" wp14:anchorId="453F4858" wp14:editId="58AE2AE8">
                  <wp:extent cx="420370" cy="420370"/>
                  <wp:effectExtent l="0" t="0" r="0" b="0"/>
                  <wp:docPr id="96592673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3D1AC9" w14:paraId="22A7CA83" w14:textId="77777777" w:rsidTr="00E45E73">
        <w:trPr>
          <w:trHeight w:val="380"/>
        </w:trPr>
        <w:tc>
          <w:tcPr>
            <w:tcW w:w="2650" w:type="dxa"/>
          </w:tcPr>
          <w:p w14:paraId="3973EB18" w14:textId="2CA620E7" w:rsidR="003D1AC9" w:rsidRPr="003D1AC9" w:rsidRDefault="00152F3A" w:rsidP="003D1AC9">
            <w:pPr>
              <w:rPr>
                <w:rFonts w:ascii="Century Gothic" w:hAnsi="Century Gothic"/>
                <w:sz w:val="24"/>
                <w:szCs w:val="24"/>
              </w:rPr>
            </w:pPr>
            <w:r>
              <w:rPr>
                <w:rFonts w:ascii="Century Gothic" w:hAnsi="Century Gothic"/>
                <w:sz w:val="24"/>
                <w:szCs w:val="24"/>
              </w:rPr>
              <w:t>Cuisine extérieure</w:t>
            </w:r>
          </w:p>
        </w:tc>
        <w:tc>
          <w:tcPr>
            <w:tcW w:w="1844" w:type="dxa"/>
          </w:tcPr>
          <w:p w14:paraId="2F0EB995" w14:textId="386F8AE0" w:rsidR="003D1AC9" w:rsidRPr="003D1AC9" w:rsidRDefault="003D1AC9" w:rsidP="003D1AC9">
            <w:pPr>
              <w:rPr>
                <w:rFonts w:ascii="Century Gothic" w:hAnsi="Century Gothic"/>
                <w:sz w:val="24"/>
                <w:szCs w:val="24"/>
              </w:rPr>
            </w:pPr>
            <w:r w:rsidRPr="00883040">
              <w:rPr>
                <w:rFonts w:ascii="Century Gothic" w:hAnsi="Century Gothic"/>
                <w:sz w:val="24"/>
                <w:szCs w:val="24"/>
              </w:rPr>
              <w:t>FK1H.4</w:t>
            </w:r>
          </w:p>
        </w:tc>
        <w:tc>
          <w:tcPr>
            <w:tcW w:w="6416" w:type="dxa"/>
          </w:tcPr>
          <w:p w14:paraId="62F25601" w14:textId="6C28406A" w:rsidR="003D1AC9" w:rsidRPr="003D1AC9" w:rsidRDefault="00D83E50" w:rsidP="003D1AC9">
            <w:pPr>
              <w:rPr>
                <w:rFonts w:ascii="Century Gothic" w:hAnsi="Century Gothic"/>
                <w:sz w:val="24"/>
                <w:szCs w:val="24"/>
              </w:rPr>
            </w:pPr>
            <w:r w:rsidRPr="00D83E50">
              <w:rPr>
                <w:rFonts w:ascii="Century Gothic" w:hAnsi="Century Gothic"/>
                <w:sz w:val="24"/>
                <w:szCs w:val="24"/>
              </w:rPr>
              <w:t>Planifiez l’aménagement d’une cuisine extérieure d’un service de garde en respectant les principes de base et ses caractéristiques applicables à l’aménagement éducatif extérieur.</w:t>
            </w:r>
          </w:p>
        </w:tc>
        <w:tc>
          <w:tcPr>
            <w:tcW w:w="2230" w:type="dxa"/>
            <w:vAlign w:val="center"/>
          </w:tcPr>
          <w:p w14:paraId="05DA4C25" w14:textId="36292B8D" w:rsidR="003D1AC9" w:rsidRPr="003D1AC9"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5FEC0415" wp14:editId="4146048B">
                  <wp:extent cx="463550" cy="463550"/>
                  <wp:effectExtent l="0" t="0" r="0" b="0"/>
                  <wp:docPr id="297360552"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3D1AC9" w14:paraId="3EC4F80E" w14:textId="77777777" w:rsidTr="00002032">
        <w:trPr>
          <w:trHeight w:val="380"/>
        </w:trPr>
        <w:tc>
          <w:tcPr>
            <w:tcW w:w="2650" w:type="dxa"/>
          </w:tcPr>
          <w:p w14:paraId="1A10B75E" w14:textId="0DA7B1B3" w:rsidR="003D1AC9" w:rsidRPr="003D1AC9" w:rsidRDefault="00CD3EA4" w:rsidP="00CD3EA4">
            <w:pPr>
              <w:rPr>
                <w:rFonts w:ascii="Century Gothic" w:hAnsi="Century Gothic"/>
                <w:sz w:val="24"/>
                <w:szCs w:val="24"/>
              </w:rPr>
            </w:pPr>
            <w:r>
              <w:rPr>
                <w:rFonts w:ascii="Century Gothic" w:hAnsi="Century Gothic"/>
                <w:sz w:val="24"/>
                <w:szCs w:val="24"/>
              </w:rPr>
              <w:t>Qu’avons-nous appris aujourd’hui?</w:t>
            </w:r>
          </w:p>
        </w:tc>
        <w:tc>
          <w:tcPr>
            <w:tcW w:w="1844" w:type="dxa"/>
          </w:tcPr>
          <w:p w14:paraId="0E575855" w14:textId="2A2F8FFD" w:rsidR="003D1AC9" w:rsidRPr="003D1AC9" w:rsidRDefault="003D1AC9" w:rsidP="003D1AC9">
            <w:pPr>
              <w:rPr>
                <w:rFonts w:ascii="Century Gothic" w:hAnsi="Century Gothic"/>
                <w:sz w:val="24"/>
                <w:szCs w:val="24"/>
              </w:rPr>
            </w:pPr>
            <w:r w:rsidRPr="00883040">
              <w:rPr>
                <w:rFonts w:ascii="Century Gothic" w:hAnsi="Century Gothic"/>
                <w:sz w:val="24"/>
                <w:szCs w:val="24"/>
              </w:rPr>
              <w:t>FK1H.4</w:t>
            </w:r>
          </w:p>
        </w:tc>
        <w:tc>
          <w:tcPr>
            <w:tcW w:w="6416" w:type="dxa"/>
          </w:tcPr>
          <w:p w14:paraId="47E47DC9" w14:textId="51F8AC8D" w:rsidR="003D1AC9" w:rsidRPr="003D1AC9" w:rsidRDefault="008F719E" w:rsidP="003D1AC9">
            <w:pPr>
              <w:rPr>
                <w:rFonts w:ascii="Century Gothic" w:hAnsi="Century Gothic"/>
                <w:sz w:val="24"/>
                <w:szCs w:val="24"/>
              </w:rPr>
            </w:pPr>
            <w:r>
              <w:rPr>
                <w:rFonts w:ascii="Century Gothic" w:hAnsi="Century Gothic"/>
                <w:sz w:val="24"/>
                <w:szCs w:val="24"/>
              </w:rPr>
              <w:t>Remplissez</w:t>
            </w:r>
            <w:r w:rsidR="00CB5866" w:rsidRPr="00CB5866">
              <w:rPr>
                <w:rFonts w:ascii="Century Gothic" w:hAnsi="Century Gothic"/>
                <w:sz w:val="24"/>
                <w:szCs w:val="24"/>
              </w:rPr>
              <w:t xml:space="preserve"> le tableau de la planification d’activités de l’éducatrice en y ajoutant les apprentissages que pourront faire les enfants en lien avec les activités proposées durant la semaine.</w:t>
            </w:r>
          </w:p>
        </w:tc>
        <w:tc>
          <w:tcPr>
            <w:tcW w:w="2230" w:type="dxa"/>
            <w:vAlign w:val="center"/>
          </w:tcPr>
          <w:p w14:paraId="23BA57BF" w14:textId="4A5FF152" w:rsidR="003D1AC9" w:rsidRPr="003D1AC9" w:rsidRDefault="00002032" w:rsidP="00002032">
            <w:pPr>
              <w:jc w:val="center"/>
              <w:rPr>
                <w:rFonts w:ascii="Century Gothic" w:hAnsi="Century Gothic"/>
                <w:sz w:val="24"/>
                <w:szCs w:val="24"/>
              </w:rPr>
            </w:pPr>
            <w:r>
              <w:rPr>
                <w:rFonts w:ascii="Century Gothic" w:hAnsi="Century Gothic"/>
                <w:noProof/>
                <w:sz w:val="24"/>
                <w:szCs w:val="24"/>
              </w:rPr>
              <w:drawing>
                <wp:inline distT="0" distB="0" distL="0" distR="0" wp14:anchorId="03359462" wp14:editId="421F6B30">
                  <wp:extent cx="450850" cy="450850"/>
                  <wp:effectExtent l="0" t="0" r="0" b="6350"/>
                  <wp:docPr id="93212351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3D1AC9" w14:paraId="57E401E1" w14:textId="77777777" w:rsidTr="0010285B">
        <w:trPr>
          <w:trHeight w:val="380"/>
        </w:trPr>
        <w:tc>
          <w:tcPr>
            <w:tcW w:w="2650" w:type="dxa"/>
          </w:tcPr>
          <w:p w14:paraId="256CF75F" w14:textId="547196F5" w:rsidR="003D1AC9" w:rsidRPr="003D1AC9" w:rsidRDefault="00E96DCD" w:rsidP="00E96DCD">
            <w:pPr>
              <w:rPr>
                <w:rFonts w:ascii="Century Gothic" w:hAnsi="Century Gothic"/>
                <w:sz w:val="24"/>
                <w:szCs w:val="24"/>
              </w:rPr>
            </w:pPr>
            <w:r>
              <w:rPr>
                <w:rFonts w:ascii="Century Gothic" w:hAnsi="Century Gothic"/>
                <w:sz w:val="24"/>
                <w:szCs w:val="24"/>
              </w:rPr>
              <w:t>Recherche des ressources de ma région</w:t>
            </w:r>
          </w:p>
        </w:tc>
        <w:tc>
          <w:tcPr>
            <w:tcW w:w="1844" w:type="dxa"/>
          </w:tcPr>
          <w:p w14:paraId="605AB986" w14:textId="7DB3A3DD" w:rsidR="003D1AC9" w:rsidRPr="003D1AC9" w:rsidRDefault="003D1AC9" w:rsidP="003D1AC9">
            <w:pPr>
              <w:rPr>
                <w:rFonts w:ascii="Century Gothic" w:hAnsi="Century Gothic"/>
                <w:sz w:val="24"/>
                <w:szCs w:val="24"/>
              </w:rPr>
            </w:pPr>
            <w:r w:rsidRPr="00883040">
              <w:rPr>
                <w:rFonts w:ascii="Century Gothic" w:hAnsi="Century Gothic"/>
                <w:sz w:val="24"/>
                <w:szCs w:val="24"/>
              </w:rPr>
              <w:t>FK1H.4</w:t>
            </w:r>
          </w:p>
        </w:tc>
        <w:tc>
          <w:tcPr>
            <w:tcW w:w="6416" w:type="dxa"/>
          </w:tcPr>
          <w:p w14:paraId="138C247F" w14:textId="5D1AEA36" w:rsidR="003D1AC9" w:rsidRPr="003D1AC9" w:rsidRDefault="00C42DD1" w:rsidP="003D1AC9">
            <w:pPr>
              <w:rPr>
                <w:rFonts w:ascii="Century Gothic" w:hAnsi="Century Gothic"/>
                <w:sz w:val="24"/>
                <w:szCs w:val="24"/>
              </w:rPr>
            </w:pPr>
            <w:r w:rsidRPr="00C42DD1">
              <w:rPr>
                <w:rFonts w:ascii="Century Gothic" w:hAnsi="Century Gothic"/>
                <w:sz w:val="24"/>
                <w:szCs w:val="24"/>
              </w:rPr>
              <w:t>Recherchez dans votre communauté des organismes ou des partenaires pour l’organisation de sorties éducatives, pour l’approvisionnement en matériel ou la bonification des aménagements.</w:t>
            </w:r>
          </w:p>
        </w:tc>
        <w:tc>
          <w:tcPr>
            <w:tcW w:w="2230" w:type="dxa"/>
            <w:vAlign w:val="center"/>
          </w:tcPr>
          <w:p w14:paraId="0260D550" w14:textId="666197FD" w:rsidR="003D1AC9" w:rsidRPr="003D1AC9" w:rsidRDefault="0010285B" w:rsidP="0010285B">
            <w:pPr>
              <w:jc w:val="center"/>
              <w:rPr>
                <w:rFonts w:ascii="Century Gothic" w:hAnsi="Century Gothic"/>
                <w:sz w:val="24"/>
                <w:szCs w:val="24"/>
              </w:rPr>
            </w:pPr>
            <w:r>
              <w:rPr>
                <w:rFonts w:ascii="Century Gothic" w:hAnsi="Century Gothic"/>
                <w:noProof/>
                <w:sz w:val="24"/>
                <w:szCs w:val="24"/>
              </w:rPr>
              <w:drawing>
                <wp:inline distT="0" distB="0" distL="0" distR="0" wp14:anchorId="2CBF0189" wp14:editId="09F7115B">
                  <wp:extent cx="438785" cy="438785"/>
                  <wp:effectExtent l="0" t="0" r="0" b="0"/>
                  <wp:docPr id="123543651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3D1AC9" w14:paraId="073AD863" w14:textId="77777777" w:rsidTr="00787D3C">
        <w:trPr>
          <w:trHeight w:val="380"/>
        </w:trPr>
        <w:tc>
          <w:tcPr>
            <w:tcW w:w="2650" w:type="dxa"/>
          </w:tcPr>
          <w:p w14:paraId="6128E7D6" w14:textId="6A031E98" w:rsidR="003D1AC9" w:rsidRPr="003D1AC9" w:rsidRDefault="00470FF5" w:rsidP="00470FF5">
            <w:pPr>
              <w:rPr>
                <w:rFonts w:ascii="Century Gothic" w:hAnsi="Century Gothic"/>
                <w:sz w:val="24"/>
                <w:szCs w:val="24"/>
              </w:rPr>
            </w:pPr>
            <w:r>
              <w:rPr>
                <w:rFonts w:ascii="Century Gothic" w:hAnsi="Century Gothic"/>
                <w:sz w:val="24"/>
                <w:szCs w:val="24"/>
              </w:rPr>
              <w:lastRenderedPageBreak/>
              <w:t>Trousse pédagogique</w:t>
            </w:r>
          </w:p>
        </w:tc>
        <w:tc>
          <w:tcPr>
            <w:tcW w:w="1844" w:type="dxa"/>
          </w:tcPr>
          <w:p w14:paraId="7952D814" w14:textId="6FA25602" w:rsidR="003D1AC9" w:rsidRPr="003D1AC9" w:rsidRDefault="003D1AC9" w:rsidP="003D1AC9">
            <w:pPr>
              <w:rPr>
                <w:rFonts w:ascii="Century Gothic" w:hAnsi="Century Gothic"/>
                <w:sz w:val="24"/>
                <w:szCs w:val="24"/>
              </w:rPr>
            </w:pPr>
            <w:r w:rsidRPr="00883040">
              <w:rPr>
                <w:rFonts w:ascii="Century Gothic" w:hAnsi="Century Gothic"/>
                <w:sz w:val="24"/>
                <w:szCs w:val="24"/>
              </w:rPr>
              <w:t>FK1H.4</w:t>
            </w:r>
          </w:p>
        </w:tc>
        <w:tc>
          <w:tcPr>
            <w:tcW w:w="6416" w:type="dxa"/>
          </w:tcPr>
          <w:p w14:paraId="7A386136" w14:textId="4B678421" w:rsidR="003D1AC9" w:rsidRPr="003D1AC9" w:rsidRDefault="002F3048" w:rsidP="003D1AC9">
            <w:pPr>
              <w:rPr>
                <w:rFonts w:ascii="Century Gothic" w:hAnsi="Century Gothic"/>
                <w:sz w:val="24"/>
                <w:szCs w:val="24"/>
              </w:rPr>
            </w:pPr>
            <w:r w:rsidRPr="002F3048">
              <w:rPr>
                <w:rFonts w:ascii="Century Gothic" w:hAnsi="Century Gothic"/>
                <w:sz w:val="24"/>
                <w:szCs w:val="24"/>
              </w:rPr>
              <w:t>Recherchez et présentez une trousse pédagogique qui s’adresse aux enfants de 0 à 12 ans.</w:t>
            </w:r>
          </w:p>
        </w:tc>
        <w:tc>
          <w:tcPr>
            <w:tcW w:w="2230" w:type="dxa"/>
            <w:vAlign w:val="center"/>
          </w:tcPr>
          <w:p w14:paraId="5FF64ED3" w14:textId="330C5406" w:rsidR="003D1AC9" w:rsidRPr="003D1AC9" w:rsidRDefault="0010285B" w:rsidP="00787D3C">
            <w:pPr>
              <w:jc w:val="center"/>
              <w:rPr>
                <w:rFonts w:ascii="Century Gothic" w:hAnsi="Century Gothic"/>
                <w:sz w:val="24"/>
                <w:szCs w:val="24"/>
              </w:rPr>
            </w:pPr>
            <w:r>
              <w:rPr>
                <w:rFonts w:ascii="Century Gothic" w:hAnsi="Century Gothic"/>
                <w:noProof/>
                <w:sz w:val="24"/>
                <w:szCs w:val="24"/>
              </w:rPr>
              <w:drawing>
                <wp:inline distT="0" distB="0" distL="0" distR="0" wp14:anchorId="1FCEE498" wp14:editId="4B9BCCCB">
                  <wp:extent cx="438785" cy="438785"/>
                  <wp:effectExtent l="0" t="0" r="0" b="0"/>
                  <wp:docPr id="106480212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787D3C">
              <w:rPr>
                <w:rFonts w:ascii="Century Gothic" w:hAnsi="Century Gothic"/>
                <w:noProof/>
                <w:sz w:val="24"/>
                <w:szCs w:val="24"/>
              </w:rPr>
              <w:drawing>
                <wp:inline distT="0" distB="0" distL="0" distR="0" wp14:anchorId="3809CDBE" wp14:editId="477DF641">
                  <wp:extent cx="469265" cy="469265"/>
                  <wp:effectExtent l="0" t="0" r="0" b="6985"/>
                  <wp:docPr id="814136138"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bl>
    <w:p w14:paraId="3691DA1A" w14:textId="77777777" w:rsidR="00147AFB" w:rsidRDefault="00147AFB" w:rsidP="00AF3845">
      <w:pPr>
        <w:spacing w:line="360" w:lineRule="auto"/>
        <w:rPr>
          <w:rFonts w:ascii="Century Gothic" w:hAnsi="Century Gothic"/>
          <w:b/>
          <w:bCs/>
          <w:sz w:val="24"/>
          <w:szCs w:val="24"/>
        </w:rPr>
      </w:pPr>
    </w:p>
    <w:p w14:paraId="5F3B3DE0"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76193078" w14:textId="77777777">
        <w:trPr>
          <w:trHeight w:val="1154"/>
        </w:trPr>
        <w:tc>
          <w:tcPr>
            <w:tcW w:w="2650" w:type="dxa"/>
            <w:shd w:val="clear" w:color="auto" w:fill="000000" w:themeFill="text1"/>
            <w:vAlign w:val="center"/>
          </w:tcPr>
          <w:p w14:paraId="0FC2C5F8"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3E3184C0" w14:textId="61124F74"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CBE826F"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039E9726"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0DE4829C" w14:textId="77777777" w:rsidTr="00C67758">
        <w:trPr>
          <w:trHeight w:val="380"/>
        </w:trPr>
        <w:tc>
          <w:tcPr>
            <w:tcW w:w="2650" w:type="dxa"/>
          </w:tcPr>
          <w:p w14:paraId="3F65571E" w14:textId="075C9A63" w:rsidR="00147AFB" w:rsidRPr="008B21E1" w:rsidRDefault="007D5D5F" w:rsidP="008B21E1">
            <w:pPr>
              <w:rPr>
                <w:rFonts w:ascii="Century Gothic" w:hAnsi="Century Gothic"/>
                <w:sz w:val="24"/>
                <w:szCs w:val="24"/>
              </w:rPr>
            </w:pPr>
            <w:r>
              <w:rPr>
                <w:rFonts w:ascii="Century Gothic" w:hAnsi="Century Gothic"/>
                <w:sz w:val="24"/>
                <w:szCs w:val="24"/>
              </w:rPr>
              <w:t>Mon approche éducative contextualisée</w:t>
            </w:r>
          </w:p>
        </w:tc>
        <w:tc>
          <w:tcPr>
            <w:tcW w:w="1844" w:type="dxa"/>
          </w:tcPr>
          <w:p w14:paraId="2DCBE68D" w14:textId="3ACA9752" w:rsidR="00147AFB" w:rsidRPr="008B21E1" w:rsidRDefault="007D5D5F" w:rsidP="008B21E1">
            <w:pPr>
              <w:rPr>
                <w:rFonts w:ascii="Century Gothic" w:hAnsi="Century Gothic"/>
                <w:sz w:val="24"/>
                <w:szCs w:val="24"/>
              </w:rPr>
            </w:pPr>
            <w:r>
              <w:rPr>
                <w:rFonts w:ascii="Century Gothic" w:hAnsi="Century Gothic"/>
                <w:sz w:val="24"/>
                <w:szCs w:val="24"/>
              </w:rPr>
              <w:t>FK1H.2</w:t>
            </w:r>
          </w:p>
        </w:tc>
        <w:tc>
          <w:tcPr>
            <w:tcW w:w="6416" w:type="dxa"/>
          </w:tcPr>
          <w:p w14:paraId="02588219" w14:textId="5789CB86" w:rsidR="00147AFB" w:rsidRPr="008B21E1" w:rsidRDefault="00C67758" w:rsidP="008B21E1">
            <w:pPr>
              <w:rPr>
                <w:rFonts w:ascii="Century Gothic" w:hAnsi="Century Gothic"/>
                <w:sz w:val="24"/>
                <w:szCs w:val="24"/>
              </w:rPr>
            </w:pPr>
            <w:r w:rsidRPr="00C67758">
              <w:rPr>
                <w:rFonts w:ascii="Century Gothic" w:hAnsi="Century Gothic"/>
                <w:sz w:val="24"/>
                <w:szCs w:val="24"/>
              </w:rPr>
              <w:t>Analyse descriptive et réflexive sur l’approche éducative de la personne étudiante et son arrimage au programme éducatif d’un service de garde ou du projet éducatif d’une école.</w:t>
            </w:r>
          </w:p>
        </w:tc>
        <w:tc>
          <w:tcPr>
            <w:tcW w:w="2230" w:type="dxa"/>
            <w:vAlign w:val="center"/>
          </w:tcPr>
          <w:p w14:paraId="1883A884" w14:textId="450BE6A6" w:rsidR="00147AFB" w:rsidRPr="008B21E1" w:rsidRDefault="00362DFC" w:rsidP="00C67758">
            <w:pPr>
              <w:jc w:val="center"/>
              <w:rPr>
                <w:rFonts w:ascii="Century Gothic" w:hAnsi="Century Gothic"/>
                <w:sz w:val="24"/>
                <w:szCs w:val="24"/>
              </w:rPr>
            </w:pPr>
            <w:r>
              <w:rPr>
                <w:rFonts w:ascii="Century Gothic" w:hAnsi="Century Gothic"/>
                <w:noProof/>
                <w:sz w:val="24"/>
                <w:szCs w:val="24"/>
              </w:rPr>
              <w:drawing>
                <wp:inline distT="0" distB="0" distL="0" distR="0" wp14:anchorId="708C3E3B" wp14:editId="5CE7D60F">
                  <wp:extent cx="402590" cy="402590"/>
                  <wp:effectExtent l="0" t="0" r="0" b="0"/>
                  <wp:docPr id="53218422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23AFD027" w14:textId="77777777" w:rsidTr="00927736">
        <w:trPr>
          <w:trHeight w:val="380"/>
        </w:trPr>
        <w:tc>
          <w:tcPr>
            <w:tcW w:w="2650" w:type="dxa"/>
          </w:tcPr>
          <w:p w14:paraId="12735D10" w14:textId="5BFA8931" w:rsidR="00147AFB" w:rsidRPr="008B21E1" w:rsidRDefault="00163657" w:rsidP="008B21E1">
            <w:pPr>
              <w:rPr>
                <w:rFonts w:ascii="Century Gothic" w:hAnsi="Century Gothic"/>
                <w:sz w:val="24"/>
                <w:szCs w:val="24"/>
              </w:rPr>
            </w:pPr>
            <w:r>
              <w:rPr>
                <w:rFonts w:ascii="Century Gothic" w:hAnsi="Century Gothic"/>
                <w:sz w:val="24"/>
                <w:szCs w:val="24"/>
              </w:rPr>
              <w:t>Période de planification</w:t>
            </w:r>
          </w:p>
        </w:tc>
        <w:tc>
          <w:tcPr>
            <w:tcW w:w="1844" w:type="dxa"/>
          </w:tcPr>
          <w:p w14:paraId="6EC5DFBD" w14:textId="3B44A2D0" w:rsidR="00147AFB" w:rsidRPr="008B21E1" w:rsidRDefault="00163657" w:rsidP="008B21E1">
            <w:pPr>
              <w:rPr>
                <w:rFonts w:ascii="Century Gothic" w:hAnsi="Century Gothic"/>
                <w:sz w:val="24"/>
                <w:szCs w:val="24"/>
              </w:rPr>
            </w:pPr>
            <w:r>
              <w:rPr>
                <w:rFonts w:ascii="Century Gothic" w:hAnsi="Century Gothic"/>
                <w:sz w:val="24"/>
                <w:szCs w:val="24"/>
              </w:rPr>
              <w:t>FK</w:t>
            </w:r>
            <w:r w:rsidR="00215056">
              <w:rPr>
                <w:rFonts w:ascii="Century Gothic" w:hAnsi="Century Gothic"/>
                <w:sz w:val="24"/>
                <w:szCs w:val="24"/>
              </w:rPr>
              <w:t>1</w:t>
            </w:r>
            <w:r>
              <w:rPr>
                <w:rFonts w:ascii="Century Gothic" w:hAnsi="Century Gothic"/>
                <w:sz w:val="24"/>
                <w:szCs w:val="24"/>
              </w:rPr>
              <w:t>H.3</w:t>
            </w:r>
          </w:p>
        </w:tc>
        <w:tc>
          <w:tcPr>
            <w:tcW w:w="6416" w:type="dxa"/>
          </w:tcPr>
          <w:p w14:paraId="382546F4" w14:textId="4D0D2463" w:rsidR="00147AFB" w:rsidRPr="008B21E1" w:rsidRDefault="00927736" w:rsidP="008B21E1">
            <w:pPr>
              <w:rPr>
                <w:rFonts w:ascii="Century Gothic" w:hAnsi="Century Gothic"/>
                <w:sz w:val="24"/>
                <w:szCs w:val="24"/>
              </w:rPr>
            </w:pPr>
            <w:r w:rsidRPr="00927736">
              <w:rPr>
                <w:rFonts w:ascii="Century Gothic" w:hAnsi="Century Gothic"/>
                <w:sz w:val="24"/>
                <w:szCs w:val="24"/>
              </w:rPr>
              <w:t>Conception d’une planification d’activités pour un groupe donné et réflexion au regard de l’organisation et de la mise en place de l’une de ces activités.</w:t>
            </w:r>
          </w:p>
        </w:tc>
        <w:tc>
          <w:tcPr>
            <w:tcW w:w="2230" w:type="dxa"/>
            <w:vAlign w:val="center"/>
          </w:tcPr>
          <w:p w14:paraId="091FCAB2" w14:textId="581A5372" w:rsidR="00147AFB" w:rsidRPr="008B21E1" w:rsidRDefault="00927736" w:rsidP="00927736">
            <w:pPr>
              <w:jc w:val="center"/>
              <w:rPr>
                <w:rFonts w:ascii="Century Gothic" w:hAnsi="Century Gothic"/>
                <w:sz w:val="24"/>
                <w:szCs w:val="24"/>
              </w:rPr>
            </w:pPr>
            <w:r>
              <w:rPr>
                <w:rFonts w:ascii="Century Gothic" w:hAnsi="Century Gothic"/>
                <w:noProof/>
                <w:sz w:val="24"/>
                <w:szCs w:val="24"/>
              </w:rPr>
              <w:drawing>
                <wp:inline distT="0" distB="0" distL="0" distR="0" wp14:anchorId="5B5587D7" wp14:editId="535DFF5C">
                  <wp:extent cx="389890" cy="389890"/>
                  <wp:effectExtent l="0" t="0" r="0" b="0"/>
                  <wp:docPr id="289560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47AFB" w14:paraId="74CFFFFC" w14:textId="77777777" w:rsidTr="00200073">
        <w:trPr>
          <w:trHeight w:val="380"/>
        </w:trPr>
        <w:tc>
          <w:tcPr>
            <w:tcW w:w="2650" w:type="dxa"/>
          </w:tcPr>
          <w:p w14:paraId="2AD13891" w14:textId="4FB65094" w:rsidR="00147AFB" w:rsidRPr="008B21E1" w:rsidRDefault="00C96EF8" w:rsidP="008B21E1">
            <w:pPr>
              <w:rPr>
                <w:rFonts w:ascii="Century Gothic" w:hAnsi="Century Gothic"/>
                <w:sz w:val="24"/>
                <w:szCs w:val="24"/>
              </w:rPr>
            </w:pPr>
            <w:r>
              <w:rPr>
                <w:rFonts w:ascii="Century Gothic" w:hAnsi="Century Gothic"/>
                <w:sz w:val="24"/>
                <w:szCs w:val="24"/>
              </w:rPr>
              <w:t>Quelle belle cour extérieure!</w:t>
            </w:r>
          </w:p>
        </w:tc>
        <w:tc>
          <w:tcPr>
            <w:tcW w:w="1844" w:type="dxa"/>
          </w:tcPr>
          <w:p w14:paraId="3773E8B2" w14:textId="156DAC3F" w:rsidR="00147AFB" w:rsidRPr="008B21E1" w:rsidRDefault="00840893" w:rsidP="008B21E1">
            <w:pPr>
              <w:rPr>
                <w:rFonts w:ascii="Century Gothic" w:hAnsi="Century Gothic"/>
                <w:sz w:val="24"/>
                <w:szCs w:val="24"/>
              </w:rPr>
            </w:pPr>
            <w:r>
              <w:rPr>
                <w:rFonts w:ascii="Century Gothic" w:hAnsi="Century Gothic"/>
                <w:sz w:val="24"/>
                <w:szCs w:val="24"/>
              </w:rPr>
              <w:t>FK1H.4</w:t>
            </w:r>
          </w:p>
        </w:tc>
        <w:tc>
          <w:tcPr>
            <w:tcW w:w="6416" w:type="dxa"/>
          </w:tcPr>
          <w:p w14:paraId="74B2BC38" w14:textId="61DECEA9" w:rsidR="00147AFB" w:rsidRPr="008B21E1" w:rsidRDefault="00840893" w:rsidP="008B21E1">
            <w:pPr>
              <w:rPr>
                <w:rFonts w:ascii="Century Gothic" w:hAnsi="Century Gothic"/>
                <w:sz w:val="24"/>
                <w:szCs w:val="24"/>
              </w:rPr>
            </w:pPr>
            <w:r w:rsidRPr="00840893">
              <w:rPr>
                <w:rFonts w:ascii="Century Gothic" w:hAnsi="Century Gothic"/>
                <w:sz w:val="24"/>
                <w:szCs w:val="24"/>
              </w:rPr>
              <w:t>Application des principes d’aménagement d’une cour extérieure d’un environnement éducatif et sélection du matériel éducatif approprié.</w:t>
            </w:r>
          </w:p>
        </w:tc>
        <w:tc>
          <w:tcPr>
            <w:tcW w:w="2230" w:type="dxa"/>
            <w:vAlign w:val="center"/>
          </w:tcPr>
          <w:p w14:paraId="07EB9C18" w14:textId="09B6856B" w:rsidR="00147AFB" w:rsidRPr="008B21E1" w:rsidRDefault="00200073" w:rsidP="00200073">
            <w:pPr>
              <w:jc w:val="center"/>
              <w:rPr>
                <w:rFonts w:ascii="Century Gothic" w:hAnsi="Century Gothic"/>
                <w:sz w:val="24"/>
                <w:szCs w:val="24"/>
              </w:rPr>
            </w:pPr>
            <w:r>
              <w:rPr>
                <w:rFonts w:ascii="Century Gothic" w:hAnsi="Century Gothic"/>
                <w:noProof/>
                <w:sz w:val="24"/>
                <w:szCs w:val="24"/>
              </w:rPr>
              <w:drawing>
                <wp:inline distT="0" distB="0" distL="0" distR="0" wp14:anchorId="6FB95278" wp14:editId="7288EB44">
                  <wp:extent cx="450850" cy="450850"/>
                  <wp:effectExtent l="0" t="0" r="0" b="6350"/>
                  <wp:docPr id="50570720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0074C5CB" w14:textId="77777777" w:rsidR="00147AFB" w:rsidRDefault="00147AFB" w:rsidP="00AF3845">
      <w:pPr>
        <w:spacing w:line="360" w:lineRule="auto"/>
        <w:rPr>
          <w:rFonts w:ascii="Century Gothic" w:hAnsi="Century Gothic"/>
          <w:b/>
          <w:bCs/>
          <w:sz w:val="24"/>
          <w:szCs w:val="24"/>
        </w:rPr>
      </w:pPr>
    </w:p>
    <w:p w14:paraId="7B15F04C" w14:textId="77777777" w:rsidR="00480435" w:rsidRDefault="00480435">
      <w:pPr>
        <w:rPr>
          <w:rFonts w:ascii="Century Gothic" w:hAnsi="Century Gothic"/>
          <w:b/>
          <w:bCs/>
          <w:sz w:val="24"/>
          <w:szCs w:val="24"/>
        </w:rPr>
      </w:pPr>
      <w:r>
        <w:rPr>
          <w:rFonts w:ascii="Century Gothic" w:hAnsi="Century Gothic"/>
          <w:b/>
          <w:bCs/>
          <w:sz w:val="24"/>
          <w:szCs w:val="24"/>
        </w:rPr>
        <w:br w:type="page"/>
      </w:r>
    </w:p>
    <w:p w14:paraId="1AD4BC37" w14:textId="77777777" w:rsidR="003D1AC9" w:rsidRDefault="003D1AC9" w:rsidP="003D1AC9">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3D1AC9" w14:paraId="45035CA3" w14:textId="77777777">
        <w:trPr>
          <w:trHeight w:val="1154"/>
        </w:trPr>
        <w:tc>
          <w:tcPr>
            <w:tcW w:w="2650" w:type="dxa"/>
            <w:shd w:val="clear" w:color="auto" w:fill="000000" w:themeFill="text1"/>
            <w:vAlign w:val="center"/>
          </w:tcPr>
          <w:p w14:paraId="6E4537AF" w14:textId="77777777"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707638A2" w14:textId="167EFC2B"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267916C" w14:textId="77777777"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5A42855E" w14:textId="77777777" w:rsidR="003D1AC9" w:rsidRDefault="003D1AC9">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3D1AC9" w14:paraId="5C57A1FC" w14:textId="77777777" w:rsidTr="008B21E1">
        <w:trPr>
          <w:trHeight w:val="380"/>
        </w:trPr>
        <w:tc>
          <w:tcPr>
            <w:tcW w:w="2650" w:type="dxa"/>
          </w:tcPr>
          <w:p w14:paraId="2D05C2DD" w14:textId="430A3DC7" w:rsidR="003D1AC9" w:rsidRPr="00F663E6" w:rsidRDefault="00F663E6" w:rsidP="008B21E1">
            <w:pPr>
              <w:rPr>
                <w:rFonts w:ascii="Century Gothic" w:hAnsi="Century Gothic"/>
                <w:sz w:val="24"/>
                <w:szCs w:val="24"/>
              </w:rPr>
            </w:pPr>
            <w:r w:rsidRPr="00F663E6">
              <w:rPr>
                <w:rFonts w:ascii="Century Gothic" w:hAnsi="Century Gothic"/>
                <w:sz w:val="24"/>
                <w:szCs w:val="24"/>
              </w:rPr>
              <w:t>Épreuve finale</w:t>
            </w:r>
          </w:p>
        </w:tc>
        <w:tc>
          <w:tcPr>
            <w:tcW w:w="1844" w:type="dxa"/>
          </w:tcPr>
          <w:p w14:paraId="415D8528" w14:textId="77777777" w:rsidR="003D1AC9" w:rsidRDefault="00936B56" w:rsidP="008B21E1">
            <w:pPr>
              <w:rPr>
                <w:rFonts w:ascii="Century Gothic" w:hAnsi="Century Gothic"/>
                <w:sz w:val="24"/>
                <w:szCs w:val="24"/>
              </w:rPr>
            </w:pPr>
            <w:r>
              <w:rPr>
                <w:rFonts w:ascii="Century Gothic" w:hAnsi="Century Gothic"/>
                <w:sz w:val="24"/>
                <w:szCs w:val="24"/>
              </w:rPr>
              <w:t>FK1H.3</w:t>
            </w:r>
          </w:p>
          <w:p w14:paraId="51117678" w14:textId="2C025530" w:rsidR="00936B56" w:rsidRPr="00F663E6" w:rsidRDefault="00936B56" w:rsidP="008B21E1">
            <w:pPr>
              <w:rPr>
                <w:rFonts w:ascii="Century Gothic" w:hAnsi="Century Gothic"/>
                <w:sz w:val="24"/>
                <w:szCs w:val="24"/>
              </w:rPr>
            </w:pPr>
            <w:r>
              <w:rPr>
                <w:rFonts w:ascii="Century Gothic" w:hAnsi="Century Gothic"/>
                <w:sz w:val="24"/>
                <w:szCs w:val="24"/>
              </w:rPr>
              <w:t>FK1H.4</w:t>
            </w:r>
          </w:p>
        </w:tc>
        <w:tc>
          <w:tcPr>
            <w:tcW w:w="6416" w:type="dxa"/>
          </w:tcPr>
          <w:p w14:paraId="25FABFCC" w14:textId="2643FB35" w:rsidR="003D1AC9" w:rsidRPr="00F663E6" w:rsidRDefault="008B21E1" w:rsidP="008B21E1">
            <w:pPr>
              <w:rPr>
                <w:rFonts w:ascii="Century Gothic" w:hAnsi="Century Gothic"/>
                <w:sz w:val="24"/>
                <w:szCs w:val="24"/>
              </w:rPr>
            </w:pPr>
            <w:r w:rsidRPr="008B21E1">
              <w:rPr>
                <w:rFonts w:ascii="Century Gothic" w:hAnsi="Century Gothic"/>
                <w:sz w:val="24"/>
                <w:szCs w:val="24"/>
              </w:rPr>
              <w:t>Conception et organisation d’une activité de développement global respectant le cadre de référence de l’intervention éducative. Mise en œuvre de cette activité auprès d’un groupe d’enfants dont l’âge peut varier entre 2 et 12 ans, et réflexion sur son action éducative.</w:t>
            </w:r>
          </w:p>
        </w:tc>
        <w:tc>
          <w:tcPr>
            <w:tcW w:w="2230" w:type="dxa"/>
            <w:vAlign w:val="center"/>
          </w:tcPr>
          <w:p w14:paraId="1F9CC5A9" w14:textId="44463FBD" w:rsidR="003D1AC9" w:rsidRPr="00F663E6" w:rsidRDefault="008B21E1" w:rsidP="008B21E1">
            <w:pPr>
              <w:jc w:val="center"/>
              <w:rPr>
                <w:rFonts w:ascii="Century Gothic" w:hAnsi="Century Gothic"/>
                <w:sz w:val="24"/>
                <w:szCs w:val="24"/>
              </w:rPr>
            </w:pPr>
            <w:r>
              <w:rPr>
                <w:rFonts w:ascii="Century Gothic" w:hAnsi="Century Gothic"/>
                <w:noProof/>
                <w:sz w:val="24"/>
                <w:szCs w:val="24"/>
              </w:rPr>
              <w:drawing>
                <wp:inline distT="0" distB="0" distL="0" distR="0" wp14:anchorId="354ADB92" wp14:editId="444D35A6">
                  <wp:extent cx="402590" cy="402590"/>
                  <wp:effectExtent l="0" t="0" r="0" b="0"/>
                  <wp:docPr id="154448917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r w:rsidR="00362DFC">
              <w:rPr>
                <w:rFonts w:ascii="Century Gothic" w:hAnsi="Century Gothic"/>
                <w:noProof/>
                <w:sz w:val="24"/>
                <w:szCs w:val="24"/>
              </w:rPr>
              <w:drawing>
                <wp:inline distT="0" distB="0" distL="0" distR="0" wp14:anchorId="7DB479C2" wp14:editId="003D21CC">
                  <wp:extent cx="402590" cy="402590"/>
                  <wp:effectExtent l="0" t="0" r="0" b="0"/>
                  <wp:docPr id="75051194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6A5C63B0"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17213FBE"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322-293-RL Littératie et numératie</w:t>
      </w:r>
    </w:p>
    <w:p w14:paraId="68416522" w14:textId="77777777" w:rsidR="00200073" w:rsidRDefault="00200073" w:rsidP="00200073">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200073" w14:paraId="37CCF964" w14:textId="77777777">
        <w:trPr>
          <w:trHeight w:val="1154"/>
        </w:trPr>
        <w:tc>
          <w:tcPr>
            <w:tcW w:w="2650" w:type="dxa"/>
            <w:shd w:val="clear" w:color="auto" w:fill="000000" w:themeFill="text1"/>
            <w:vAlign w:val="center"/>
          </w:tcPr>
          <w:p w14:paraId="2FD1C642" w14:textId="77777777"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DAFA3F3" w14:textId="209CCE19"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631702D" w14:textId="08CBB776"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61A95273" w14:textId="77777777"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200073" w14:paraId="5F0D0118" w14:textId="77777777" w:rsidTr="00691340">
        <w:trPr>
          <w:trHeight w:val="380"/>
        </w:trPr>
        <w:tc>
          <w:tcPr>
            <w:tcW w:w="2650" w:type="dxa"/>
          </w:tcPr>
          <w:p w14:paraId="4D885595" w14:textId="053FCA16" w:rsidR="00200073" w:rsidRPr="00533178" w:rsidRDefault="008F68C9" w:rsidP="00200073">
            <w:pPr>
              <w:rPr>
                <w:rFonts w:ascii="Century Gothic" w:hAnsi="Century Gothic"/>
                <w:sz w:val="24"/>
                <w:szCs w:val="24"/>
              </w:rPr>
            </w:pPr>
            <w:r>
              <w:rPr>
                <w:rFonts w:ascii="Century Gothic" w:hAnsi="Century Gothic"/>
                <w:sz w:val="24"/>
                <w:szCs w:val="24"/>
              </w:rPr>
              <w:t>Séance de « lecture »</w:t>
            </w:r>
          </w:p>
        </w:tc>
        <w:tc>
          <w:tcPr>
            <w:tcW w:w="1844" w:type="dxa"/>
          </w:tcPr>
          <w:p w14:paraId="02481052" w14:textId="539C66A9" w:rsidR="00200073" w:rsidRPr="00533178" w:rsidRDefault="00533178" w:rsidP="00533178">
            <w:pPr>
              <w:rPr>
                <w:rFonts w:ascii="Century Gothic" w:hAnsi="Century Gothic"/>
                <w:sz w:val="24"/>
                <w:szCs w:val="24"/>
              </w:rPr>
            </w:pPr>
            <w:r w:rsidRPr="00533178">
              <w:rPr>
                <w:rFonts w:ascii="Century Gothic" w:hAnsi="Century Gothic"/>
                <w:sz w:val="24"/>
                <w:szCs w:val="24"/>
              </w:rPr>
              <w:t>FK1P.1</w:t>
            </w:r>
          </w:p>
        </w:tc>
        <w:tc>
          <w:tcPr>
            <w:tcW w:w="6416" w:type="dxa"/>
          </w:tcPr>
          <w:p w14:paraId="21A6CF71" w14:textId="62144BC7" w:rsidR="00200073" w:rsidRPr="00533178" w:rsidRDefault="00431A72" w:rsidP="00200073">
            <w:pPr>
              <w:rPr>
                <w:rFonts w:ascii="Century Gothic" w:hAnsi="Century Gothic"/>
                <w:sz w:val="24"/>
                <w:szCs w:val="24"/>
              </w:rPr>
            </w:pPr>
            <w:r w:rsidRPr="00431A72">
              <w:rPr>
                <w:rFonts w:ascii="Century Gothic" w:hAnsi="Century Gothic"/>
                <w:sz w:val="24"/>
                <w:szCs w:val="24"/>
              </w:rPr>
              <w:t xml:space="preserve">À partir de la lecture d’une histoire, analysez la pertinence du livre au regard de </w:t>
            </w:r>
            <w:r w:rsidR="005117A8">
              <w:rPr>
                <w:rFonts w:ascii="Century Gothic" w:hAnsi="Century Gothic"/>
                <w:sz w:val="24"/>
                <w:szCs w:val="24"/>
              </w:rPr>
              <w:t>quatre</w:t>
            </w:r>
            <w:r w:rsidRPr="00431A72">
              <w:rPr>
                <w:rFonts w:ascii="Century Gothic" w:hAnsi="Century Gothic"/>
                <w:sz w:val="24"/>
                <w:szCs w:val="24"/>
              </w:rPr>
              <w:t xml:space="preserve"> critères à la base d’un choix de livre.</w:t>
            </w:r>
          </w:p>
        </w:tc>
        <w:tc>
          <w:tcPr>
            <w:tcW w:w="2230" w:type="dxa"/>
            <w:vAlign w:val="center"/>
          </w:tcPr>
          <w:p w14:paraId="1770D7A1" w14:textId="6DC9FFF8" w:rsidR="00200073" w:rsidRPr="00533178" w:rsidRDefault="00691340" w:rsidP="00691340">
            <w:pPr>
              <w:jc w:val="center"/>
              <w:rPr>
                <w:rFonts w:ascii="Century Gothic" w:hAnsi="Century Gothic"/>
                <w:sz w:val="24"/>
                <w:szCs w:val="24"/>
              </w:rPr>
            </w:pPr>
            <w:r>
              <w:rPr>
                <w:rFonts w:ascii="Century Gothic" w:hAnsi="Century Gothic"/>
                <w:noProof/>
                <w:sz w:val="24"/>
                <w:szCs w:val="24"/>
              </w:rPr>
              <w:drawing>
                <wp:inline distT="0" distB="0" distL="0" distR="0" wp14:anchorId="19DEF316" wp14:editId="2A37C1DE">
                  <wp:extent cx="389890" cy="389890"/>
                  <wp:effectExtent l="0" t="0" r="0" b="0"/>
                  <wp:docPr id="1561543075"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0FF0AC62" wp14:editId="699AAC1F">
                  <wp:extent cx="389890" cy="389890"/>
                  <wp:effectExtent l="0" t="0" r="0" b="0"/>
                  <wp:docPr id="119827707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33178" w14:paraId="6F5FD31B" w14:textId="77777777" w:rsidTr="00EF1441">
        <w:trPr>
          <w:trHeight w:val="380"/>
        </w:trPr>
        <w:tc>
          <w:tcPr>
            <w:tcW w:w="2650" w:type="dxa"/>
          </w:tcPr>
          <w:p w14:paraId="10EFEC1C" w14:textId="21B872F7" w:rsidR="00533178" w:rsidRPr="00533178" w:rsidRDefault="008A20C3" w:rsidP="00533178">
            <w:pPr>
              <w:rPr>
                <w:rFonts w:ascii="Century Gothic" w:hAnsi="Century Gothic"/>
                <w:sz w:val="24"/>
                <w:szCs w:val="24"/>
              </w:rPr>
            </w:pPr>
            <w:r>
              <w:rPr>
                <w:rFonts w:ascii="Century Gothic" w:hAnsi="Century Gothic"/>
                <w:sz w:val="24"/>
                <w:szCs w:val="24"/>
              </w:rPr>
              <w:t>Bibliothécaire en herbe</w:t>
            </w:r>
          </w:p>
        </w:tc>
        <w:tc>
          <w:tcPr>
            <w:tcW w:w="1844" w:type="dxa"/>
          </w:tcPr>
          <w:p w14:paraId="5F41A159" w14:textId="71D4E78F" w:rsidR="00533178" w:rsidRPr="00533178" w:rsidRDefault="00533178" w:rsidP="00533178">
            <w:pPr>
              <w:rPr>
                <w:rFonts w:ascii="Century Gothic" w:hAnsi="Century Gothic"/>
                <w:sz w:val="24"/>
                <w:szCs w:val="24"/>
              </w:rPr>
            </w:pPr>
            <w:r w:rsidRPr="008303D6">
              <w:rPr>
                <w:rFonts w:ascii="Century Gothic" w:hAnsi="Century Gothic"/>
                <w:sz w:val="24"/>
                <w:szCs w:val="24"/>
              </w:rPr>
              <w:t>FK1P.1</w:t>
            </w:r>
          </w:p>
        </w:tc>
        <w:tc>
          <w:tcPr>
            <w:tcW w:w="6416" w:type="dxa"/>
          </w:tcPr>
          <w:p w14:paraId="73D7AF7E" w14:textId="28A2FAAD" w:rsidR="00533178" w:rsidRPr="00533178" w:rsidRDefault="00EF1441" w:rsidP="00533178">
            <w:pPr>
              <w:rPr>
                <w:rFonts w:ascii="Century Gothic" w:hAnsi="Century Gothic"/>
                <w:sz w:val="24"/>
                <w:szCs w:val="24"/>
              </w:rPr>
            </w:pPr>
            <w:r w:rsidRPr="00EF1441">
              <w:rPr>
                <w:rFonts w:ascii="Century Gothic" w:hAnsi="Century Gothic"/>
                <w:sz w:val="24"/>
                <w:szCs w:val="24"/>
              </w:rPr>
              <w:t>Pour chacun des trois enfants décrits dans les extraits de portraits, effectuez une recherche afin de sélectionner un livre pertinent en justifiant votre choix.</w:t>
            </w:r>
          </w:p>
        </w:tc>
        <w:tc>
          <w:tcPr>
            <w:tcW w:w="2230" w:type="dxa"/>
            <w:vAlign w:val="center"/>
          </w:tcPr>
          <w:p w14:paraId="34745EA6" w14:textId="1EDEFD84" w:rsidR="00533178" w:rsidRPr="00533178" w:rsidRDefault="00EF1441" w:rsidP="00EF1441">
            <w:pPr>
              <w:jc w:val="center"/>
              <w:rPr>
                <w:rFonts w:ascii="Century Gothic" w:hAnsi="Century Gothic"/>
                <w:sz w:val="24"/>
                <w:szCs w:val="24"/>
              </w:rPr>
            </w:pPr>
            <w:r>
              <w:rPr>
                <w:rFonts w:ascii="Century Gothic" w:hAnsi="Century Gothic"/>
                <w:noProof/>
                <w:sz w:val="24"/>
                <w:szCs w:val="24"/>
              </w:rPr>
              <w:drawing>
                <wp:inline distT="0" distB="0" distL="0" distR="0" wp14:anchorId="630B3F0D" wp14:editId="2D728EDA">
                  <wp:extent cx="450850" cy="450850"/>
                  <wp:effectExtent l="0" t="0" r="0" b="6350"/>
                  <wp:docPr id="118739764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33178" w14:paraId="6A5E2989" w14:textId="77777777" w:rsidTr="006C08A2">
        <w:trPr>
          <w:trHeight w:val="380"/>
        </w:trPr>
        <w:tc>
          <w:tcPr>
            <w:tcW w:w="2650" w:type="dxa"/>
          </w:tcPr>
          <w:p w14:paraId="4A32939E" w14:textId="2283509E" w:rsidR="00533178" w:rsidRPr="00533178" w:rsidRDefault="007759C6" w:rsidP="00533178">
            <w:pPr>
              <w:rPr>
                <w:rFonts w:ascii="Century Gothic" w:hAnsi="Century Gothic"/>
                <w:sz w:val="24"/>
                <w:szCs w:val="24"/>
              </w:rPr>
            </w:pPr>
            <w:r>
              <w:rPr>
                <w:rFonts w:ascii="Century Gothic" w:hAnsi="Century Gothic"/>
                <w:sz w:val="24"/>
                <w:szCs w:val="24"/>
              </w:rPr>
              <w:t>Bien choisir son jeu</w:t>
            </w:r>
          </w:p>
        </w:tc>
        <w:tc>
          <w:tcPr>
            <w:tcW w:w="1844" w:type="dxa"/>
          </w:tcPr>
          <w:p w14:paraId="1155E1F4" w14:textId="0FC44A65" w:rsidR="00533178" w:rsidRPr="00533178" w:rsidRDefault="00533178" w:rsidP="00533178">
            <w:pPr>
              <w:rPr>
                <w:rFonts w:ascii="Century Gothic" w:hAnsi="Century Gothic"/>
                <w:sz w:val="24"/>
                <w:szCs w:val="24"/>
              </w:rPr>
            </w:pPr>
            <w:r w:rsidRPr="008303D6">
              <w:rPr>
                <w:rFonts w:ascii="Century Gothic" w:hAnsi="Century Gothic"/>
                <w:sz w:val="24"/>
                <w:szCs w:val="24"/>
              </w:rPr>
              <w:t>FK1P.1</w:t>
            </w:r>
          </w:p>
        </w:tc>
        <w:tc>
          <w:tcPr>
            <w:tcW w:w="6416" w:type="dxa"/>
          </w:tcPr>
          <w:p w14:paraId="26CA010B" w14:textId="115FF503" w:rsidR="00533178" w:rsidRPr="00533178" w:rsidRDefault="00187F19" w:rsidP="00533178">
            <w:pPr>
              <w:rPr>
                <w:rFonts w:ascii="Century Gothic" w:hAnsi="Century Gothic"/>
                <w:sz w:val="24"/>
                <w:szCs w:val="24"/>
              </w:rPr>
            </w:pPr>
            <w:r w:rsidRPr="00187F19">
              <w:rPr>
                <w:rFonts w:ascii="Century Gothic" w:hAnsi="Century Gothic"/>
                <w:sz w:val="24"/>
                <w:szCs w:val="24"/>
              </w:rPr>
              <w:t>Créez une infographie afin de présenter un jeu ou une application qui pourrait favoriser le développement d’habiletés liées à la numératie.</w:t>
            </w:r>
          </w:p>
        </w:tc>
        <w:tc>
          <w:tcPr>
            <w:tcW w:w="2230" w:type="dxa"/>
            <w:vAlign w:val="center"/>
          </w:tcPr>
          <w:p w14:paraId="2E96CDB3" w14:textId="4BB257AF" w:rsidR="00533178" w:rsidRPr="00533178" w:rsidRDefault="006C08A2" w:rsidP="006C08A2">
            <w:pPr>
              <w:jc w:val="center"/>
              <w:rPr>
                <w:rFonts w:ascii="Century Gothic" w:hAnsi="Century Gothic"/>
                <w:sz w:val="24"/>
                <w:szCs w:val="24"/>
              </w:rPr>
            </w:pPr>
            <w:r>
              <w:rPr>
                <w:rFonts w:ascii="Century Gothic" w:hAnsi="Century Gothic"/>
                <w:noProof/>
                <w:sz w:val="24"/>
                <w:szCs w:val="24"/>
              </w:rPr>
              <w:drawing>
                <wp:inline distT="0" distB="0" distL="0" distR="0" wp14:anchorId="300D8F58" wp14:editId="67448BC1">
                  <wp:extent cx="469265" cy="469265"/>
                  <wp:effectExtent l="0" t="0" r="0" b="6985"/>
                  <wp:docPr id="103156873"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533178" w14:paraId="70CAD9F1" w14:textId="77777777" w:rsidTr="00E45E73">
        <w:trPr>
          <w:trHeight w:val="380"/>
        </w:trPr>
        <w:tc>
          <w:tcPr>
            <w:tcW w:w="2650" w:type="dxa"/>
          </w:tcPr>
          <w:p w14:paraId="396C60FC" w14:textId="60E79ACF" w:rsidR="00533178" w:rsidRPr="00533178" w:rsidRDefault="003755F0" w:rsidP="00533178">
            <w:pPr>
              <w:rPr>
                <w:rFonts w:ascii="Century Gothic" w:hAnsi="Century Gothic"/>
                <w:sz w:val="24"/>
                <w:szCs w:val="24"/>
              </w:rPr>
            </w:pPr>
            <w:r>
              <w:rPr>
                <w:rFonts w:ascii="Century Gothic" w:hAnsi="Century Gothic"/>
                <w:sz w:val="24"/>
                <w:szCs w:val="24"/>
              </w:rPr>
              <w:t>Chacun ses problèmes</w:t>
            </w:r>
          </w:p>
        </w:tc>
        <w:tc>
          <w:tcPr>
            <w:tcW w:w="1844" w:type="dxa"/>
          </w:tcPr>
          <w:p w14:paraId="0DD172D3" w14:textId="7866B877" w:rsidR="00533178" w:rsidRPr="00533178" w:rsidRDefault="00533178" w:rsidP="00533178">
            <w:pPr>
              <w:rPr>
                <w:rFonts w:ascii="Century Gothic" w:hAnsi="Century Gothic"/>
                <w:sz w:val="24"/>
                <w:szCs w:val="24"/>
              </w:rPr>
            </w:pPr>
            <w:r w:rsidRPr="008303D6">
              <w:rPr>
                <w:rFonts w:ascii="Century Gothic" w:hAnsi="Century Gothic"/>
                <w:sz w:val="24"/>
                <w:szCs w:val="24"/>
              </w:rPr>
              <w:t>FK1P.1</w:t>
            </w:r>
          </w:p>
        </w:tc>
        <w:tc>
          <w:tcPr>
            <w:tcW w:w="6416" w:type="dxa"/>
          </w:tcPr>
          <w:p w14:paraId="372EC2DF" w14:textId="2A94543D" w:rsidR="00533178" w:rsidRPr="00533178" w:rsidRDefault="007C0F85" w:rsidP="00533178">
            <w:pPr>
              <w:rPr>
                <w:rFonts w:ascii="Century Gothic" w:hAnsi="Century Gothic"/>
                <w:sz w:val="24"/>
                <w:szCs w:val="24"/>
              </w:rPr>
            </w:pPr>
            <w:r w:rsidRPr="007C0F85">
              <w:rPr>
                <w:rFonts w:ascii="Century Gothic" w:hAnsi="Century Gothic"/>
                <w:sz w:val="24"/>
                <w:szCs w:val="24"/>
              </w:rPr>
              <w:t>Pour chaque tranche d’âge, proposez un problème à résoudre de façon ludique et adaptée à l’âge des enfants.</w:t>
            </w:r>
          </w:p>
        </w:tc>
        <w:tc>
          <w:tcPr>
            <w:tcW w:w="2230" w:type="dxa"/>
            <w:vAlign w:val="center"/>
          </w:tcPr>
          <w:p w14:paraId="17F6C406" w14:textId="40E2F9D4" w:rsidR="00533178" w:rsidRPr="00533178"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0278E0F4" wp14:editId="10A5BA26">
                  <wp:extent cx="463550" cy="463550"/>
                  <wp:effectExtent l="0" t="0" r="0" b="0"/>
                  <wp:docPr id="1521601669"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533178" w14:paraId="1074F66B" w14:textId="77777777" w:rsidTr="00606231">
        <w:trPr>
          <w:trHeight w:val="380"/>
        </w:trPr>
        <w:tc>
          <w:tcPr>
            <w:tcW w:w="2650" w:type="dxa"/>
          </w:tcPr>
          <w:p w14:paraId="3117E27F" w14:textId="1AE0E453" w:rsidR="00533178" w:rsidRPr="00533178" w:rsidRDefault="0099033A" w:rsidP="00533178">
            <w:pPr>
              <w:rPr>
                <w:rFonts w:ascii="Century Gothic" w:hAnsi="Century Gothic"/>
                <w:sz w:val="24"/>
                <w:szCs w:val="24"/>
              </w:rPr>
            </w:pPr>
            <w:r>
              <w:rPr>
                <w:rFonts w:ascii="Century Gothic" w:hAnsi="Century Gothic"/>
                <w:sz w:val="24"/>
                <w:szCs w:val="24"/>
              </w:rPr>
              <w:t>Le livre numérique : une avenue à découvrir</w:t>
            </w:r>
          </w:p>
        </w:tc>
        <w:tc>
          <w:tcPr>
            <w:tcW w:w="1844" w:type="dxa"/>
          </w:tcPr>
          <w:p w14:paraId="7C58E3FF" w14:textId="17BF9AC7" w:rsidR="00533178" w:rsidRPr="00533178" w:rsidRDefault="00533178" w:rsidP="00533178">
            <w:pPr>
              <w:rPr>
                <w:rFonts w:ascii="Century Gothic" w:hAnsi="Century Gothic"/>
                <w:sz w:val="24"/>
                <w:szCs w:val="24"/>
              </w:rPr>
            </w:pPr>
            <w:r w:rsidRPr="008303D6">
              <w:rPr>
                <w:rFonts w:ascii="Century Gothic" w:hAnsi="Century Gothic"/>
                <w:sz w:val="24"/>
                <w:szCs w:val="24"/>
              </w:rPr>
              <w:t>FK1P.1</w:t>
            </w:r>
          </w:p>
        </w:tc>
        <w:tc>
          <w:tcPr>
            <w:tcW w:w="6416" w:type="dxa"/>
          </w:tcPr>
          <w:p w14:paraId="792FA0E0" w14:textId="48BAAD68" w:rsidR="00533178" w:rsidRPr="00533178" w:rsidRDefault="00606231" w:rsidP="00533178">
            <w:pPr>
              <w:rPr>
                <w:rFonts w:ascii="Century Gothic" w:hAnsi="Century Gothic"/>
                <w:sz w:val="24"/>
                <w:szCs w:val="24"/>
              </w:rPr>
            </w:pPr>
            <w:r w:rsidRPr="00606231">
              <w:rPr>
                <w:rFonts w:ascii="Century Gothic" w:hAnsi="Century Gothic"/>
                <w:sz w:val="24"/>
                <w:szCs w:val="24"/>
              </w:rPr>
              <w:t>Écoutez des livres</w:t>
            </w:r>
            <w:r w:rsidR="00442E1C">
              <w:rPr>
                <w:rFonts w:ascii="Century Gothic" w:hAnsi="Century Gothic"/>
                <w:sz w:val="24"/>
                <w:szCs w:val="24"/>
              </w:rPr>
              <w:t>,</w:t>
            </w:r>
            <w:r w:rsidR="000F546C">
              <w:rPr>
                <w:rFonts w:ascii="Century Gothic" w:hAnsi="Century Gothic"/>
                <w:sz w:val="24"/>
                <w:szCs w:val="24"/>
              </w:rPr>
              <w:t xml:space="preserve"> puis</w:t>
            </w:r>
            <w:r w:rsidRPr="00606231">
              <w:rPr>
                <w:rFonts w:ascii="Century Gothic" w:hAnsi="Century Gothic"/>
                <w:sz w:val="24"/>
                <w:szCs w:val="24"/>
              </w:rPr>
              <w:t xml:space="preserve"> faites l’appréciation de ces livres au regard des caractéristiques favorables au développement des enfants.</w:t>
            </w:r>
          </w:p>
        </w:tc>
        <w:tc>
          <w:tcPr>
            <w:tcW w:w="2230" w:type="dxa"/>
            <w:vAlign w:val="center"/>
          </w:tcPr>
          <w:p w14:paraId="333B994D" w14:textId="6FB8EDDE" w:rsidR="00533178" w:rsidRPr="00533178" w:rsidRDefault="00606231" w:rsidP="00606231">
            <w:pPr>
              <w:jc w:val="center"/>
              <w:rPr>
                <w:rFonts w:ascii="Century Gothic" w:hAnsi="Century Gothic"/>
                <w:sz w:val="24"/>
                <w:szCs w:val="24"/>
              </w:rPr>
            </w:pPr>
            <w:r>
              <w:rPr>
                <w:rFonts w:ascii="Century Gothic" w:hAnsi="Century Gothic"/>
                <w:noProof/>
                <w:sz w:val="24"/>
                <w:szCs w:val="24"/>
              </w:rPr>
              <w:drawing>
                <wp:inline distT="0" distB="0" distL="0" distR="0" wp14:anchorId="74A980D1" wp14:editId="6DCD1559">
                  <wp:extent cx="389890" cy="389890"/>
                  <wp:effectExtent l="0" t="0" r="0" b="0"/>
                  <wp:docPr id="191057208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33178" w14:paraId="4F3D1A73" w14:textId="77777777" w:rsidTr="00BE7E66">
        <w:trPr>
          <w:trHeight w:val="380"/>
        </w:trPr>
        <w:tc>
          <w:tcPr>
            <w:tcW w:w="2650" w:type="dxa"/>
          </w:tcPr>
          <w:p w14:paraId="721E195F" w14:textId="06CC33FD" w:rsidR="00533178" w:rsidRPr="00533178" w:rsidRDefault="007A552A" w:rsidP="00533178">
            <w:pPr>
              <w:rPr>
                <w:rFonts w:ascii="Century Gothic" w:hAnsi="Century Gothic"/>
                <w:sz w:val="24"/>
                <w:szCs w:val="24"/>
              </w:rPr>
            </w:pPr>
            <w:r>
              <w:rPr>
                <w:rFonts w:ascii="Century Gothic" w:hAnsi="Century Gothic"/>
                <w:sz w:val="24"/>
                <w:szCs w:val="24"/>
              </w:rPr>
              <w:t>Les devoirs : un jeu d’enfant</w:t>
            </w:r>
          </w:p>
        </w:tc>
        <w:tc>
          <w:tcPr>
            <w:tcW w:w="1844" w:type="dxa"/>
          </w:tcPr>
          <w:p w14:paraId="07C03BB0" w14:textId="2CA18D59" w:rsidR="00533178" w:rsidRPr="00533178" w:rsidRDefault="00533178" w:rsidP="00533178">
            <w:pPr>
              <w:rPr>
                <w:rFonts w:ascii="Century Gothic" w:hAnsi="Century Gothic"/>
                <w:sz w:val="24"/>
                <w:szCs w:val="24"/>
              </w:rPr>
            </w:pPr>
            <w:r w:rsidRPr="008303D6">
              <w:rPr>
                <w:rFonts w:ascii="Century Gothic" w:hAnsi="Century Gothic"/>
                <w:sz w:val="24"/>
                <w:szCs w:val="24"/>
              </w:rPr>
              <w:t>FK1P.1</w:t>
            </w:r>
          </w:p>
        </w:tc>
        <w:tc>
          <w:tcPr>
            <w:tcW w:w="6416" w:type="dxa"/>
          </w:tcPr>
          <w:p w14:paraId="74BE913F" w14:textId="6D04649A" w:rsidR="00533178" w:rsidRPr="00533178" w:rsidRDefault="00BE7E66" w:rsidP="00533178">
            <w:pPr>
              <w:rPr>
                <w:rFonts w:ascii="Century Gothic" w:hAnsi="Century Gothic"/>
                <w:sz w:val="24"/>
                <w:szCs w:val="24"/>
              </w:rPr>
            </w:pPr>
            <w:r w:rsidRPr="00BE7E66">
              <w:rPr>
                <w:rFonts w:ascii="Century Gothic" w:hAnsi="Century Gothic"/>
                <w:sz w:val="24"/>
                <w:szCs w:val="24"/>
              </w:rPr>
              <w:t>À partir de différents sujets d’étude, recensez des stratégies ludiques d’aide aux devoirs dans le but de constituer un outil collectif.</w:t>
            </w:r>
          </w:p>
        </w:tc>
        <w:tc>
          <w:tcPr>
            <w:tcW w:w="2230" w:type="dxa"/>
            <w:vAlign w:val="center"/>
          </w:tcPr>
          <w:p w14:paraId="4DD71493" w14:textId="7F8338C7" w:rsidR="00533178" w:rsidRPr="00533178" w:rsidRDefault="00BE7E66" w:rsidP="00BE7E66">
            <w:pPr>
              <w:jc w:val="center"/>
              <w:rPr>
                <w:rFonts w:ascii="Century Gothic" w:hAnsi="Century Gothic"/>
                <w:sz w:val="24"/>
                <w:szCs w:val="24"/>
              </w:rPr>
            </w:pPr>
            <w:r>
              <w:rPr>
                <w:rFonts w:ascii="Century Gothic" w:hAnsi="Century Gothic"/>
                <w:noProof/>
                <w:sz w:val="24"/>
                <w:szCs w:val="24"/>
              </w:rPr>
              <w:drawing>
                <wp:inline distT="0" distB="0" distL="0" distR="0" wp14:anchorId="249E9771" wp14:editId="7F4E7248">
                  <wp:extent cx="389890" cy="389890"/>
                  <wp:effectExtent l="0" t="0" r="0" b="0"/>
                  <wp:docPr id="1811199445"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33178" w14:paraId="6335BEC4" w14:textId="77777777" w:rsidTr="004D1882">
        <w:trPr>
          <w:trHeight w:val="380"/>
        </w:trPr>
        <w:tc>
          <w:tcPr>
            <w:tcW w:w="2650" w:type="dxa"/>
          </w:tcPr>
          <w:p w14:paraId="762C9FD1" w14:textId="3BFDE8AA" w:rsidR="00533178" w:rsidRPr="00533178" w:rsidRDefault="009313DF" w:rsidP="00533178">
            <w:pPr>
              <w:rPr>
                <w:rFonts w:ascii="Century Gothic" w:hAnsi="Century Gothic"/>
                <w:sz w:val="24"/>
                <w:szCs w:val="24"/>
              </w:rPr>
            </w:pPr>
            <w:r>
              <w:rPr>
                <w:rFonts w:ascii="Century Gothic" w:hAnsi="Century Gothic"/>
                <w:sz w:val="24"/>
                <w:szCs w:val="24"/>
              </w:rPr>
              <w:t>Littératie et numératie à chaque minute</w:t>
            </w:r>
          </w:p>
        </w:tc>
        <w:tc>
          <w:tcPr>
            <w:tcW w:w="1844" w:type="dxa"/>
          </w:tcPr>
          <w:p w14:paraId="28FC004D" w14:textId="4CB86CFE" w:rsidR="00533178" w:rsidRPr="00533178" w:rsidRDefault="00533178" w:rsidP="00533178">
            <w:pPr>
              <w:rPr>
                <w:rFonts w:ascii="Century Gothic" w:hAnsi="Century Gothic"/>
                <w:sz w:val="24"/>
                <w:szCs w:val="24"/>
              </w:rPr>
            </w:pPr>
            <w:r w:rsidRPr="008303D6">
              <w:rPr>
                <w:rFonts w:ascii="Century Gothic" w:hAnsi="Century Gothic"/>
                <w:sz w:val="24"/>
                <w:szCs w:val="24"/>
              </w:rPr>
              <w:t>FK1P.1</w:t>
            </w:r>
          </w:p>
        </w:tc>
        <w:tc>
          <w:tcPr>
            <w:tcW w:w="6416" w:type="dxa"/>
          </w:tcPr>
          <w:p w14:paraId="66A448B0" w14:textId="3E285C88" w:rsidR="00533178" w:rsidRPr="00533178" w:rsidRDefault="004D1882" w:rsidP="00533178">
            <w:pPr>
              <w:rPr>
                <w:rFonts w:ascii="Century Gothic" w:hAnsi="Century Gothic"/>
                <w:sz w:val="24"/>
                <w:szCs w:val="24"/>
              </w:rPr>
            </w:pPr>
            <w:r w:rsidRPr="004D1882">
              <w:rPr>
                <w:rFonts w:ascii="Century Gothic" w:hAnsi="Century Gothic"/>
                <w:sz w:val="24"/>
                <w:szCs w:val="24"/>
              </w:rPr>
              <w:t>Visionnez la vidéo et repérez les actions éducatives réelles ou possibles en soutien à la littératie et à la numératie.</w:t>
            </w:r>
          </w:p>
        </w:tc>
        <w:tc>
          <w:tcPr>
            <w:tcW w:w="2230" w:type="dxa"/>
            <w:vAlign w:val="center"/>
          </w:tcPr>
          <w:p w14:paraId="4785630D" w14:textId="3A509B8B" w:rsidR="00533178" w:rsidRPr="00533178" w:rsidRDefault="004D1882" w:rsidP="004D1882">
            <w:pPr>
              <w:jc w:val="center"/>
              <w:rPr>
                <w:rFonts w:ascii="Century Gothic" w:hAnsi="Century Gothic"/>
                <w:sz w:val="24"/>
                <w:szCs w:val="24"/>
              </w:rPr>
            </w:pPr>
            <w:r>
              <w:rPr>
                <w:rFonts w:ascii="Century Gothic" w:hAnsi="Century Gothic"/>
                <w:noProof/>
                <w:sz w:val="24"/>
                <w:szCs w:val="24"/>
              </w:rPr>
              <w:drawing>
                <wp:inline distT="0" distB="0" distL="0" distR="0" wp14:anchorId="2246CEC7" wp14:editId="1A6BF2DC">
                  <wp:extent cx="389890" cy="389890"/>
                  <wp:effectExtent l="0" t="0" r="0" b="0"/>
                  <wp:docPr id="35717341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200073" w14:paraId="140F074F" w14:textId="77777777" w:rsidTr="006C08A2">
        <w:trPr>
          <w:trHeight w:val="380"/>
        </w:trPr>
        <w:tc>
          <w:tcPr>
            <w:tcW w:w="2650" w:type="dxa"/>
          </w:tcPr>
          <w:p w14:paraId="1FE44543" w14:textId="4F14FEB7" w:rsidR="00200073" w:rsidRPr="00533178" w:rsidRDefault="00F04E61" w:rsidP="00200073">
            <w:pPr>
              <w:rPr>
                <w:rFonts w:ascii="Century Gothic" w:hAnsi="Century Gothic"/>
                <w:sz w:val="24"/>
                <w:szCs w:val="24"/>
              </w:rPr>
            </w:pPr>
            <w:r>
              <w:rPr>
                <w:rFonts w:ascii="Century Gothic" w:hAnsi="Century Gothic"/>
                <w:sz w:val="24"/>
                <w:szCs w:val="24"/>
              </w:rPr>
              <w:lastRenderedPageBreak/>
              <w:t>Coin lecture</w:t>
            </w:r>
          </w:p>
        </w:tc>
        <w:tc>
          <w:tcPr>
            <w:tcW w:w="1844" w:type="dxa"/>
          </w:tcPr>
          <w:p w14:paraId="1341EFF0" w14:textId="338628BF" w:rsidR="00200073" w:rsidRPr="00533178" w:rsidRDefault="00533178" w:rsidP="00200073">
            <w:pPr>
              <w:rPr>
                <w:rFonts w:ascii="Century Gothic" w:hAnsi="Century Gothic"/>
                <w:sz w:val="24"/>
                <w:szCs w:val="24"/>
              </w:rPr>
            </w:pPr>
            <w:r>
              <w:rPr>
                <w:rFonts w:ascii="Century Gothic" w:hAnsi="Century Gothic"/>
                <w:sz w:val="24"/>
                <w:szCs w:val="24"/>
              </w:rPr>
              <w:t>FK1P.2</w:t>
            </w:r>
          </w:p>
        </w:tc>
        <w:tc>
          <w:tcPr>
            <w:tcW w:w="6416" w:type="dxa"/>
          </w:tcPr>
          <w:p w14:paraId="639E806F" w14:textId="361E4540" w:rsidR="00200073" w:rsidRPr="00533178" w:rsidRDefault="005703E6" w:rsidP="00200073">
            <w:pPr>
              <w:rPr>
                <w:rFonts w:ascii="Century Gothic" w:hAnsi="Century Gothic"/>
                <w:sz w:val="24"/>
                <w:szCs w:val="24"/>
              </w:rPr>
            </w:pPr>
            <w:r w:rsidRPr="005703E6">
              <w:rPr>
                <w:rFonts w:ascii="Century Gothic" w:hAnsi="Century Gothic"/>
                <w:sz w:val="24"/>
                <w:szCs w:val="24"/>
              </w:rPr>
              <w:t>Schématisez un coin lecture, en y incluant le mobilier et le matériel mettant de l’avant les concepts de littératie et de numératie.</w:t>
            </w:r>
          </w:p>
        </w:tc>
        <w:tc>
          <w:tcPr>
            <w:tcW w:w="2230" w:type="dxa"/>
            <w:vAlign w:val="center"/>
          </w:tcPr>
          <w:p w14:paraId="52B20FA5" w14:textId="01E6B45E" w:rsidR="00200073" w:rsidRPr="00533178" w:rsidRDefault="006C08A2" w:rsidP="006C08A2">
            <w:pPr>
              <w:jc w:val="center"/>
              <w:rPr>
                <w:rFonts w:ascii="Century Gothic" w:hAnsi="Century Gothic"/>
                <w:sz w:val="24"/>
                <w:szCs w:val="24"/>
              </w:rPr>
            </w:pPr>
            <w:r>
              <w:rPr>
                <w:rFonts w:ascii="Century Gothic" w:hAnsi="Century Gothic"/>
                <w:noProof/>
                <w:sz w:val="24"/>
                <w:szCs w:val="24"/>
              </w:rPr>
              <w:drawing>
                <wp:inline distT="0" distB="0" distL="0" distR="0" wp14:anchorId="48843D1E" wp14:editId="5BC3CEF0">
                  <wp:extent cx="469265" cy="469265"/>
                  <wp:effectExtent l="0" t="0" r="0" b="6985"/>
                  <wp:docPr id="390540541"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533178" w14:paraId="56FBF081" w14:textId="77777777" w:rsidTr="00593412">
        <w:trPr>
          <w:trHeight w:val="380"/>
        </w:trPr>
        <w:tc>
          <w:tcPr>
            <w:tcW w:w="2650" w:type="dxa"/>
          </w:tcPr>
          <w:p w14:paraId="1F98176D" w14:textId="01175F55" w:rsidR="00533178" w:rsidRPr="00533178" w:rsidRDefault="00254B90" w:rsidP="00254B90">
            <w:pPr>
              <w:rPr>
                <w:rFonts w:ascii="Century Gothic" w:hAnsi="Century Gothic"/>
                <w:sz w:val="24"/>
                <w:szCs w:val="24"/>
              </w:rPr>
            </w:pPr>
            <w:r>
              <w:rPr>
                <w:rFonts w:ascii="Century Gothic" w:hAnsi="Century Gothic"/>
                <w:sz w:val="24"/>
                <w:szCs w:val="24"/>
              </w:rPr>
              <w:t>La numératie, ça me connaît</w:t>
            </w:r>
          </w:p>
        </w:tc>
        <w:tc>
          <w:tcPr>
            <w:tcW w:w="1844" w:type="dxa"/>
          </w:tcPr>
          <w:p w14:paraId="28C76D24" w14:textId="1F6B8868" w:rsidR="00533178" w:rsidRPr="00533178" w:rsidRDefault="00533178" w:rsidP="00533178">
            <w:pPr>
              <w:rPr>
                <w:rFonts w:ascii="Century Gothic" w:hAnsi="Century Gothic"/>
                <w:sz w:val="24"/>
                <w:szCs w:val="24"/>
              </w:rPr>
            </w:pPr>
            <w:r w:rsidRPr="00A63CEA">
              <w:rPr>
                <w:rFonts w:ascii="Century Gothic" w:hAnsi="Century Gothic"/>
                <w:sz w:val="24"/>
                <w:szCs w:val="24"/>
              </w:rPr>
              <w:t>FK1P.2</w:t>
            </w:r>
          </w:p>
        </w:tc>
        <w:tc>
          <w:tcPr>
            <w:tcW w:w="6416" w:type="dxa"/>
          </w:tcPr>
          <w:p w14:paraId="05B2CEEE" w14:textId="1038DD36" w:rsidR="00533178" w:rsidRPr="00533178" w:rsidRDefault="00521D22" w:rsidP="00533178">
            <w:pPr>
              <w:rPr>
                <w:rFonts w:ascii="Century Gothic" w:hAnsi="Century Gothic"/>
                <w:sz w:val="24"/>
                <w:szCs w:val="24"/>
              </w:rPr>
            </w:pPr>
            <w:r w:rsidRPr="00521D22">
              <w:rPr>
                <w:rFonts w:ascii="Century Gothic" w:hAnsi="Century Gothic"/>
                <w:sz w:val="24"/>
                <w:szCs w:val="24"/>
              </w:rPr>
              <w:t>Concevez et organisez une activité en soutien aux habiletés de numératie d’enfants dont l’âge se situe entre 0 et 5 ans.</w:t>
            </w:r>
          </w:p>
        </w:tc>
        <w:tc>
          <w:tcPr>
            <w:tcW w:w="2230" w:type="dxa"/>
            <w:vAlign w:val="center"/>
          </w:tcPr>
          <w:p w14:paraId="37B93390" w14:textId="364AAF25" w:rsidR="00533178" w:rsidRPr="00533178" w:rsidRDefault="00593412" w:rsidP="00593412">
            <w:pPr>
              <w:jc w:val="center"/>
              <w:rPr>
                <w:rFonts w:ascii="Century Gothic" w:hAnsi="Century Gothic"/>
                <w:sz w:val="24"/>
                <w:szCs w:val="24"/>
              </w:rPr>
            </w:pPr>
            <w:r>
              <w:rPr>
                <w:rFonts w:ascii="Century Gothic" w:hAnsi="Century Gothic"/>
                <w:noProof/>
                <w:sz w:val="24"/>
                <w:szCs w:val="24"/>
              </w:rPr>
              <w:drawing>
                <wp:inline distT="0" distB="0" distL="0" distR="0" wp14:anchorId="77F531AC" wp14:editId="42724EED">
                  <wp:extent cx="450850" cy="450850"/>
                  <wp:effectExtent l="0" t="0" r="0" b="6350"/>
                  <wp:docPr id="1155335587"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33178" w14:paraId="6B6459FC" w14:textId="77777777" w:rsidTr="00DD7440">
        <w:trPr>
          <w:trHeight w:val="380"/>
        </w:trPr>
        <w:tc>
          <w:tcPr>
            <w:tcW w:w="2650" w:type="dxa"/>
          </w:tcPr>
          <w:p w14:paraId="1A4672DC" w14:textId="6FA880FA" w:rsidR="00533178" w:rsidRPr="00533178" w:rsidRDefault="00805621" w:rsidP="00533178">
            <w:pPr>
              <w:rPr>
                <w:rFonts w:ascii="Century Gothic" w:hAnsi="Century Gothic"/>
                <w:sz w:val="24"/>
                <w:szCs w:val="24"/>
              </w:rPr>
            </w:pPr>
            <w:r>
              <w:rPr>
                <w:rFonts w:ascii="Century Gothic" w:hAnsi="Century Gothic"/>
                <w:sz w:val="24"/>
                <w:szCs w:val="24"/>
              </w:rPr>
              <w:t>Littératie et numératie en famille</w:t>
            </w:r>
          </w:p>
        </w:tc>
        <w:tc>
          <w:tcPr>
            <w:tcW w:w="1844" w:type="dxa"/>
          </w:tcPr>
          <w:p w14:paraId="1BB12E47" w14:textId="7B5CBCCB" w:rsidR="00533178" w:rsidRPr="00533178" w:rsidRDefault="00533178" w:rsidP="00533178">
            <w:pPr>
              <w:rPr>
                <w:rFonts w:ascii="Century Gothic" w:hAnsi="Century Gothic"/>
                <w:sz w:val="24"/>
                <w:szCs w:val="24"/>
              </w:rPr>
            </w:pPr>
            <w:r w:rsidRPr="00A63CEA">
              <w:rPr>
                <w:rFonts w:ascii="Century Gothic" w:hAnsi="Century Gothic"/>
                <w:sz w:val="24"/>
                <w:szCs w:val="24"/>
              </w:rPr>
              <w:t>FK1P.2</w:t>
            </w:r>
          </w:p>
        </w:tc>
        <w:tc>
          <w:tcPr>
            <w:tcW w:w="6416" w:type="dxa"/>
          </w:tcPr>
          <w:p w14:paraId="774910CA" w14:textId="3EEA71C5" w:rsidR="00533178" w:rsidRPr="00533178" w:rsidRDefault="00DD7440" w:rsidP="00533178">
            <w:pPr>
              <w:rPr>
                <w:rFonts w:ascii="Century Gothic" w:hAnsi="Century Gothic"/>
                <w:sz w:val="24"/>
                <w:szCs w:val="24"/>
              </w:rPr>
            </w:pPr>
            <w:r w:rsidRPr="00DD7440">
              <w:rPr>
                <w:rFonts w:ascii="Century Gothic" w:hAnsi="Century Gothic"/>
                <w:sz w:val="24"/>
                <w:szCs w:val="24"/>
              </w:rPr>
              <w:t>Proposez un projet à grand déploiement à réaliser avec les familles pour soutenir le développement d’habiletés de littératie ou de numératie des enfants.</w:t>
            </w:r>
          </w:p>
        </w:tc>
        <w:tc>
          <w:tcPr>
            <w:tcW w:w="2230" w:type="dxa"/>
            <w:vAlign w:val="center"/>
          </w:tcPr>
          <w:p w14:paraId="4915FBA9" w14:textId="48A7DADC" w:rsidR="00533178" w:rsidRPr="00533178" w:rsidRDefault="00DD7440" w:rsidP="00DD7440">
            <w:pPr>
              <w:jc w:val="center"/>
              <w:rPr>
                <w:rFonts w:ascii="Century Gothic" w:hAnsi="Century Gothic"/>
                <w:sz w:val="24"/>
                <w:szCs w:val="24"/>
              </w:rPr>
            </w:pPr>
            <w:r>
              <w:rPr>
                <w:rFonts w:ascii="Century Gothic" w:hAnsi="Century Gothic"/>
                <w:noProof/>
                <w:sz w:val="24"/>
                <w:szCs w:val="24"/>
              </w:rPr>
              <w:drawing>
                <wp:inline distT="0" distB="0" distL="0" distR="0" wp14:anchorId="16481B00" wp14:editId="141A1BC4">
                  <wp:extent cx="450850" cy="450850"/>
                  <wp:effectExtent l="0" t="0" r="0" b="6350"/>
                  <wp:docPr id="51703168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33178" w14:paraId="6DCD915B" w14:textId="77777777" w:rsidTr="00CD254C">
        <w:trPr>
          <w:trHeight w:val="380"/>
        </w:trPr>
        <w:tc>
          <w:tcPr>
            <w:tcW w:w="2650" w:type="dxa"/>
          </w:tcPr>
          <w:p w14:paraId="03DCFF5A" w14:textId="33D26530" w:rsidR="00533178" w:rsidRPr="00533178" w:rsidRDefault="008C1025" w:rsidP="00533178">
            <w:pPr>
              <w:rPr>
                <w:rFonts w:ascii="Century Gothic" w:hAnsi="Century Gothic"/>
                <w:sz w:val="24"/>
                <w:szCs w:val="24"/>
              </w:rPr>
            </w:pPr>
            <w:r>
              <w:rPr>
                <w:rFonts w:ascii="Century Gothic" w:hAnsi="Century Gothic"/>
                <w:sz w:val="24"/>
                <w:szCs w:val="24"/>
              </w:rPr>
              <w:t>MÉDIER</w:t>
            </w:r>
          </w:p>
        </w:tc>
        <w:tc>
          <w:tcPr>
            <w:tcW w:w="1844" w:type="dxa"/>
          </w:tcPr>
          <w:p w14:paraId="503CDB43" w14:textId="2FC3AEBC" w:rsidR="00533178" w:rsidRPr="00533178" w:rsidRDefault="00533178" w:rsidP="00533178">
            <w:pPr>
              <w:rPr>
                <w:rFonts w:ascii="Century Gothic" w:hAnsi="Century Gothic"/>
                <w:sz w:val="24"/>
                <w:szCs w:val="24"/>
              </w:rPr>
            </w:pPr>
            <w:r w:rsidRPr="00A63CEA">
              <w:rPr>
                <w:rFonts w:ascii="Century Gothic" w:hAnsi="Century Gothic"/>
                <w:sz w:val="24"/>
                <w:szCs w:val="24"/>
              </w:rPr>
              <w:t>FK1P.2</w:t>
            </w:r>
          </w:p>
        </w:tc>
        <w:tc>
          <w:tcPr>
            <w:tcW w:w="6416" w:type="dxa"/>
          </w:tcPr>
          <w:p w14:paraId="49B482B0" w14:textId="78EC8344" w:rsidR="00533178" w:rsidRPr="00533178" w:rsidRDefault="00CD254C" w:rsidP="00533178">
            <w:pPr>
              <w:rPr>
                <w:rFonts w:ascii="Century Gothic" w:hAnsi="Century Gothic"/>
                <w:sz w:val="24"/>
                <w:szCs w:val="24"/>
              </w:rPr>
            </w:pPr>
            <w:r w:rsidRPr="00CD254C">
              <w:rPr>
                <w:rFonts w:ascii="Century Gothic" w:hAnsi="Century Gothic"/>
                <w:sz w:val="24"/>
                <w:szCs w:val="24"/>
              </w:rPr>
              <w:t>Appliquez les six stratégies de médiation aux différentes mises en situation suggérées.</w:t>
            </w:r>
          </w:p>
        </w:tc>
        <w:tc>
          <w:tcPr>
            <w:tcW w:w="2230" w:type="dxa"/>
            <w:vAlign w:val="center"/>
          </w:tcPr>
          <w:p w14:paraId="2D06829D" w14:textId="08F806B5" w:rsidR="00533178" w:rsidRPr="00533178" w:rsidRDefault="00CD254C" w:rsidP="00CD254C">
            <w:pPr>
              <w:jc w:val="center"/>
              <w:rPr>
                <w:rFonts w:ascii="Century Gothic" w:hAnsi="Century Gothic"/>
                <w:sz w:val="24"/>
                <w:szCs w:val="24"/>
              </w:rPr>
            </w:pPr>
            <w:r>
              <w:rPr>
                <w:rFonts w:ascii="Century Gothic" w:hAnsi="Century Gothic"/>
                <w:noProof/>
                <w:sz w:val="24"/>
                <w:szCs w:val="24"/>
              </w:rPr>
              <w:drawing>
                <wp:inline distT="0" distB="0" distL="0" distR="0" wp14:anchorId="3554A690" wp14:editId="69A563F1">
                  <wp:extent cx="450850" cy="450850"/>
                  <wp:effectExtent l="0" t="0" r="0" b="6350"/>
                  <wp:docPr id="1317908091"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33178" w14:paraId="42B46DC3" w14:textId="77777777" w:rsidTr="00F638C9">
        <w:trPr>
          <w:trHeight w:val="380"/>
        </w:trPr>
        <w:tc>
          <w:tcPr>
            <w:tcW w:w="2650" w:type="dxa"/>
          </w:tcPr>
          <w:p w14:paraId="024E457A" w14:textId="5A6C679F" w:rsidR="00533178" w:rsidRPr="00533178" w:rsidRDefault="00F638C9" w:rsidP="00533178">
            <w:pPr>
              <w:rPr>
                <w:rFonts w:ascii="Century Gothic" w:hAnsi="Century Gothic"/>
                <w:sz w:val="24"/>
                <w:szCs w:val="24"/>
              </w:rPr>
            </w:pPr>
            <w:r>
              <w:rPr>
                <w:rFonts w:ascii="Century Gothic" w:hAnsi="Century Gothic"/>
                <w:sz w:val="24"/>
                <w:szCs w:val="24"/>
              </w:rPr>
              <w:t>Projet littéraire</w:t>
            </w:r>
          </w:p>
        </w:tc>
        <w:tc>
          <w:tcPr>
            <w:tcW w:w="1844" w:type="dxa"/>
          </w:tcPr>
          <w:p w14:paraId="0FCBFEB6" w14:textId="011326DC" w:rsidR="00533178" w:rsidRPr="00533178" w:rsidRDefault="00533178" w:rsidP="00533178">
            <w:pPr>
              <w:rPr>
                <w:rFonts w:ascii="Century Gothic" w:hAnsi="Century Gothic"/>
                <w:sz w:val="24"/>
                <w:szCs w:val="24"/>
              </w:rPr>
            </w:pPr>
            <w:r w:rsidRPr="00A63CEA">
              <w:rPr>
                <w:rFonts w:ascii="Century Gothic" w:hAnsi="Century Gothic"/>
                <w:sz w:val="24"/>
                <w:szCs w:val="24"/>
              </w:rPr>
              <w:t>FK1P.2</w:t>
            </w:r>
          </w:p>
        </w:tc>
        <w:tc>
          <w:tcPr>
            <w:tcW w:w="6416" w:type="dxa"/>
          </w:tcPr>
          <w:p w14:paraId="1FF75819" w14:textId="29118836" w:rsidR="00533178" w:rsidRPr="00533178" w:rsidRDefault="00F638C9" w:rsidP="00533178">
            <w:pPr>
              <w:rPr>
                <w:rFonts w:ascii="Century Gothic" w:hAnsi="Century Gothic"/>
                <w:sz w:val="24"/>
                <w:szCs w:val="24"/>
              </w:rPr>
            </w:pPr>
            <w:r w:rsidRPr="00F638C9">
              <w:rPr>
                <w:rFonts w:ascii="Century Gothic" w:hAnsi="Century Gothic"/>
                <w:sz w:val="24"/>
                <w:szCs w:val="24"/>
              </w:rPr>
              <w:t>Concevez et organisez une activité pour un groupe d’enfants d’âge scolaire en soutien à leurs habiletés de littératie.</w:t>
            </w:r>
          </w:p>
        </w:tc>
        <w:tc>
          <w:tcPr>
            <w:tcW w:w="2230" w:type="dxa"/>
            <w:vAlign w:val="center"/>
          </w:tcPr>
          <w:p w14:paraId="6EFB889A" w14:textId="11A9CB5D" w:rsidR="00533178" w:rsidRPr="00533178" w:rsidRDefault="00F638C9" w:rsidP="00F638C9">
            <w:pPr>
              <w:jc w:val="center"/>
              <w:rPr>
                <w:rFonts w:ascii="Century Gothic" w:hAnsi="Century Gothic"/>
                <w:sz w:val="24"/>
                <w:szCs w:val="24"/>
              </w:rPr>
            </w:pPr>
            <w:r>
              <w:rPr>
                <w:rFonts w:ascii="Century Gothic" w:hAnsi="Century Gothic"/>
                <w:noProof/>
                <w:sz w:val="24"/>
                <w:szCs w:val="24"/>
              </w:rPr>
              <w:drawing>
                <wp:inline distT="0" distB="0" distL="0" distR="0" wp14:anchorId="372B410C" wp14:editId="31868BB1">
                  <wp:extent cx="450850" cy="450850"/>
                  <wp:effectExtent l="0" t="0" r="0" b="6350"/>
                  <wp:docPr id="1722901220"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200073" w14:paraId="6B617584" w14:textId="77777777" w:rsidTr="001172D8">
        <w:trPr>
          <w:trHeight w:val="380"/>
        </w:trPr>
        <w:tc>
          <w:tcPr>
            <w:tcW w:w="2650" w:type="dxa"/>
          </w:tcPr>
          <w:p w14:paraId="1EE3A862" w14:textId="436988E2" w:rsidR="00200073" w:rsidRPr="00533178" w:rsidRDefault="001172D8" w:rsidP="00200073">
            <w:pPr>
              <w:rPr>
                <w:rFonts w:ascii="Century Gothic" w:hAnsi="Century Gothic"/>
                <w:sz w:val="24"/>
                <w:szCs w:val="24"/>
              </w:rPr>
            </w:pPr>
            <w:r>
              <w:rPr>
                <w:rFonts w:ascii="Century Gothic" w:hAnsi="Century Gothic"/>
                <w:sz w:val="24"/>
                <w:szCs w:val="24"/>
              </w:rPr>
              <w:t>À toi de jouer!</w:t>
            </w:r>
          </w:p>
        </w:tc>
        <w:tc>
          <w:tcPr>
            <w:tcW w:w="1844" w:type="dxa"/>
          </w:tcPr>
          <w:p w14:paraId="1EBF8993" w14:textId="2270969D" w:rsidR="00200073" w:rsidRPr="00533178" w:rsidRDefault="00533178" w:rsidP="00200073">
            <w:pPr>
              <w:rPr>
                <w:rFonts w:ascii="Century Gothic" w:hAnsi="Century Gothic"/>
                <w:sz w:val="24"/>
                <w:szCs w:val="24"/>
              </w:rPr>
            </w:pPr>
            <w:r>
              <w:rPr>
                <w:rFonts w:ascii="Century Gothic" w:hAnsi="Century Gothic"/>
                <w:sz w:val="24"/>
                <w:szCs w:val="24"/>
              </w:rPr>
              <w:t>FK1P.3</w:t>
            </w:r>
          </w:p>
        </w:tc>
        <w:tc>
          <w:tcPr>
            <w:tcW w:w="6416" w:type="dxa"/>
          </w:tcPr>
          <w:p w14:paraId="350D9B4E" w14:textId="43C02AF3" w:rsidR="00200073" w:rsidRPr="00533178" w:rsidRDefault="001172D8" w:rsidP="00200073">
            <w:pPr>
              <w:rPr>
                <w:rFonts w:ascii="Century Gothic" w:hAnsi="Century Gothic"/>
                <w:sz w:val="24"/>
                <w:szCs w:val="24"/>
              </w:rPr>
            </w:pPr>
            <w:r w:rsidRPr="001172D8">
              <w:rPr>
                <w:rFonts w:ascii="Century Gothic" w:hAnsi="Century Gothic"/>
                <w:sz w:val="24"/>
                <w:szCs w:val="24"/>
              </w:rPr>
              <w:t>À partir de la mise en situation, repérez les éléments se rapportant à chacune des étapes du cycle de l’intervention éducative.</w:t>
            </w:r>
          </w:p>
        </w:tc>
        <w:tc>
          <w:tcPr>
            <w:tcW w:w="2230" w:type="dxa"/>
            <w:vAlign w:val="center"/>
          </w:tcPr>
          <w:p w14:paraId="660BBD13" w14:textId="70B8797A" w:rsidR="00200073" w:rsidRPr="00533178" w:rsidRDefault="001172D8" w:rsidP="001172D8">
            <w:pPr>
              <w:jc w:val="center"/>
              <w:rPr>
                <w:rFonts w:ascii="Century Gothic" w:hAnsi="Century Gothic"/>
                <w:sz w:val="24"/>
                <w:szCs w:val="24"/>
              </w:rPr>
            </w:pPr>
            <w:r>
              <w:rPr>
                <w:rFonts w:ascii="Century Gothic" w:hAnsi="Century Gothic"/>
                <w:noProof/>
                <w:sz w:val="24"/>
                <w:szCs w:val="24"/>
              </w:rPr>
              <w:drawing>
                <wp:inline distT="0" distB="0" distL="0" distR="0" wp14:anchorId="1FB428B9" wp14:editId="5134C6B9">
                  <wp:extent cx="450850" cy="450850"/>
                  <wp:effectExtent l="0" t="0" r="0" b="6350"/>
                  <wp:docPr id="800902061"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533178" w14:paraId="2F03F433" w14:textId="77777777" w:rsidTr="008A3A96">
        <w:trPr>
          <w:trHeight w:val="380"/>
        </w:trPr>
        <w:tc>
          <w:tcPr>
            <w:tcW w:w="2650" w:type="dxa"/>
          </w:tcPr>
          <w:p w14:paraId="14E62D36" w14:textId="31F9CAFD" w:rsidR="00533178" w:rsidRPr="00533178" w:rsidRDefault="003A392B" w:rsidP="003A392B">
            <w:pPr>
              <w:rPr>
                <w:rFonts w:ascii="Century Gothic" w:hAnsi="Century Gothic"/>
                <w:sz w:val="24"/>
                <w:szCs w:val="24"/>
              </w:rPr>
            </w:pPr>
            <w:r>
              <w:rPr>
                <w:rFonts w:ascii="Century Gothic" w:hAnsi="Century Gothic"/>
                <w:sz w:val="24"/>
                <w:szCs w:val="24"/>
              </w:rPr>
              <w:t>À toi de corriger</w:t>
            </w:r>
          </w:p>
        </w:tc>
        <w:tc>
          <w:tcPr>
            <w:tcW w:w="1844" w:type="dxa"/>
          </w:tcPr>
          <w:p w14:paraId="5D612597" w14:textId="3561B11E" w:rsidR="00533178" w:rsidRPr="00533178" w:rsidRDefault="00533178" w:rsidP="00533178">
            <w:pPr>
              <w:rPr>
                <w:rFonts w:ascii="Century Gothic" w:hAnsi="Century Gothic"/>
                <w:sz w:val="24"/>
                <w:szCs w:val="24"/>
              </w:rPr>
            </w:pPr>
            <w:r w:rsidRPr="00C75CDF">
              <w:rPr>
                <w:rFonts w:ascii="Century Gothic" w:hAnsi="Century Gothic"/>
                <w:sz w:val="24"/>
                <w:szCs w:val="24"/>
              </w:rPr>
              <w:t>FK1P.3</w:t>
            </w:r>
          </w:p>
        </w:tc>
        <w:tc>
          <w:tcPr>
            <w:tcW w:w="6416" w:type="dxa"/>
          </w:tcPr>
          <w:p w14:paraId="72EBFBCD" w14:textId="17D4A875" w:rsidR="00533178" w:rsidRPr="00533178" w:rsidRDefault="008D3211" w:rsidP="00533178">
            <w:pPr>
              <w:rPr>
                <w:rFonts w:ascii="Century Gothic" w:hAnsi="Century Gothic"/>
                <w:sz w:val="24"/>
                <w:szCs w:val="24"/>
              </w:rPr>
            </w:pPr>
            <w:r w:rsidRPr="008D3211">
              <w:rPr>
                <w:rFonts w:ascii="Century Gothic" w:hAnsi="Century Gothic"/>
                <w:sz w:val="24"/>
                <w:szCs w:val="24"/>
              </w:rPr>
              <w:t>À partir d’une activité planifiée, formulez des recommandations à des fins d’amélioration de cette activité.</w:t>
            </w:r>
          </w:p>
        </w:tc>
        <w:tc>
          <w:tcPr>
            <w:tcW w:w="2230" w:type="dxa"/>
            <w:vAlign w:val="center"/>
          </w:tcPr>
          <w:p w14:paraId="6227E187" w14:textId="4FFE5EC1" w:rsidR="00533178" w:rsidRPr="00533178" w:rsidRDefault="008A3A96" w:rsidP="008A3A96">
            <w:pPr>
              <w:jc w:val="center"/>
              <w:rPr>
                <w:rFonts w:ascii="Century Gothic" w:hAnsi="Century Gothic"/>
                <w:sz w:val="24"/>
                <w:szCs w:val="24"/>
              </w:rPr>
            </w:pPr>
            <w:r>
              <w:rPr>
                <w:rFonts w:ascii="Century Gothic" w:hAnsi="Century Gothic"/>
                <w:noProof/>
                <w:sz w:val="24"/>
                <w:szCs w:val="24"/>
              </w:rPr>
              <w:drawing>
                <wp:inline distT="0" distB="0" distL="0" distR="0" wp14:anchorId="6F7FBE81" wp14:editId="6B164267">
                  <wp:extent cx="389890" cy="389890"/>
                  <wp:effectExtent l="0" t="0" r="0" b="0"/>
                  <wp:docPr id="36760032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533178" w14:paraId="4296EE62" w14:textId="77777777" w:rsidTr="0078202D">
        <w:trPr>
          <w:trHeight w:val="380"/>
        </w:trPr>
        <w:tc>
          <w:tcPr>
            <w:tcW w:w="2650" w:type="dxa"/>
          </w:tcPr>
          <w:p w14:paraId="45BC218B" w14:textId="26B7F891" w:rsidR="00533178" w:rsidRPr="00533178" w:rsidRDefault="001A7CB7" w:rsidP="001A7CB7">
            <w:pPr>
              <w:rPr>
                <w:rFonts w:ascii="Century Gothic" w:hAnsi="Century Gothic"/>
                <w:sz w:val="24"/>
                <w:szCs w:val="24"/>
              </w:rPr>
            </w:pPr>
            <w:r>
              <w:rPr>
                <w:rFonts w:ascii="Century Gothic" w:hAnsi="Century Gothic"/>
                <w:sz w:val="24"/>
                <w:szCs w:val="24"/>
              </w:rPr>
              <w:t>Un retour actif</w:t>
            </w:r>
          </w:p>
        </w:tc>
        <w:tc>
          <w:tcPr>
            <w:tcW w:w="1844" w:type="dxa"/>
          </w:tcPr>
          <w:p w14:paraId="5D5FA33E" w14:textId="7FD4977F" w:rsidR="00533178" w:rsidRPr="00533178" w:rsidRDefault="00533178" w:rsidP="00533178">
            <w:pPr>
              <w:rPr>
                <w:rFonts w:ascii="Century Gothic" w:hAnsi="Century Gothic"/>
                <w:sz w:val="24"/>
                <w:szCs w:val="24"/>
              </w:rPr>
            </w:pPr>
            <w:r w:rsidRPr="00C75CDF">
              <w:rPr>
                <w:rFonts w:ascii="Century Gothic" w:hAnsi="Century Gothic"/>
                <w:sz w:val="24"/>
                <w:szCs w:val="24"/>
              </w:rPr>
              <w:t>FK1P.3</w:t>
            </w:r>
          </w:p>
        </w:tc>
        <w:tc>
          <w:tcPr>
            <w:tcW w:w="6416" w:type="dxa"/>
          </w:tcPr>
          <w:p w14:paraId="390661E2" w14:textId="22774192" w:rsidR="00533178" w:rsidRPr="00533178" w:rsidRDefault="0078202D" w:rsidP="00533178">
            <w:pPr>
              <w:rPr>
                <w:rFonts w:ascii="Century Gothic" w:hAnsi="Century Gothic"/>
                <w:sz w:val="24"/>
                <w:szCs w:val="24"/>
              </w:rPr>
            </w:pPr>
            <w:r w:rsidRPr="0078202D">
              <w:rPr>
                <w:rFonts w:ascii="Century Gothic" w:hAnsi="Century Gothic"/>
                <w:sz w:val="24"/>
                <w:szCs w:val="24"/>
              </w:rPr>
              <w:t>Proposez des manières de faire un retour actif pour chacune des activités indiquées.</w:t>
            </w:r>
          </w:p>
        </w:tc>
        <w:tc>
          <w:tcPr>
            <w:tcW w:w="2230" w:type="dxa"/>
            <w:vAlign w:val="center"/>
          </w:tcPr>
          <w:p w14:paraId="44E5E535" w14:textId="274B0DC4" w:rsidR="00533178" w:rsidRPr="00533178" w:rsidRDefault="0078202D" w:rsidP="0078202D">
            <w:pPr>
              <w:jc w:val="center"/>
              <w:rPr>
                <w:rFonts w:ascii="Century Gothic" w:hAnsi="Century Gothic"/>
                <w:sz w:val="24"/>
                <w:szCs w:val="24"/>
              </w:rPr>
            </w:pPr>
            <w:r>
              <w:rPr>
                <w:rFonts w:ascii="Century Gothic" w:hAnsi="Century Gothic"/>
                <w:noProof/>
                <w:sz w:val="24"/>
                <w:szCs w:val="24"/>
              </w:rPr>
              <w:drawing>
                <wp:inline distT="0" distB="0" distL="0" distR="0" wp14:anchorId="678FB3F5" wp14:editId="120A116C">
                  <wp:extent cx="450850" cy="450850"/>
                  <wp:effectExtent l="0" t="0" r="0" b="6350"/>
                  <wp:docPr id="495104907"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5DA2B65F" w14:textId="77777777" w:rsidR="00147AFB" w:rsidRDefault="00147AFB" w:rsidP="00AF3845">
      <w:pPr>
        <w:spacing w:line="360" w:lineRule="auto"/>
        <w:rPr>
          <w:rFonts w:ascii="Century Gothic" w:hAnsi="Century Gothic"/>
          <w:b/>
          <w:bCs/>
          <w:sz w:val="24"/>
          <w:szCs w:val="24"/>
        </w:rPr>
      </w:pPr>
    </w:p>
    <w:p w14:paraId="76549934" w14:textId="77777777" w:rsidR="00480435" w:rsidRDefault="00480435">
      <w:pPr>
        <w:rPr>
          <w:rFonts w:ascii="Century Gothic" w:hAnsi="Century Gothic"/>
          <w:b/>
          <w:bCs/>
          <w:sz w:val="24"/>
          <w:szCs w:val="24"/>
        </w:rPr>
      </w:pPr>
      <w:r>
        <w:rPr>
          <w:rFonts w:ascii="Century Gothic" w:hAnsi="Century Gothic"/>
          <w:b/>
          <w:bCs/>
          <w:sz w:val="24"/>
          <w:szCs w:val="24"/>
        </w:rPr>
        <w:br w:type="page"/>
      </w:r>
    </w:p>
    <w:p w14:paraId="64222C18"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46C1BD53" w14:textId="77777777">
        <w:trPr>
          <w:trHeight w:val="1154"/>
        </w:trPr>
        <w:tc>
          <w:tcPr>
            <w:tcW w:w="2650" w:type="dxa"/>
            <w:shd w:val="clear" w:color="auto" w:fill="000000" w:themeFill="text1"/>
            <w:vAlign w:val="center"/>
          </w:tcPr>
          <w:p w14:paraId="58607968"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081E5FAE" w14:textId="3A9B4BB5"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104941F9"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6574A3EE"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2261F5C4" w14:textId="77777777" w:rsidTr="00EA503A">
        <w:trPr>
          <w:trHeight w:val="380"/>
        </w:trPr>
        <w:tc>
          <w:tcPr>
            <w:tcW w:w="2650" w:type="dxa"/>
          </w:tcPr>
          <w:p w14:paraId="1188E728" w14:textId="2F30B4DD" w:rsidR="00147AFB" w:rsidRPr="0078202D" w:rsidRDefault="008C3E77" w:rsidP="008C3E77">
            <w:pPr>
              <w:rPr>
                <w:rFonts w:ascii="Century Gothic" w:hAnsi="Century Gothic"/>
                <w:sz w:val="24"/>
                <w:szCs w:val="24"/>
              </w:rPr>
            </w:pPr>
            <w:r>
              <w:rPr>
                <w:rFonts w:ascii="Century Gothic" w:hAnsi="Century Gothic"/>
                <w:sz w:val="24"/>
                <w:szCs w:val="24"/>
              </w:rPr>
              <w:t>Place au jeu!</w:t>
            </w:r>
          </w:p>
        </w:tc>
        <w:tc>
          <w:tcPr>
            <w:tcW w:w="1844" w:type="dxa"/>
          </w:tcPr>
          <w:p w14:paraId="4C18A061" w14:textId="5FBFD434" w:rsidR="00147AFB" w:rsidRPr="0078202D" w:rsidRDefault="00EA503A" w:rsidP="0078202D">
            <w:pPr>
              <w:rPr>
                <w:rFonts w:ascii="Century Gothic" w:hAnsi="Century Gothic"/>
                <w:sz w:val="24"/>
                <w:szCs w:val="24"/>
              </w:rPr>
            </w:pPr>
            <w:r>
              <w:rPr>
                <w:rFonts w:ascii="Century Gothic" w:hAnsi="Century Gothic"/>
                <w:sz w:val="24"/>
                <w:szCs w:val="24"/>
              </w:rPr>
              <w:t>FK1P.1</w:t>
            </w:r>
          </w:p>
        </w:tc>
        <w:tc>
          <w:tcPr>
            <w:tcW w:w="6416" w:type="dxa"/>
          </w:tcPr>
          <w:p w14:paraId="67CD8194" w14:textId="10EF1A65" w:rsidR="00147AFB" w:rsidRPr="0078202D" w:rsidRDefault="00EA503A" w:rsidP="0078202D">
            <w:pPr>
              <w:rPr>
                <w:rFonts w:ascii="Century Gothic" w:hAnsi="Century Gothic"/>
                <w:sz w:val="24"/>
                <w:szCs w:val="24"/>
              </w:rPr>
            </w:pPr>
            <w:r w:rsidRPr="00EA503A">
              <w:rPr>
                <w:rFonts w:ascii="Century Gothic" w:hAnsi="Century Gothic"/>
                <w:sz w:val="24"/>
                <w:szCs w:val="24"/>
              </w:rPr>
              <w:t>Choix d’un jeu de société pertinent au regard du portrait d’un enfant et justification de son choix basée sur les notions de littératie et de numératie.</w:t>
            </w:r>
          </w:p>
        </w:tc>
        <w:tc>
          <w:tcPr>
            <w:tcW w:w="2230" w:type="dxa"/>
            <w:vAlign w:val="center"/>
          </w:tcPr>
          <w:p w14:paraId="51F0EA86" w14:textId="74EBE0EF" w:rsidR="00147AFB" w:rsidRPr="0078202D" w:rsidRDefault="00EA503A" w:rsidP="00EA503A">
            <w:pPr>
              <w:jc w:val="center"/>
              <w:rPr>
                <w:rFonts w:ascii="Century Gothic" w:hAnsi="Century Gothic"/>
                <w:sz w:val="24"/>
                <w:szCs w:val="24"/>
              </w:rPr>
            </w:pPr>
            <w:r>
              <w:rPr>
                <w:rFonts w:ascii="Century Gothic" w:hAnsi="Century Gothic"/>
                <w:noProof/>
                <w:sz w:val="24"/>
                <w:szCs w:val="24"/>
              </w:rPr>
              <w:drawing>
                <wp:inline distT="0" distB="0" distL="0" distR="0" wp14:anchorId="59463353" wp14:editId="3AC6BA75">
                  <wp:extent cx="450850" cy="450850"/>
                  <wp:effectExtent l="0" t="0" r="0" b="6350"/>
                  <wp:docPr id="11369026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47AFB" w14:paraId="2A059796" w14:textId="77777777" w:rsidTr="00CF5094">
        <w:trPr>
          <w:trHeight w:val="380"/>
        </w:trPr>
        <w:tc>
          <w:tcPr>
            <w:tcW w:w="2650" w:type="dxa"/>
          </w:tcPr>
          <w:p w14:paraId="231E26F0" w14:textId="4BE49CBD" w:rsidR="00147AFB" w:rsidRPr="0078202D" w:rsidRDefault="00CF5094" w:rsidP="0078202D">
            <w:pPr>
              <w:rPr>
                <w:rFonts w:ascii="Century Gothic" w:hAnsi="Century Gothic"/>
                <w:sz w:val="24"/>
                <w:szCs w:val="24"/>
              </w:rPr>
            </w:pPr>
            <w:r>
              <w:rPr>
                <w:rFonts w:ascii="Century Gothic" w:hAnsi="Century Gothic"/>
                <w:sz w:val="24"/>
                <w:szCs w:val="24"/>
              </w:rPr>
              <w:t>Au cœur de l’environnement éducatif</w:t>
            </w:r>
          </w:p>
        </w:tc>
        <w:tc>
          <w:tcPr>
            <w:tcW w:w="1844" w:type="dxa"/>
          </w:tcPr>
          <w:p w14:paraId="56C88AA5" w14:textId="77640A83" w:rsidR="00147AFB" w:rsidRPr="0078202D" w:rsidRDefault="002113E3" w:rsidP="0078202D">
            <w:pPr>
              <w:rPr>
                <w:rFonts w:ascii="Century Gothic" w:hAnsi="Century Gothic"/>
                <w:sz w:val="24"/>
                <w:szCs w:val="24"/>
              </w:rPr>
            </w:pPr>
            <w:r>
              <w:rPr>
                <w:rFonts w:ascii="Century Gothic" w:hAnsi="Century Gothic"/>
                <w:sz w:val="24"/>
                <w:szCs w:val="24"/>
              </w:rPr>
              <w:t>FK1P.2</w:t>
            </w:r>
          </w:p>
        </w:tc>
        <w:tc>
          <w:tcPr>
            <w:tcW w:w="6416" w:type="dxa"/>
          </w:tcPr>
          <w:p w14:paraId="667BC464" w14:textId="6FEDEA31" w:rsidR="00147AFB" w:rsidRPr="0078202D" w:rsidRDefault="00CF5094" w:rsidP="0078202D">
            <w:pPr>
              <w:rPr>
                <w:rFonts w:ascii="Century Gothic" w:hAnsi="Century Gothic"/>
                <w:sz w:val="24"/>
                <w:szCs w:val="24"/>
              </w:rPr>
            </w:pPr>
            <w:r w:rsidRPr="00CF5094">
              <w:rPr>
                <w:rFonts w:ascii="Century Gothic" w:hAnsi="Century Gothic"/>
                <w:sz w:val="24"/>
                <w:szCs w:val="24"/>
              </w:rPr>
              <w:t>À partir du plan d’aménagement d’un local, recherche des possibilités de jeu, suggestions d’améliorations et propositions d’activités afin d’enrichir l’environnement éducatif pour y promouvoir la littératie et la numératie.</w:t>
            </w:r>
          </w:p>
        </w:tc>
        <w:tc>
          <w:tcPr>
            <w:tcW w:w="2230" w:type="dxa"/>
            <w:vAlign w:val="center"/>
          </w:tcPr>
          <w:p w14:paraId="352A121C" w14:textId="269422C6" w:rsidR="00147AFB" w:rsidRPr="0078202D" w:rsidRDefault="00CF5094" w:rsidP="00CF5094">
            <w:pPr>
              <w:jc w:val="center"/>
              <w:rPr>
                <w:rFonts w:ascii="Century Gothic" w:hAnsi="Century Gothic"/>
                <w:sz w:val="24"/>
                <w:szCs w:val="24"/>
              </w:rPr>
            </w:pPr>
            <w:r>
              <w:rPr>
                <w:rFonts w:ascii="Century Gothic" w:hAnsi="Century Gothic"/>
                <w:noProof/>
                <w:sz w:val="24"/>
                <w:szCs w:val="24"/>
              </w:rPr>
              <w:drawing>
                <wp:inline distT="0" distB="0" distL="0" distR="0" wp14:anchorId="2A18928B" wp14:editId="7D905EDC">
                  <wp:extent cx="420370" cy="420370"/>
                  <wp:effectExtent l="0" t="0" r="0" b="0"/>
                  <wp:docPr id="79623661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147AFB" w14:paraId="082266B1" w14:textId="77777777" w:rsidTr="001506FC">
        <w:trPr>
          <w:trHeight w:val="380"/>
        </w:trPr>
        <w:tc>
          <w:tcPr>
            <w:tcW w:w="2650" w:type="dxa"/>
          </w:tcPr>
          <w:p w14:paraId="3395200C" w14:textId="72BE5297" w:rsidR="00147AFB" w:rsidRPr="0078202D" w:rsidRDefault="00CE280F" w:rsidP="0078202D">
            <w:pPr>
              <w:rPr>
                <w:rFonts w:ascii="Century Gothic" w:hAnsi="Century Gothic"/>
                <w:sz w:val="24"/>
                <w:szCs w:val="24"/>
              </w:rPr>
            </w:pPr>
            <w:r>
              <w:rPr>
                <w:rFonts w:ascii="Century Gothic" w:hAnsi="Century Gothic"/>
                <w:sz w:val="24"/>
                <w:szCs w:val="24"/>
              </w:rPr>
              <w:t>Il était une fois…</w:t>
            </w:r>
          </w:p>
        </w:tc>
        <w:tc>
          <w:tcPr>
            <w:tcW w:w="1844" w:type="dxa"/>
          </w:tcPr>
          <w:p w14:paraId="7AFB3BEE" w14:textId="1CC1E613" w:rsidR="00147AFB" w:rsidRPr="0078202D" w:rsidRDefault="00CE280F" w:rsidP="0078202D">
            <w:pPr>
              <w:rPr>
                <w:rFonts w:ascii="Century Gothic" w:hAnsi="Century Gothic"/>
                <w:sz w:val="24"/>
                <w:szCs w:val="24"/>
              </w:rPr>
            </w:pPr>
            <w:r>
              <w:rPr>
                <w:rFonts w:ascii="Century Gothic" w:hAnsi="Century Gothic"/>
                <w:sz w:val="24"/>
                <w:szCs w:val="24"/>
              </w:rPr>
              <w:t>FK1P.3</w:t>
            </w:r>
          </w:p>
        </w:tc>
        <w:tc>
          <w:tcPr>
            <w:tcW w:w="6416" w:type="dxa"/>
          </w:tcPr>
          <w:p w14:paraId="133715EB" w14:textId="611BF011" w:rsidR="00147AFB" w:rsidRPr="0078202D" w:rsidRDefault="001506FC" w:rsidP="0078202D">
            <w:pPr>
              <w:rPr>
                <w:rFonts w:ascii="Century Gothic" w:hAnsi="Century Gothic"/>
                <w:sz w:val="24"/>
                <w:szCs w:val="24"/>
              </w:rPr>
            </w:pPr>
            <w:r w:rsidRPr="001506FC">
              <w:rPr>
                <w:rFonts w:ascii="Century Gothic" w:hAnsi="Century Gothic"/>
                <w:sz w:val="24"/>
                <w:szCs w:val="24"/>
              </w:rPr>
              <w:t>Analyse d’une séance de lecture à des fins d’évaluation de l’action éducative et proposition d’améliorations.</w:t>
            </w:r>
          </w:p>
        </w:tc>
        <w:tc>
          <w:tcPr>
            <w:tcW w:w="2230" w:type="dxa"/>
            <w:vAlign w:val="center"/>
          </w:tcPr>
          <w:p w14:paraId="4350A6F9" w14:textId="495BEB95" w:rsidR="00147AFB" w:rsidRPr="0078202D" w:rsidRDefault="001506FC" w:rsidP="001506FC">
            <w:pPr>
              <w:jc w:val="center"/>
              <w:rPr>
                <w:rFonts w:ascii="Century Gothic" w:hAnsi="Century Gothic"/>
                <w:sz w:val="24"/>
                <w:szCs w:val="24"/>
              </w:rPr>
            </w:pPr>
            <w:r>
              <w:rPr>
                <w:rFonts w:ascii="Century Gothic" w:hAnsi="Century Gothic"/>
                <w:noProof/>
                <w:sz w:val="24"/>
                <w:szCs w:val="24"/>
              </w:rPr>
              <w:drawing>
                <wp:inline distT="0" distB="0" distL="0" distR="0" wp14:anchorId="6537D315" wp14:editId="7B09FDD6">
                  <wp:extent cx="389890" cy="389890"/>
                  <wp:effectExtent l="0" t="0" r="0" b="0"/>
                  <wp:docPr id="110669746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405F022E" w14:textId="77777777" w:rsidR="00200073" w:rsidRPr="0078202D" w:rsidRDefault="00200073" w:rsidP="0078202D">
      <w:pPr>
        <w:spacing w:line="240" w:lineRule="auto"/>
        <w:rPr>
          <w:rFonts w:ascii="Century Gothic" w:hAnsi="Century Gothic"/>
          <w:sz w:val="24"/>
          <w:szCs w:val="24"/>
        </w:rPr>
      </w:pPr>
    </w:p>
    <w:p w14:paraId="3FE44A69" w14:textId="20FDB6EA" w:rsidR="00200073" w:rsidRDefault="00200073" w:rsidP="00200073">
      <w:pPr>
        <w:spacing w:line="360" w:lineRule="auto"/>
        <w:rPr>
          <w:rFonts w:ascii="Century Gothic" w:hAnsi="Century Gothic"/>
          <w:b/>
          <w:bCs/>
          <w:sz w:val="24"/>
          <w:szCs w:val="24"/>
        </w:rPr>
      </w:pPr>
      <w:r>
        <w:rPr>
          <w:rFonts w:ascii="Century Gothic" w:hAnsi="Century Gothic"/>
          <w:b/>
          <w:bCs/>
          <w:sz w:val="24"/>
          <w:szCs w:val="24"/>
        </w:rPr>
        <w:t>Épreuve finale</w:t>
      </w:r>
    </w:p>
    <w:tbl>
      <w:tblPr>
        <w:tblStyle w:val="Grilledutableau"/>
        <w:tblW w:w="13140" w:type="dxa"/>
        <w:tblLook w:val="04A0" w:firstRow="1" w:lastRow="0" w:firstColumn="1" w:lastColumn="0" w:noHBand="0" w:noVBand="1"/>
      </w:tblPr>
      <w:tblGrid>
        <w:gridCol w:w="2650"/>
        <w:gridCol w:w="1844"/>
        <w:gridCol w:w="6416"/>
        <w:gridCol w:w="2230"/>
      </w:tblGrid>
      <w:tr w:rsidR="00200073" w14:paraId="084CF476" w14:textId="77777777">
        <w:trPr>
          <w:trHeight w:val="1154"/>
        </w:trPr>
        <w:tc>
          <w:tcPr>
            <w:tcW w:w="2650" w:type="dxa"/>
            <w:shd w:val="clear" w:color="auto" w:fill="000000" w:themeFill="text1"/>
            <w:vAlign w:val="center"/>
          </w:tcPr>
          <w:p w14:paraId="3407748A" w14:textId="77777777"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D0E962C" w14:textId="1C94691E"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53A3C6C3" w14:textId="77777777"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4D0D0A32" w14:textId="77777777" w:rsidR="00200073" w:rsidRDefault="00200073">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200073" w14:paraId="5456CCDA" w14:textId="77777777" w:rsidTr="009C4186">
        <w:trPr>
          <w:trHeight w:val="380"/>
        </w:trPr>
        <w:tc>
          <w:tcPr>
            <w:tcW w:w="2650" w:type="dxa"/>
          </w:tcPr>
          <w:p w14:paraId="0B4B139C" w14:textId="6DFEBA7E" w:rsidR="00200073" w:rsidRPr="0078202D" w:rsidRDefault="00BD706F" w:rsidP="0078202D">
            <w:pPr>
              <w:rPr>
                <w:rFonts w:ascii="Century Gothic" w:hAnsi="Century Gothic"/>
                <w:sz w:val="24"/>
                <w:szCs w:val="24"/>
              </w:rPr>
            </w:pPr>
            <w:r>
              <w:rPr>
                <w:rFonts w:ascii="Century Gothic" w:hAnsi="Century Gothic"/>
                <w:sz w:val="24"/>
                <w:szCs w:val="24"/>
              </w:rPr>
              <w:t>Épreuve finale</w:t>
            </w:r>
          </w:p>
        </w:tc>
        <w:tc>
          <w:tcPr>
            <w:tcW w:w="1844" w:type="dxa"/>
          </w:tcPr>
          <w:p w14:paraId="3E22E5DD" w14:textId="77777777" w:rsidR="00200073" w:rsidRDefault="00BD706F" w:rsidP="00BD706F">
            <w:pPr>
              <w:rPr>
                <w:rFonts w:ascii="Century Gothic" w:hAnsi="Century Gothic"/>
                <w:sz w:val="24"/>
                <w:szCs w:val="24"/>
              </w:rPr>
            </w:pPr>
            <w:r>
              <w:rPr>
                <w:rFonts w:ascii="Century Gothic" w:hAnsi="Century Gothic"/>
                <w:sz w:val="24"/>
                <w:szCs w:val="24"/>
              </w:rPr>
              <w:t>FK1P.1</w:t>
            </w:r>
          </w:p>
          <w:p w14:paraId="15ADB622" w14:textId="77777777" w:rsidR="00BD706F" w:rsidRDefault="00BD706F" w:rsidP="00BD706F">
            <w:pPr>
              <w:rPr>
                <w:rFonts w:ascii="Century Gothic" w:hAnsi="Century Gothic"/>
                <w:sz w:val="24"/>
                <w:szCs w:val="24"/>
              </w:rPr>
            </w:pPr>
            <w:r>
              <w:rPr>
                <w:rFonts w:ascii="Century Gothic" w:hAnsi="Century Gothic"/>
                <w:sz w:val="24"/>
                <w:szCs w:val="24"/>
              </w:rPr>
              <w:t>FK1P.2</w:t>
            </w:r>
          </w:p>
          <w:p w14:paraId="5A3BF8C0" w14:textId="472740BE" w:rsidR="00BD706F" w:rsidRPr="0078202D" w:rsidRDefault="00BD706F" w:rsidP="00BD706F">
            <w:pPr>
              <w:rPr>
                <w:rFonts w:ascii="Century Gothic" w:hAnsi="Century Gothic"/>
                <w:sz w:val="24"/>
                <w:szCs w:val="24"/>
              </w:rPr>
            </w:pPr>
            <w:r>
              <w:rPr>
                <w:rFonts w:ascii="Century Gothic" w:hAnsi="Century Gothic"/>
                <w:sz w:val="24"/>
                <w:szCs w:val="24"/>
              </w:rPr>
              <w:t>FK1P.3</w:t>
            </w:r>
          </w:p>
        </w:tc>
        <w:tc>
          <w:tcPr>
            <w:tcW w:w="6416" w:type="dxa"/>
          </w:tcPr>
          <w:p w14:paraId="49C2B69D" w14:textId="1F7BFDA5" w:rsidR="00200073" w:rsidRPr="0078202D" w:rsidRDefault="00851B06" w:rsidP="0078202D">
            <w:pPr>
              <w:rPr>
                <w:rFonts w:ascii="Century Gothic" w:hAnsi="Century Gothic"/>
                <w:sz w:val="24"/>
                <w:szCs w:val="24"/>
              </w:rPr>
            </w:pPr>
            <w:r w:rsidRPr="00851B06">
              <w:rPr>
                <w:rFonts w:ascii="Century Gothic" w:hAnsi="Century Gothic"/>
                <w:sz w:val="24"/>
                <w:szCs w:val="24"/>
              </w:rPr>
              <w:t>Sélection d’un livre et lecture interactive à un groupe d’enfants.</w:t>
            </w:r>
          </w:p>
        </w:tc>
        <w:tc>
          <w:tcPr>
            <w:tcW w:w="2230" w:type="dxa"/>
            <w:vAlign w:val="center"/>
          </w:tcPr>
          <w:p w14:paraId="4DE48F35" w14:textId="44C9791F" w:rsidR="00200073" w:rsidRPr="0078202D" w:rsidRDefault="00362DFC" w:rsidP="009C4186">
            <w:pPr>
              <w:jc w:val="center"/>
              <w:rPr>
                <w:rFonts w:ascii="Century Gothic" w:hAnsi="Century Gothic"/>
                <w:sz w:val="24"/>
                <w:szCs w:val="24"/>
              </w:rPr>
            </w:pPr>
            <w:r>
              <w:rPr>
                <w:rFonts w:ascii="Century Gothic" w:hAnsi="Century Gothic"/>
                <w:noProof/>
                <w:sz w:val="24"/>
                <w:szCs w:val="24"/>
              </w:rPr>
              <w:drawing>
                <wp:inline distT="0" distB="0" distL="0" distR="0" wp14:anchorId="7E07B7FE" wp14:editId="33E72028">
                  <wp:extent cx="402590" cy="402590"/>
                  <wp:effectExtent l="0" t="0" r="0" b="0"/>
                  <wp:docPr id="18131786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0B445AEA" w14:textId="77777777" w:rsidR="00147AFB" w:rsidRDefault="00147AFB" w:rsidP="00AF3845">
      <w:pPr>
        <w:spacing w:line="360" w:lineRule="auto"/>
        <w:rPr>
          <w:rFonts w:ascii="Century Gothic" w:hAnsi="Century Gothic"/>
          <w:b/>
          <w:bCs/>
          <w:sz w:val="24"/>
          <w:szCs w:val="24"/>
        </w:rPr>
      </w:pPr>
    </w:p>
    <w:p w14:paraId="75695257"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7197151E"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322-283-RL Expression artistique</w:t>
      </w:r>
    </w:p>
    <w:p w14:paraId="49E4B575" w14:textId="77777777" w:rsidR="00C70528" w:rsidRDefault="00C70528" w:rsidP="00C70528">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C70528" w14:paraId="7A75CDF1" w14:textId="77777777">
        <w:trPr>
          <w:trHeight w:val="1154"/>
        </w:trPr>
        <w:tc>
          <w:tcPr>
            <w:tcW w:w="2650" w:type="dxa"/>
            <w:shd w:val="clear" w:color="auto" w:fill="000000" w:themeFill="text1"/>
            <w:vAlign w:val="center"/>
          </w:tcPr>
          <w:p w14:paraId="6612176D" w14:textId="77777777"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F19AD34" w14:textId="72B42230"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7168059" w14:textId="7EAF025A" w:rsidR="00C70528" w:rsidRDefault="009F5642">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3546DC14" w14:textId="77777777"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C70528" w:rsidRPr="00C70528" w14:paraId="6BA01A09" w14:textId="77777777" w:rsidTr="00E45E73">
        <w:trPr>
          <w:trHeight w:val="380"/>
        </w:trPr>
        <w:tc>
          <w:tcPr>
            <w:tcW w:w="2650" w:type="dxa"/>
          </w:tcPr>
          <w:p w14:paraId="146A9F39" w14:textId="1EFE8C4F" w:rsidR="00C70528" w:rsidRPr="00C70528" w:rsidRDefault="007A734B" w:rsidP="00C70528">
            <w:pPr>
              <w:rPr>
                <w:rFonts w:ascii="Century Gothic" w:hAnsi="Century Gothic"/>
                <w:sz w:val="24"/>
                <w:szCs w:val="24"/>
              </w:rPr>
            </w:pPr>
            <w:r>
              <w:rPr>
                <w:rFonts w:ascii="Century Gothic" w:hAnsi="Century Gothic"/>
                <w:sz w:val="24"/>
                <w:szCs w:val="24"/>
              </w:rPr>
              <w:t>À chaque routine et transition sa comptine!</w:t>
            </w:r>
          </w:p>
        </w:tc>
        <w:tc>
          <w:tcPr>
            <w:tcW w:w="1844" w:type="dxa"/>
          </w:tcPr>
          <w:p w14:paraId="596B0D2C" w14:textId="775553D4" w:rsidR="00C70528" w:rsidRPr="00C70528" w:rsidRDefault="00C70528" w:rsidP="00C70528">
            <w:pPr>
              <w:rPr>
                <w:rFonts w:ascii="Century Gothic" w:hAnsi="Century Gothic"/>
                <w:sz w:val="24"/>
                <w:szCs w:val="24"/>
              </w:rPr>
            </w:pPr>
            <w:r w:rsidRPr="00C70528">
              <w:rPr>
                <w:rFonts w:ascii="Century Gothic" w:hAnsi="Century Gothic"/>
                <w:sz w:val="24"/>
                <w:szCs w:val="24"/>
              </w:rPr>
              <w:t>FK1N.1</w:t>
            </w:r>
          </w:p>
        </w:tc>
        <w:tc>
          <w:tcPr>
            <w:tcW w:w="6416" w:type="dxa"/>
          </w:tcPr>
          <w:p w14:paraId="7AE5250D" w14:textId="46A48A18" w:rsidR="00C70528" w:rsidRPr="00C70528" w:rsidRDefault="001B22F0" w:rsidP="00C70528">
            <w:pPr>
              <w:rPr>
                <w:rFonts w:ascii="Century Gothic" w:hAnsi="Century Gothic"/>
                <w:sz w:val="24"/>
                <w:szCs w:val="24"/>
              </w:rPr>
            </w:pPr>
            <w:r w:rsidRPr="001B22F0">
              <w:rPr>
                <w:rFonts w:ascii="Century Gothic" w:hAnsi="Century Gothic"/>
                <w:sz w:val="24"/>
                <w:szCs w:val="24"/>
              </w:rPr>
              <w:t>Recherchez ou inventez, pour chacune des routines et des transitions, une comptine appropriée.</w:t>
            </w:r>
          </w:p>
        </w:tc>
        <w:tc>
          <w:tcPr>
            <w:tcW w:w="2230" w:type="dxa"/>
            <w:vAlign w:val="center"/>
          </w:tcPr>
          <w:p w14:paraId="43CB5C48" w14:textId="62A8D752" w:rsidR="00C70528" w:rsidRPr="00C70528" w:rsidRDefault="00E45E73" w:rsidP="00E45E73">
            <w:pPr>
              <w:jc w:val="center"/>
              <w:rPr>
                <w:rFonts w:ascii="Century Gothic" w:hAnsi="Century Gothic"/>
                <w:sz w:val="24"/>
                <w:szCs w:val="24"/>
              </w:rPr>
            </w:pPr>
            <w:r>
              <w:rPr>
                <w:rFonts w:ascii="Century Gothic" w:hAnsi="Century Gothic"/>
                <w:noProof/>
                <w:sz w:val="24"/>
                <w:szCs w:val="24"/>
              </w:rPr>
              <w:drawing>
                <wp:inline distT="0" distB="0" distL="0" distR="0" wp14:anchorId="31B4132F" wp14:editId="18828805">
                  <wp:extent cx="463550" cy="463550"/>
                  <wp:effectExtent l="0" t="0" r="0" b="0"/>
                  <wp:docPr id="1107629460"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C70528" w:rsidRPr="00C70528" w14:paraId="7E69776E" w14:textId="77777777" w:rsidTr="00AC59FF">
        <w:trPr>
          <w:trHeight w:val="380"/>
        </w:trPr>
        <w:tc>
          <w:tcPr>
            <w:tcW w:w="2650" w:type="dxa"/>
          </w:tcPr>
          <w:p w14:paraId="7813A9FA" w14:textId="609AEA93" w:rsidR="00C70528" w:rsidRPr="00C70528" w:rsidRDefault="00C25725" w:rsidP="00C70528">
            <w:pPr>
              <w:rPr>
                <w:rFonts w:ascii="Century Gothic" w:hAnsi="Century Gothic"/>
                <w:sz w:val="24"/>
                <w:szCs w:val="24"/>
              </w:rPr>
            </w:pPr>
            <w:r>
              <w:rPr>
                <w:rFonts w:ascii="Century Gothic" w:hAnsi="Century Gothic"/>
                <w:sz w:val="24"/>
                <w:szCs w:val="24"/>
              </w:rPr>
              <w:t>Accompagner l’enfant dans son expression artistique</w:t>
            </w:r>
          </w:p>
        </w:tc>
        <w:tc>
          <w:tcPr>
            <w:tcW w:w="1844" w:type="dxa"/>
          </w:tcPr>
          <w:p w14:paraId="256CCC71" w14:textId="029F97C6" w:rsidR="00C70528" w:rsidRPr="00C70528" w:rsidRDefault="00C70528" w:rsidP="00C70528">
            <w:pPr>
              <w:rPr>
                <w:rFonts w:ascii="Century Gothic" w:hAnsi="Century Gothic"/>
                <w:sz w:val="24"/>
                <w:szCs w:val="24"/>
              </w:rPr>
            </w:pPr>
            <w:r w:rsidRPr="00A10F8E">
              <w:rPr>
                <w:rFonts w:ascii="Century Gothic" w:hAnsi="Century Gothic"/>
                <w:sz w:val="24"/>
                <w:szCs w:val="24"/>
              </w:rPr>
              <w:t>FK1N.1</w:t>
            </w:r>
          </w:p>
        </w:tc>
        <w:tc>
          <w:tcPr>
            <w:tcW w:w="6416" w:type="dxa"/>
          </w:tcPr>
          <w:p w14:paraId="59EBBED3" w14:textId="7561FA0C" w:rsidR="00C70528" w:rsidRPr="00C70528" w:rsidRDefault="00340685" w:rsidP="00C70528">
            <w:pPr>
              <w:rPr>
                <w:rFonts w:ascii="Century Gothic" w:hAnsi="Century Gothic"/>
                <w:sz w:val="24"/>
                <w:szCs w:val="24"/>
              </w:rPr>
            </w:pPr>
            <w:r w:rsidRPr="00340685">
              <w:rPr>
                <w:rFonts w:ascii="Century Gothic" w:hAnsi="Century Gothic"/>
                <w:sz w:val="24"/>
                <w:szCs w:val="24"/>
              </w:rPr>
              <w:t>À partir des différentes mises en situation, proposez des stratégies à l’éducatrice ou à l’éducateur afin de favoriser l’expression artistique des enfants.</w:t>
            </w:r>
          </w:p>
        </w:tc>
        <w:tc>
          <w:tcPr>
            <w:tcW w:w="2230" w:type="dxa"/>
            <w:vAlign w:val="center"/>
          </w:tcPr>
          <w:p w14:paraId="44049233" w14:textId="3A40C66E" w:rsidR="00C70528" w:rsidRPr="00C70528" w:rsidRDefault="00AC59FF" w:rsidP="00AC59FF">
            <w:pPr>
              <w:jc w:val="center"/>
              <w:rPr>
                <w:rFonts w:ascii="Century Gothic" w:hAnsi="Century Gothic"/>
                <w:sz w:val="24"/>
                <w:szCs w:val="24"/>
              </w:rPr>
            </w:pPr>
            <w:r>
              <w:rPr>
                <w:rFonts w:ascii="Century Gothic" w:hAnsi="Century Gothic"/>
                <w:noProof/>
                <w:sz w:val="24"/>
                <w:szCs w:val="24"/>
              </w:rPr>
              <w:drawing>
                <wp:inline distT="0" distB="0" distL="0" distR="0" wp14:anchorId="53A27280" wp14:editId="1A15328B">
                  <wp:extent cx="450850" cy="450850"/>
                  <wp:effectExtent l="0" t="0" r="0" b="6350"/>
                  <wp:docPr id="1138080569"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C70528" w:rsidRPr="00C70528" w14:paraId="08D12B2D" w14:textId="77777777" w:rsidTr="006C0EB0">
        <w:trPr>
          <w:trHeight w:val="380"/>
        </w:trPr>
        <w:tc>
          <w:tcPr>
            <w:tcW w:w="2650" w:type="dxa"/>
          </w:tcPr>
          <w:p w14:paraId="2F17AD0D" w14:textId="7B8DBFD9" w:rsidR="00C70528" w:rsidRPr="00C70528" w:rsidRDefault="00783871" w:rsidP="00C70528">
            <w:pPr>
              <w:rPr>
                <w:rFonts w:ascii="Century Gothic" w:hAnsi="Century Gothic"/>
                <w:sz w:val="24"/>
                <w:szCs w:val="24"/>
              </w:rPr>
            </w:pPr>
            <w:r>
              <w:rPr>
                <w:rFonts w:ascii="Century Gothic" w:hAnsi="Century Gothic"/>
                <w:sz w:val="24"/>
                <w:szCs w:val="24"/>
              </w:rPr>
              <w:t>Activité d’expression musicale</w:t>
            </w:r>
          </w:p>
        </w:tc>
        <w:tc>
          <w:tcPr>
            <w:tcW w:w="1844" w:type="dxa"/>
          </w:tcPr>
          <w:p w14:paraId="3A568964" w14:textId="3F8E25A7" w:rsidR="00C70528" w:rsidRPr="00C70528" w:rsidRDefault="00C70528" w:rsidP="00C70528">
            <w:pPr>
              <w:rPr>
                <w:rFonts w:ascii="Century Gothic" w:hAnsi="Century Gothic"/>
                <w:sz w:val="24"/>
                <w:szCs w:val="24"/>
              </w:rPr>
            </w:pPr>
            <w:r w:rsidRPr="00A10F8E">
              <w:rPr>
                <w:rFonts w:ascii="Century Gothic" w:hAnsi="Century Gothic"/>
                <w:sz w:val="24"/>
                <w:szCs w:val="24"/>
              </w:rPr>
              <w:t>FK1N.1</w:t>
            </w:r>
          </w:p>
        </w:tc>
        <w:tc>
          <w:tcPr>
            <w:tcW w:w="6416" w:type="dxa"/>
          </w:tcPr>
          <w:p w14:paraId="24E1879D" w14:textId="10AB8D30" w:rsidR="00C70528" w:rsidRPr="00C70528" w:rsidRDefault="00C87D60" w:rsidP="00C70528">
            <w:pPr>
              <w:rPr>
                <w:rFonts w:ascii="Century Gothic" w:hAnsi="Century Gothic"/>
                <w:sz w:val="24"/>
                <w:szCs w:val="24"/>
              </w:rPr>
            </w:pPr>
            <w:r w:rsidRPr="00C87D60">
              <w:rPr>
                <w:rFonts w:ascii="Century Gothic" w:hAnsi="Century Gothic"/>
                <w:sz w:val="24"/>
                <w:szCs w:val="24"/>
              </w:rPr>
              <w:t>Trouvez pour chacune des composantes d’expression musicale (éveil sonore, mouvements rythmiques et paramètre du son) deux activités qui y correspondent.</w:t>
            </w:r>
          </w:p>
        </w:tc>
        <w:tc>
          <w:tcPr>
            <w:tcW w:w="2230" w:type="dxa"/>
            <w:vAlign w:val="center"/>
          </w:tcPr>
          <w:p w14:paraId="7B1C540B" w14:textId="38084400" w:rsidR="00C70528" w:rsidRPr="00C70528" w:rsidRDefault="006C0EB0" w:rsidP="006C0EB0">
            <w:pPr>
              <w:jc w:val="center"/>
              <w:rPr>
                <w:rFonts w:ascii="Century Gothic" w:hAnsi="Century Gothic"/>
                <w:sz w:val="24"/>
                <w:szCs w:val="24"/>
              </w:rPr>
            </w:pPr>
            <w:r>
              <w:rPr>
                <w:rFonts w:ascii="Century Gothic" w:hAnsi="Century Gothic"/>
                <w:noProof/>
                <w:sz w:val="24"/>
                <w:szCs w:val="24"/>
              </w:rPr>
              <w:drawing>
                <wp:inline distT="0" distB="0" distL="0" distR="0" wp14:anchorId="31E75A52" wp14:editId="6BAF1D69">
                  <wp:extent cx="463550" cy="463550"/>
                  <wp:effectExtent l="0" t="0" r="0" b="0"/>
                  <wp:docPr id="167499480"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C70528" w:rsidRPr="00C70528" w14:paraId="70D8E000" w14:textId="77777777" w:rsidTr="00E8015C">
        <w:trPr>
          <w:trHeight w:val="380"/>
        </w:trPr>
        <w:tc>
          <w:tcPr>
            <w:tcW w:w="2650" w:type="dxa"/>
          </w:tcPr>
          <w:p w14:paraId="5B721684" w14:textId="6C5F00BC" w:rsidR="00C70528" w:rsidRPr="00C70528" w:rsidRDefault="0004175E" w:rsidP="00C70528">
            <w:pPr>
              <w:rPr>
                <w:rFonts w:ascii="Century Gothic" w:hAnsi="Century Gothic"/>
                <w:sz w:val="24"/>
                <w:szCs w:val="24"/>
              </w:rPr>
            </w:pPr>
            <w:r>
              <w:rPr>
                <w:rFonts w:ascii="Century Gothic" w:hAnsi="Century Gothic"/>
                <w:sz w:val="24"/>
                <w:szCs w:val="24"/>
              </w:rPr>
              <w:t>Conscience corporelle et activités</w:t>
            </w:r>
          </w:p>
        </w:tc>
        <w:tc>
          <w:tcPr>
            <w:tcW w:w="1844" w:type="dxa"/>
          </w:tcPr>
          <w:p w14:paraId="42D6B67F" w14:textId="4B473D47" w:rsidR="00C70528" w:rsidRPr="00C70528" w:rsidRDefault="00C70528" w:rsidP="00C70528">
            <w:pPr>
              <w:rPr>
                <w:rFonts w:ascii="Century Gothic" w:hAnsi="Century Gothic"/>
                <w:sz w:val="24"/>
                <w:szCs w:val="24"/>
              </w:rPr>
            </w:pPr>
            <w:r w:rsidRPr="00A10F8E">
              <w:rPr>
                <w:rFonts w:ascii="Century Gothic" w:hAnsi="Century Gothic"/>
                <w:sz w:val="24"/>
                <w:szCs w:val="24"/>
              </w:rPr>
              <w:t>FK1N.1</w:t>
            </w:r>
          </w:p>
        </w:tc>
        <w:tc>
          <w:tcPr>
            <w:tcW w:w="6416" w:type="dxa"/>
          </w:tcPr>
          <w:p w14:paraId="4223F93B" w14:textId="5A92670E" w:rsidR="00C70528" w:rsidRPr="00C70528" w:rsidRDefault="00E8015C" w:rsidP="00C70528">
            <w:pPr>
              <w:rPr>
                <w:rFonts w:ascii="Century Gothic" w:hAnsi="Century Gothic"/>
                <w:sz w:val="24"/>
                <w:szCs w:val="24"/>
              </w:rPr>
            </w:pPr>
            <w:r w:rsidRPr="00E8015C">
              <w:rPr>
                <w:rFonts w:ascii="Century Gothic" w:hAnsi="Century Gothic"/>
                <w:sz w:val="24"/>
                <w:szCs w:val="24"/>
              </w:rPr>
              <w:t>Déterminez à quel groupe d’âge pourrait convenir chacune des activités proposées et justifiez votre réponse en référant aux indicateurs développementaux clés liés à l’expression corporelle et/ou aux étapes du développement de la conscience corporelle.</w:t>
            </w:r>
          </w:p>
        </w:tc>
        <w:tc>
          <w:tcPr>
            <w:tcW w:w="2230" w:type="dxa"/>
            <w:vAlign w:val="center"/>
          </w:tcPr>
          <w:p w14:paraId="791D3721" w14:textId="0FB24EE7" w:rsidR="00C70528" w:rsidRPr="00C70528" w:rsidRDefault="00E8015C" w:rsidP="00E8015C">
            <w:pPr>
              <w:jc w:val="center"/>
              <w:rPr>
                <w:rFonts w:ascii="Century Gothic" w:hAnsi="Century Gothic"/>
                <w:sz w:val="24"/>
                <w:szCs w:val="24"/>
              </w:rPr>
            </w:pPr>
            <w:r>
              <w:rPr>
                <w:rFonts w:ascii="Century Gothic" w:hAnsi="Century Gothic"/>
                <w:noProof/>
                <w:sz w:val="24"/>
                <w:szCs w:val="24"/>
              </w:rPr>
              <w:drawing>
                <wp:inline distT="0" distB="0" distL="0" distR="0" wp14:anchorId="5DF4D771" wp14:editId="53556FE4">
                  <wp:extent cx="450850" cy="450850"/>
                  <wp:effectExtent l="0" t="0" r="0" b="6350"/>
                  <wp:docPr id="1085789747"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C70528" w:rsidRPr="00C70528" w14:paraId="104CAF7C" w14:textId="77777777" w:rsidTr="0069483B">
        <w:trPr>
          <w:trHeight w:val="380"/>
        </w:trPr>
        <w:tc>
          <w:tcPr>
            <w:tcW w:w="2650" w:type="dxa"/>
          </w:tcPr>
          <w:p w14:paraId="4B16594F" w14:textId="178DA42D" w:rsidR="00C70528" w:rsidRPr="00C70528" w:rsidRDefault="005F30F2" w:rsidP="00C70528">
            <w:pPr>
              <w:rPr>
                <w:rFonts w:ascii="Century Gothic" w:hAnsi="Century Gothic"/>
                <w:sz w:val="24"/>
                <w:szCs w:val="24"/>
              </w:rPr>
            </w:pPr>
            <w:r>
              <w:rPr>
                <w:rFonts w:ascii="Century Gothic" w:hAnsi="Century Gothic"/>
                <w:sz w:val="24"/>
                <w:szCs w:val="24"/>
              </w:rPr>
              <w:t>Conte en folie</w:t>
            </w:r>
          </w:p>
        </w:tc>
        <w:tc>
          <w:tcPr>
            <w:tcW w:w="1844" w:type="dxa"/>
          </w:tcPr>
          <w:p w14:paraId="336D0889" w14:textId="0706B3D3" w:rsidR="00C70528" w:rsidRPr="00C70528" w:rsidRDefault="00C70528" w:rsidP="00C70528">
            <w:pPr>
              <w:rPr>
                <w:rFonts w:ascii="Century Gothic" w:hAnsi="Century Gothic"/>
                <w:sz w:val="24"/>
                <w:szCs w:val="24"/>
              </w:rPr>
            </w:pPr>
            <w:r w:rsidRPr="00A10F8E">
              <w:rPr>
                <w:rFonts w:ascii="Century Gothic" w:hAnsi="Century Gothic"/>
                <w:sz w:val="24"/>
                <w:szCs w:val="24"/>
              </w:rPr>
              <w:t>FK1N.1</w:t>
            </w:r>
          </w:p>
        </w:tc>
        <w:tc>
          <w:tcPr>
            <w:tcW w:w="6416" w:type="dxa"/>
          </w:tcPr>
          <w:p w14:paraId="78ED4BA1" w14:textId="10968BA5" w:rsidR="00C70528" w:rsidRPr="00C70528" w:rsidRDefault="00DE0E58" w:rsidP="00C70528">
            <w:pPr>
              <w:rPr>
                <w:rFonts w:ascii="Century Gothic" w:hAnsi="Century Gothic"/>
                <w:sz w:val="24"/>
                <w:szCs w:val="24"/>
              </w:rPr>
            </w:pPr>
            <w:r w:rsidRPr="00DE0E58">
              <w:rPr>
                <w:rFonts w:ascii="Century Gothic" w:hAnsi="Century Gothic"/>
                <w:sz w:val="24"/>
                <w:szCs w:val="24"/>
              </w:rPr>
              <w:t>Planifie</w:t>
            </w:r>
            <w:r w:rsidR="003733F5">
              <w:rPr>
                <w:rFonts w:ascii="Century Gothic" w:hAnsi="Century Gothic"/>
                <w:sz w:val="24"/>
                <w:szCs w:val="24"/>
              </w:rPr>
              <w:t>z</w:t>
            </w:r>
            <w:r w:rsidRPr="00DE0E58">
              <w:rPr>
                <w:rFonts w:ascii="Century Gothic" w:hAnsi="Century Gothic"/>
                <w:sz w:val="24"/>
                <w:szCs w:val="24"/>
              </w:rPr>
              <w:t xml:space="preserve"> une heure du conte avec des enfants en indiquant les stratégies que vous mettrez en place afin d</w:t>
            </w:r>
            <w:r w:rsidR="00800C4B">
              <w:rPr>
                <w:rFonts w:ascii="Century Gothic" w:hAnsi="Century Gothic"/>
                <w:sz w:val="24"/>
                <w:szCs w:val="24"/>
              </w:rPr>
              <w:t>e</w:t>
            </w:r>
            <w:r w:rsidRPr="00DE0E58">
              <w:rPr>
                <w:rFonts w:ascii="Century Gothic" w:hAnsi="Century Gothic"/>
                <w:sz w:val="24"/>
                <w:szCs w:val="24"/>
              </w:rPr>
              <w:t xml:space="preserve"> bien</w:t>
            </w:r>
            <w:r w:rsidR="00866EDA">
              <w:rPr>
                <w:rFonts w:ascii="Century Gothic" w:hAnsi="Century Gothic"/>
                <w:sz w:val="24"/>
                <w:szCs w:val="24"/>
              </w:rPr>
              <w:t xml:space="preserve"> y</w:t>
            </w:r>
            <w:r w:rsidRPr="00DE0E58">
              <w:rPr>
                <w:rFonts w:ascii="Century Gothic" w:hAnsi="Century Gothic"/>
                <w:sz w:val="24"/>
                <w:szCs w:val="24"/>
              </w:rPr>
              <w:t xml:space="preserve"> préparer les enfants.</w:t>
            </w:r>
          </w:p>
        </w:tc>
        <w:tc>
          <w:tcPr>
            <w:tcW w:w="2230" w:type="dxa"/>
            <w:vAlign w:val="center"/>
          </w:tcPr>
          <w:p w14:paraId="427B53DA" w14:textId="3FB88352" w:rsidR="00C70528" w:rsidRPr="00C70528" w:rsidRDefault="0069483B" w:rsidP="0069483B">
            <w:pPr>
              <w:jc w:val="center"/>
              <w:rPr>
                <w:rFonts w:ascii="Century Gothic" w:hAnsi="Century Gothic"/>
                <w:sz w:val="24"/>
                <w:szCs w:val="24"/>
              </w:rPr>
            </w:pPr>
            <w:r>
              <w:rPr>
                <w:rFonts w:ascii="Century Gothic" w:hAnsi="Century Gothic"/>
                <w:noProof/>
                <w:sz w:val="24"/>
                <w:szCs w:val="24"/>
              </w:rPr>
              <w:drawing>
                <wp:inline distT="0" distB="0" distL="0" distR="0" wp14:anchorId="1E2EE4D2" wp14:editId="27ECBA6C">
                  <wp:extent cx="389890" cy="389890"/>
                  <wp:effectExtent l="0" t="0" r="0" b="0"/>
                  <wp:docPr id="1666754577"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0A1901F4" w14:textId="77777777" w:rsidR="00480435" w:rsidRDefault="00480435">
      <w:r>
        <w:br w:type="page"/>
      </w:r>
    </w:p>
    <w:tbl>
      <w:tblPr>
        <w:tblStyle w:val="Grilledutableau"/>
        <w:tblW w:w="13140" w:type="dxa"/>
        <w:tblLook w:val="04A0" w:firstRow="1" w:lastRow="0" w:firstColumn="1" w:lastColumn="0" w:noHBand="0" w:noVBand="1"/>
      </w:tblPr>
      <w:tblGrid>
        <w:gridCol w:w="2650"/>
        <w:gridCol w:w="1844"/>
        <w:gridCol w:w="6416"/>
        <w:gridCol w:w="2230"/>
      </w:tblGrid>
      <w:tr w:rsidR="00C70528" w:rsidRPr="00C70528" w14:paraId="7C2BDB08" w14:textId="77777777" w:rsidTr="006C0EB0">
        <w:trPr>
          <w:trHeight w:val="380"/>
        </w:trPr>
        <w:tc>
          <w:tcPr>
            <w:tcW w:w="2650" w:type="dxa"/>
          </w:tcPr>
          <w:p w14:paraId="68F4E0FD" w14:textId="057E5D83" w:rsidR="00C70528" w:rsidRPr="00C70528" w:rsidRDefault="008F00AB" w:rsidP="00C70528">
            <w:pPr>
              <w:rPr>
                <w:rFonts w:ascii="Century Gothic" w:hAnsi="Century Gothic"/>
                <w:sz w:val="24"/>
                <w:szCs w:val="24"/>
              </w:rPr>
            </w:pPr>
            <w:r>
              <w:rPr>
                <w:rFonts w:ascii="Century Gothic" w:hAnsi="Century Gothic"/>
                <w:sz w:val="24"/>
                <w:szCs w:val="24"/>
              </w:rPr>
              <w:lastRenderedPageBreak/>
              <w:t>Explorons les techniques d’expression artistique</w:t>
            </w:r>
          </w:p>
        </w:tc>
        <w:tc>
          <w:tcPr>
            <w:tcW w:w="1844" w:type="dxa"/>
          </w:tcPr>
          <w:p w14:paraId="15684BEA" w14:textId="272D4FC4" w:rsidR="00C70528" w:rsidRPr="00C70528" w:rsidRDefault="00C70528" w:rsidP="00C70528">
            <w:pPr>
              <w:rPr>
                <w:rFonts w:ascii="Century Gothic" w:hAnsi="Century Gothic"/>
                <w:sz w:val="24"/>
                <w:szCs w:val="24"/>
              </w:rPr>
            </w:pPr>
            <w:r w:rsidRPr="00A10F8E">
              <w:rPr>
                <w:rFonts w:ascii="Century Gothic" w:hAnsi="Century Gothic"/>
                <w:sz w:val="24"/>
                <w:szCs w:val="24"/>
              </w:rPr>
              <w:t>FK1N.1</w:t>
            </w:r>
          </w:p>
        </w:tc>
        <w:tc>
          <w:tcPr>
            <w:tcW w:w="6416" w:type="dxa"/>
          </w:tcPr>
          <w:p w14:paraId="5D35091A" w14:textId="71ABE711" w:rsidR="00C70528" w:rsidRPr="00C70528" w:rsidRDefault="00D65C28" w:rsidP="00C70528">
            <w:pPr>
              <w:rPr>
                <w:rFonts w:ascii="Century Gothic" w:hAnsi="Century Gothic"/>
                <w:sz w:val="24"/>
                <w:szCs w:val="24"/>
              </w:rPr>
            </w:pPr>
            <w:r w:rsidRPr="00D65C28">
              <w:rPr>
                <w:rFonts w:ascii="Century Gothic" w:hAnsi="Century Gothic"/>
                <w:sz w:val="24"/>
                <w:szCs w:val="24"/>
              </w:rPr>
              <w:t>Explorez concrètement différentes techniques d’expression artistique et relevez les adaptations possibles afin de convenir aux différents groupes d’âge.</w:t>
            </w:r>
          </w:p>
        </w:tc>
        <w:tc>
          <w:tcPr>
            <w:tcW w:w="2230" w:type="dxa"/>
            <w:vAlign w:val="center"/>
          </w:tcPr>
          <w:p w14:paraId="56AB1405" w14:textId="03224F0B" w:rsidR="00C70528" w:rsidRPr="00C70528" w:rsidRDefault="006C0EB0" w:rsidP="006C0EB0">
            <w:pPr>
              <w:jc w:val="center"/>
              <w:rPr>
                <w:rFonts w:ascii="Century Gothic" w:hAnsi="Century Gothic"/>
                <w:sz w:val="24"/>
                <w:szCs w:val="24"/>
              </w:rPr>
            </w:pPr>
            <w:r>
              <w:rPr>
                <w:rFonts w:ascii="Century Gothic" w:hAnsi="Century Gothic"/>
                <w:noProof/>
                <w:sz w:val="24"/>
                <w:szCs w:val="24"/>
              </w:rPr>
              <w:drawing>
                <wp:inline distT="0" distB="0" distL="0" distR="0" wp14:anchorId="6BC7E494" wp14:editId="4ABB0101">
                  <wp:extent cx="463550" cy="463550"/>
                  <wp:effectExtent l="0" t="0" r="0" b="0"/>
                  <wp:docPr id="1517756805"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C70528" w:rsidRPr="00C70528" w14:paraId="7640B403" w14:textId="77777777" w:rsidTr="00661E80">
        <w:trPr>
          <w:trHeight w:val="380"/>
        </w:trPr>
        <w:tc>
          <w:tcPr>
            <w:tcW w:w="2650" w:type="dxa"/>
          </w:tcPr>
          <w:p w14:paraId="397EAC3B" w14:textId="761CA940" w:rsidR="00C70528" w:rsidRPr="00C70528" w:rsidRDefault="00661E80" w:rsidP="00C70528">
            <w:pPr>
              <w:rPr>
                <w:rFonts w:ascii="Century Gothic" w:hAnsi="Century Gothic"/>
                <w:sz w:val="24"/>
                <w:szCs w:val="24"/>
              </w:rPr>
            </w:pPr>
            <w:r>
              <w:rPr>
                <w:rFonts w:ascii="Century Gothic" w:hAnsi="Century Gothic"/>
                <w:sz w:val="24"/>
                <w:szCs w:val="24"/>
              </w:rPr>
              <w:t>Stimuler l’expression corporelle</w:t>
            </w:r>
          </w:p>
        </w:tc>
        <w:tc>
          <w:tcPr>
            <w:tcW w:w="1844" w:type="dxa"/>
          </w:tcPr>
          <w:p w14:paraId="4BA223AE" w14:textId="1059C8D4" w:rsidR="00C70528" w:rsidRPr="00C70528" w:rsidRDefault="00C70528" w:rsidP="00C70528">
            <w:pPr>
              <w:rPr>
                <w:rFonts w:ascii="Century Gothic" w:hAnsi="Century Gothic"/>
                <w:sz w:val="24"/>
                <w:szCs w:val="24"/>
              </w:rPr>
            </w:pPr>
            <w:r w:rsidRPr="00A10F8E">
              <w:rPr>
                <w:rFonts w:ascii="Century Gothic" w:hAnsi="Century Gothic"/>
                <w:sz w:val="24"/>
                <w:szCs w:val="24"/>
              </w:rPr>
              <w:t>FK1N.1</w:t>
            </w:r>
          </w:p>
        </w:tc>
        <w:tc>
          <w:tcPr>
            <w:tcW w:w="6416" w:type="dxa"/>
          </w:tcPr>
          <w:p w14:paraId="263FB8A8" w14:textId="6E3B2808" w:rsidR="00C70528" w:rsidRPr="00C70528" w:rsidRDefault="00661E80" w:rsidP="00C70528">
            <w:pPr>
              <w:rPr>
                <w:rFonts w:ascii="Century Gothic" w:hAnsi="Century Gothic"/>
                <w:sz w:val="24"/>
                <w:szCs w:val="24"/>
              </w:rPr>
            </w:pPr>
            <w:r w:rsidRPr="00661E80">
              <w:rPr>
                <w:rFonts w:ascii="Century Gothic" w:hAnsi="Century Gothic"/>
                <w:sz w:val="24"/>
                <w:szCs w:val="24"/>
              </w:rPr>
              <w:t>À partir de la mise en situation, créez une mise en scène qui stimulera l’imaginaire des enfants du groupe afin de les amener à s’engager dans une activité d’expression corporelle.</w:t>
            </w:r>
          </w:p>
        </w:tc>
        <w:tc>
          <w:tcPr>
            <w:tcW w:w="2230" w:type="dxa"/>
            <w:vAlign w:val="center"/>
          </w:tcPr>
          <w:p w14:paraId="759BD4D4" w14:textId="17599C85" w:rsidR="00C70528" w:rsidRPr="00C70528" w:rsidRDefault="00661E80" w:rsidP="00661E80">
            <w:pPr>
              <w:jc w:val="center"/>
              <w:rPr>
                <w:rFonts w:ascii="Century Gothic" w:hAnsi="Century Gothic"/>
                <w:sz w:val="24"/>
                <w:szCs w:val="24"/>
              </w:rPr>
            </w:pPr>
            <w:r>
              <w:rPr>
                <w:rFonts w:ascii="Century Gothic" w:hAnsi="Century Gothic"/>
                <w:noProof/>
                <w:sz w:val="24"/>
                <w:szCs w:val="24"/>
              </w:rPr>
              <w:drawing>
                <wp:inline distT="0" distB="0" distL="0" distR="0" wp14:anchorId="3598F064" wp14:editId="6750870B">
                  <wp:extent cx="450850" cy="450850"/>
                  <wp:effectExtent l="0" t="0" r="0" b="6350"/>
                  <wp:docPr id="10903058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C70528" w:rsidRPr="00C70528" w14:paraId="616BB787" w14:textId="77777777" w:rsidTr="00702544">
        <w:trPr>
          <w:trHeight w:val="380"/>
        </w:trPr>
        <w:tc>
          <w:tcPr>
            <w:tcW w:w="2650" w:type="dxa"/>
          </w:tcPr>
          <w:p w14:paraId="2B46BF9E" w14:textId="52808ED9" w:rsidR="00C70528" w:rsidRPr="00C70528" w:rsidRDefault="002F7408" w:rsidP="00C70528">
            <w:pPr>
              <w:rPr>
                <w:rFonts w:ascii="Century Gothic" w:hAnsi="Century Gothic"/>
                <w:sz w:val="24"/>
                <w:szCs w:val="24"/>
              </w:rPr>
            </w:pPr>
            <w:r>
              <w:rPr>
                <w:rFonts w:ascii="Century Gothic" w:hAnsi="Century Gothic"/>
                <w:sz w:val="24"/>
                <w:szCs w:val="24"/>
              </w:rPr>
              <w:t>Bébé musical</w:t>
            </w:r>
          </w:p>
        </w:tc>
        <w:tc>
          <w:tcPr>
            <w:tcW w:w="1844" w:type="dxa"/>
          </w:tcPr>
          <w:p w14:paraId="5431D2DC" w14:textId="0E137B57" w:rsidR="00C70528" w:rsidRPr="00C70528" w:rsidRDefault="00C70528" w:rsidP="00C70528">
            <w:pPr>
              <w:rPr>
                <w:rFonts w:ascii="Century Gothic" w:hAnsi="Century Gothic"/>
                <w:sz w:val="24"/>
                <w:szCs w:val="24"/>
              </w:rPr>
            </w:pPr>
            <w:r>
              <w:rPr>
                <w:rFonts w:ascii="Century Gothic" w:hAnsi="Century Gothic"/>
                <w:sz w:val="24"/>
                <w:szCs w:val="24"/>
              </w:rPr>
              <w:t>FK1N.2</w:t>
            </w:r>
          </w:p>
        </w:tc>
        <w:tc>
          <w:tcPr>
            <w:tcW w:w="6416" w:type="dxa"/>
          </w:tcPr>
          <w:p w14:paraId="1673202F" w14:textId="55907707" w:rsidR="00C70528" w:rsidRPr="00C70528" w:rsidRDefault="00702544" w:rsidP="00C70528">
            <w:pPr>
              <w:rPr>
                <w:rFonts w:ascii="Century Gothic" w:hAnsi="Century Gothic"/>
                <w:sz w:val="24"/>
                <w:szCs w:val="24"/>
              </w:rPr>
            </w:pPr>
            <w:r w:rsidRPr="00702544">
              <w:rPr>
                <w:rFonts w:ascii="Century Gothic" w:hAnsi="Century Gothic"/>
                <w:sz w:val="24"/>
                <w:szCs w:val="24"/>
              </w:rPr>
              <w:t>Planifiez et organisez une activité d’éveil musical pour des enfants de 0 à 2 ans et réfléchissez à la mise en œuvre de cette activité.</w:t>
            </w:r>
          </w:p>
        </w:tc>
        <w:tc>
          <w:tcPr>
            <w:tcW w:w="2230" w:type="dxa"/>
            <w:vAlign w:val="center"/>
          </w:tcPr>
          <w:p w14:paraId="59A671E1" w14:textId="62181E52" w:rsidR="00C70528" w:rsidRPr="00C70528" w:rsidRDefault="00702544" w:rsidP="00702544">
            <w:pPr>
              <w:jc w:val="center"/>
              <w:rPr>
                <w:rFonts w:ascii="Century Gothic" w:hAnsi="Century Gothic"/>
                <w:sz w:val="24"/>
                <w:szCs w:val="24"/>
              </w:rPr>
            </w:pPr>
            <w:r>
              <w:rPr>
                <w:rFonts w:ascii="Century Gothic" w:hAnsi="Century Gothic"/>
                <w:noProof/>
                <w:sz w:val="24"/>
                <w:szCs w:val="24"/>
              </w:rPr>
              <w:drawing>
                <wp:inline distT="0" distB="0" distL="0" distR="0" wp14:anchorId="1BD973AF" wp14:editId="1D29A7D3">
                  <wp:extent cx="389890" cy="389890"/>
                  <wp:effectExtent l="0" t="0" r="0" b="0"/>
                  <wp:docPr id="120882626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70528" w:rsidRPr="00C70528" w14:paraId="7C9F2F83" w14:textId="77777777" w:rsidTr="000606F5">
        <w:trPr>
          <w:trHeight w:val="380"/>
        </w:trPr>
        <w:tc>
          <w:tcPr>
            <w:tcW w:w="2650" w:type="dxa"/>
          </w:tcPr>
          <w:p w14:paraId="7C6C9A5E" w14:textId="57220759" w:rsidR="00C70528" w:rsidRPr="00C70528" w:rsidRDefault="00E21C7A" w:rsidP="00C70528">
            <w:pPr>
              <w:rPr>
                <w:rFonts w:ascii="Century Gothic" w:hAnsi="Century Gothic"/>
                <w:sz w:val="24"/>
                <w:szCs w:val="24"/>
              </w:rPr>
            </w:pPr>
            <w:r>
              <w:rPr>
                <w:rFonts w:ascii="Century Gothic" w:hAnsi="Century Gothic"/>
                <w:sz w:val="24"/>
                <w:szCs w:val="24"/>
              </w:rPr>
              <w:t>Faut que ça change!</w:t>
            </w:r>
          </w:p>
        </w:tc>
        <w:tc>
          <w:tcPr>
            <w:tcW w:w="1844" w:type="dxa"/>
          </w:tcPr>
          <w:p w14:paraId="6D6B10AA" w14:textId="0E12C5BD" w:rsidR="00C70528" w:rsidRPr="00C70528" w:rsidRDefault="00C70528" w:rsidP="00C70528">
            <w:pPr>
              <w:rPr>
                <w:rFonts w:ascii="Century Gothic" w:hAnsi="Century Gothic"/>
                <w:sz w:val="24"/>
                <w:szCs w:val="24"/>
              </w:rPr>
            </w:pPr>
            <w:r w:rsidRPr="00B36663">
              <w:rPr>
                <w:rFonts w:ascii="Century Gothic" w:hAnsi="Century Gothic"/>
                <w:sz w:val="24"/>
                <w:szCs w:val="24"/>
              </w:rPr>
              <w:t>FK1N.2</w:t>
            </w:r>
          </w:p>
        </w:tc>
        <w:tc>
          <w:tcPr>
            <w:tcW w:w="6416" w:type="dxa"/>
          </w:tcPr>
          <w:p w14:paraId="3F6B482A" w14:textId="5EFAD207" w:rsidR="00C70528" w:rsidRPr="00C70528" w:rsidRDefault="000606F5" w:rsidP="00C70528">
            <w:pPr>
              <w:rPr>
                <w:rFonts w:ascii="Century Gothic" w:hAnsi="Century Gothic"/>
                <w:sz w:val="24"/>
                <w:szCs w:val="24"/>
              </w:rPr>
            </w:pPr>
            <w:r w:rsidRPr="000606F5">
              <w:rPr>
                <w:rFonts w:ascii="Century Gothic" w:hAnsi="Century Gothic"/>
                <w:sz w:val="24"/>
                <w:szCs w:val="24"/>
              </w:rPr>
              <w:t>Modifiez des activités d’expression artistique afin de les adapter aux caractéristiques d’enfants d’âges différents.</w:t>
            </w:r>
          </w:p>
        </w:tc>
        <w:tc>
          <w:tcPr>
            <w:tcW w:w="2230" w:type="dxa"/>
            <w:vAlign w:val="center"/>
          </w:tcPr>
          <w:p w14:paraId="11BC3739" w14:textId="7BC7435F" w:rsidR="00C70528" w:rsidRPr="00C70528" w:rsidRDefault="000606F5" w:rsidP="000606F5">
            <w:pPr>
              <w:jc w:val="center"/>
              <w:rPr>
                <w:rFonts w:ascii="Century Gothic" w:hAnsi="Century Gothic"/>
                <w:sz w:val="24"/>
                <w:szCs w:val="24"/>
              </w:rPr>
            </w:pPr>
            <w:r>
              <w:rPr>
                <w:rFonts w:ascii="Century Gothic" w:hAnsi="Century Gothic"/>
                <w:noProof/>
                <w:sz w:val="24"/>
                <w:szCs w:val="24"/>
              </w:rPr>
              <w:drawing>
                <wp:inline distT="0" distB="0" distL="0" distR="0" wp14:anchorId="0E74CF9E" wp14:editId="794C362D">
                  <wp:extent cx="450850" cy="450850"/>
                  <wp:effectExtent l="0" t="0" r="0" b="6350"/>
                  <wp:docPr id="718582233"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C70528" w:rsidRPr="00C70528" w14:paraId="02EB7B17" w14:textId="77777777" w:rsidTr="00671E7F">
        <w:trPr>
          <w:trHeight w:val="380"/>
        </w:trPr>
        <w:tc>
          <w:tcPr>
            <w:tcW w:w="2650" w:type="dxa"/>
          </w:tcPr>
          <w:p w14:paraId="01EEC26F" w14:textId="33CC7288" w:rsidR="00C70528" w:rsidRPr="00C70528" w:rsidRDefault="00D57194" w:rsidP="00C70528">
            <w:pPr>
              <w:rPr>
                <w:rFonts w:ascii="Century Gothic" w:hAnsi="Century Gothic"/>
                <w:sz w:val="24"/>
                <w:szCs w:val="24"/>
              </w:rPr>
            </w:pPr>
            <w:r>
              <w:rPr>
                <w:rFonts w:ascii="Century Gothic" w:hAnsi="Century Gothic"/>
                <w:sz w:val="24"/>
                <w:szCs w:val="24"/>
              </w:rPr>
              <w:t>Imagine!</w:t>
            </w:r>
          </w:p>
        </w:tc>
        <w:tc>
          <w:tcPr>
            <w:tcW w:w="1844" w:type="dxa"/>
          </w:tcPr>
          <w:p w14:paraId="3FA5C9F5" w14:textId="0138944B" w:rsidR="00C70528" w:rsidRPr="00C70528" w:rsidRDefault="00C70528" w:rsidP="00C70528">
            <w:pPr>
              <w:rPr>
                <w:rFonts w:ascii="Century Gothic" w:hAnsi="Century Gothic"/>
                <w:sz w:val="24"/>
                <w:szCs w:val="24"/>
              </w:rPr>
            </w:pPr>
            <w:r w:rsidRPr="00B36663">
              <w:rPr>
                <w:rFonts w:ascii="Century Gothic" w:hAnsi="Century Gothic"/>
                <w:sz w:val="24"/>
                <w:szCs w:val="24"/>
              </w:rPr>
              <w:t>FK1N.2</w:t>
            </w:r>
          </w:p>
        </w:tc>
        <w:tc>
          <w:tcPr>
            <w:tcW w:w="6416" w:type="dxa"/>
          </w:tcPr>
          <w:p w14:paraId="5641873C" w14:textId="386DF3E0" w:rsidR="00C70528" w:rsidRPr="00C70528" w:rsidRDefault="00671E7F" w:rsidP="00C70528">
            <w:pPr>
              <w:rPr>
                <w:rFonts w:ascii="Century Gothic" w:hAnsi="Century Gothic"/>
                <w:sz w:val="24"/>
                <w:szCs w:val="24"/>
              </w:rPr>
            </w:pPr>
            <w:r w:rsidRPr="00671E7F">
              <w:rPr>
                <w:rFonts w:ascii="Century Gothic" w:hAnsi="Century Gothic"/>
                <w:sz w:val="24"/>
                <w:szCs w:val="24"/>
              </w:rPr>
              <w:t>Planifiez et organisez une activité d’expression artistique pour des enfants de 3 à 4 ans et réfléchissez à la mise en œuvre de cette activité.</w:t>
            </w:r>
          </w:p>
        </w:tc>
        <w:tc>
          <w:tcPr>
            <w:tcW w:w="2230" w:type="dxa"/>
            <w:vAlign w:val="center"/>
          </w:tcPr>
          <w:p w14:paraId="2AEDE15D" w14:textId="69D867DB" w:rsidR="00C70528" w:rsidRPr="00C70528" w:rsidRDefault="00671E7F" w:rsidP="00671E7F">
            <w:pPr>
              <w:jc w:val="center"/>
              <w:rPr>
                <w:rFonts w:ascii="Century Gothic" w:hAnsi="Century Gothic"/>
                <w:sz w:val="24"/>
                <w:szCs w:val="24"/>
              </w:rPr>
            </w:pPr>
            <w:r>
              <w:rPr>
                <w:rFonts w:ascii="Century Gothic" w:hAnsi="Century Gothic"/>
                <w:noProof/>
                <w:sz w:val="24"/>
                <w:szCs w:val="24"/>
              </w:rPr>
              <w:drawing>
                <wp:inline distT="0" distB="0" distL="0" distR="0" wp14:anchorId="237B5932" wp14:editId="5CEF77EB">
                  <wp:extent cx="389890" cy="389890"/>
                  <wp:effectExtent l="0" t="0" r="0" b="0"/>
                  <wp:docPr id="19104447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70528" w:rsidRPr="00C70528" w14:paraId="59F1D3F8" w14:textId="77777777" w:rsidTr="001815D4">
        <w:trPr>
          <w:trHeight w:val="380"/>
        </w:trPr>
        <w:tc>
          <w:tcPr>
            <w:tcW w:w="2650" w:type="dxa"/>
          </w:tcPr>
          <w:p w14:paraId="1EDDCDB7" w14:textId="31DC0E52" w:rsidR="00C70528" w:rsidRPr="00C70528" w:rsidRDefault="00BA1B49" w:rsidP="00C70528">
            <w:pPr>
              <w:rPr>
                <w:rFonts w:ascii="Century Gothic" w:hAnsi="Century Gothic"/>
                <w:sz w:val="24"/>
                <w:szCs w:val="24"/>
              </w:rPr>
            </w:pPr>
            <w:r>
              <w:rPr>
                <w:rFonts w:ascii="Century Gothic" w:hAnsi="Century Gothic"/>
                <w:sz w:val="24"/>
                <w:szCs w:val="24"/>
              </w:rPr>
              <w:t>Place à la créativité</w:t>
            </w:r>
          </w:p>
        </w:tc>
        <w:tc>
          <w:tcPr>
            <w:tcW w:w="1844" w:type="dxa"/>
          </w:tcPr>
          <w:p w14:paraId="3E29AD57" w14:textId="729DB04C" w:rsidR="00C70528" w:rsidRPr="00C70528" w:rsidRDefault="00C70528" w:rsidP="00C70528">
            <w:pPr>
              <w:rPr>
                <w:rFonts w:ascii="Century Gothic" w:hAnsi="Century Gothic"/>
                <w:sz w:val="24"/>
                <w:szCs w:val="24"/>
              </w:rPr>
            </w:pPr>
            <w:r w:rsidRPr="00B36663">
              <w:rPr>
                <w:rFonts w:ascii="Century Gothic" w:hAnsi="Century Gothic"/>
                <w:sz w:val="24"/>
                <w:szCs w:val="24"/>
              </w:rPr>
              <w:t>FK1N.2</w:t>
            </w:r>
          </w:p>
        </w:tc>
        <w:tc>
          <w:tcPr>
            <w:tcW w:w="6416" w:type="dxa"/>
          </w:tcPr>
          <w:p w14:paraId="5FEBB480" w14:textId="4431D2B1" w:rsidR="00C70528" w:rsidRPr="00C70528" w:rsidRDefault="00BA1B49" w:rsidP="00C70528">
            <w:pPr>
              <w:rPr>
                <w:rFonts w:ascii="Century Gothic" w:hAnsi="Century Gothic"/>
                <w:sz w:val="24"/>
                <w:szCs w:val="24"/>
              </w:rPr>
            </w:pPr>
            <w:r w:rsidRPr="00BA1B49">
              <w:rPr>
                <w:rFonts w:ascii="Century Gothic" w:hAnsi="Century Gothic"/>
                <w:sz w:val="24"/>
                <w:szCs w:val="24"/>
              </w:rPr>
              <w:t>Concevez le plan d’aménagement d’un coin art à partir d’un local existant.</w:t>
            </w:r>
          </w:p>
        </w:tc>
        <w:tc>
          <w:tcPr>
            <w:tcW w:w="2230" w:type="dxa"/>
            <w:vAlign w:val="center"/>
          </w:tcPr>
          <w:p w14:paraId="707880CB" w14:textId="44C9A556" w:rsidR="00C70528" w:rsidRPr="00C70528" w:rsidRDefault="00542BC8" w:rsidP="001815D4">
            <w:pPr>
              <w:jc w:val="center"/>
              <w:rPr>
                <w:rFonts w:ascii="Century Gothic" w:hAnsi="Century Gothic"/>
                <w:sz w:val="24"/>
                <w:szCs w:val="24"/>
              </w:rPr>
            </w:pPr>
            <w:r>
              <w:rPr>
                <w:rFonts w:ascii="Century Gothic" w:hAnsi="Century Gothic"/>
                <w:noProof/>
                <w:sz w:val="24"/>
                <w:szCs w:val="24"/>
              </w:rPr>
              <w:drawing>
                <wp:inline distT="0" distB="0" distL="0" distR="0" wp14:anchorId="23315FE8" wp14:editId="2E77CB93">
                  <wp:extent cx="469265" cy="469265"/>
                  <wp:effectExtent l="0" t="0" r="0" b="6985"/>
                  <wp:docPr id="1212263649"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1815D4">
              <w:rPr>
                <w:rFonts w:ascii="Century Gothic" w:hAnsi="Century Gothic"/>
                <w:noProof/>
                <w:sz w:val="24"/>
                <w:szCs w:val="24"/>
              </w:rPr>
              <w:drawing>
                <wp:inline distT="0" distB="0" distL="0" distR="0" wp14:anchorId="1810DB69" wp14:editId="2B6F6E37">
                  <wp:extent cx="420370" cy="420370"/>
                  <wp:effectExtent l="0" t="0" r="0" b="0"/>
                  <wp:docPr id="1312594278"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C70528" w:rsidRPr="00C70528" w14:paraId="649119BD" w14:textId="77777777" w:rsidTr="001A5EB8">
        <w:trPr>
          <w:trHeight w:val="380"/>
        </w:trPr>
        <w:tc>
          <w:tcPr>
            <w:tcW w:w="2650" w:type="dxa"/>
          </w:tcPr>
          <w:p w14:paraId="2D5DC469" w14:textId="34FC952D" w:rsidR="00C70528" w:rsidRPr="00C70528" w:rsidRDefault="004B1741" w:rsidP="00C70528">
            <w:pPr>
              <w:rPr>
                <w:rFonts w:ascii="Century Gothic" w:hAnsi="Century Gothic"/>
                <w:sz w:val="24"/>
                <w:szCs w:val="24"/>
              </w:rPr>
            </w:pPr>
            <w:r>
              <w:rPr>
                <w:rFonts w:ascii="Century Gothic" w:hAnsi="Century Gothic"/>
                <w:sz w:val="24"/>
                <w:szCs w:val="24"/>
              </w:rPr>
              <w:t>Projet créatif pour tous</w:t>
            </w:r>
          </w:p>
        </w:tc>
        <w:tc>
          <w:tcPr>
            <w:tcW w:w="1844" w:type="dxa"/>
          </w:tcPr>
          <w:p w14:paraId="0144B888" w14:textId="26815683" w:rsidR="00C70528" w:rsidRPr="00C70528" w:rsidRDefault="00C70528" w:rsidP="00C70528">
            <w:pPr>
              <w:rPr>
                <w:rFonts w:ascii="Century Gothic" w:hAnsi="Century Gothic"/>
                <w:sz w:val="24"/>
                <w:szCs w:val="24"/>
              </w:rPr>
            </w:pPr>
            <w:r w:rsidRPr="00B36663">
              <w:rPr>
                <w:rFonts w:ascii="Century Gothic" w:hAnsi="Century Gothic"/>
                <w:sz w:val="24"/>
                <w:szCs w:val="24"/>
              </w:rPr>
              <w:t>FK1N.2</w:t>
            </w:r>
          </w:p>
        </w:tc>
        <w:tc>
          <w:tcPr>
            <w:tcW w:w="6416" w:type="dxa"/>
          </w:tcPr>
          <w:p w14:paraId="4467D85A" w14:textId="0586D2F0" w:rsidR="00C70528" w:rsidRPr="00C70528" w:rsidRDefault="001A5EB8" w:rsidP="00C70528">
            <w:pPr>
              <w:rPr>
                <w:rFonts w:ascii="Century Gothic" w:hAnsi="Century Gothic"/>
                <w:sz w:val="24"/>
                <w:szCs w:val="24"/>
              </w:rPr>
            </w:pPr>
            <w:r w:rsidRPr="001A5EB8">
              <w:rPr>
                <w:rFonts w:ascii="Century Gothic" w:hAnsi="Century Gothic"/>
                <w:sz w:val="24"/>
                <w:szCs w:val="24"/>
              </w:rPr>
              <w:t>Planifiez et organisez une activité d’expression dramatique pour des enfants de 7 à 9 ans en intégrant une forme de contribution parentale et réfléchissez à la mise en œuvre de cette activité.</w:t>
            </w:r>
          </w:p>
        </w:tc>
        <w:tc>
          <w:tcPr>
            <w:tcW w:w="2230" w:type="dxa"/>
            <w:vAlign w:val="center"/>
          </w:tcPr>
          <w:p w14:paraId="5EE3CF35" w14:textId="5FC5C7D4" w:rsidR="00C70528" w:rsidRPr="00C70528" w:rsidRDefault="001A5EB8" w:rsidP="001A5EB8">
            <w:pPr>
              <w:jc w:val="center"/>
              <w:rPr>
                <w:rFonts w:ascii="Century Gothic" w:hAnsi="Century Gothic"/>
                <w:sz w:val="24"/>
                <w:szCs w:val="24"/>
              </w:rPr>
            </w:pPr>
            <w:r>
              <w:rPr>
                <w:rFonts w:ascii="Century Gothic" w:hAnsi="Century Gothic"/>
                <w:noProof/>
                <w:sz w:val="24"/>
                <w:szCs w:val="24"/>
              </w:rPr>
              <w:drawing>
                <wp:inline distT="0" distB="0" distL="0" distR="0" wp14:anchorId="6405F582" wp14:editId="0472CE7F">
                  <wp:extent cx="450850" cy="450850"/>
                  <wp:effectExtent l="0" t="0" r="0" b="6350"/>
                  <wp:docPr id="258250439"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6D2165B3" wp14:editId="2BFB38FB">
                  <wp:extent cx="389890" cy="389890"/>
                  <wp:effectExtent l="0" t="0" r="0" b="0"/>
                  <wp:docPr id="1737653320"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70528" w:rsidRPr="00C70528" w14:paraId="19E741B4" w14:textId="77777777" w:rsidTr="002732C3">
        <w:trPr>
          <w:trHeight w:val="380"/>
        </w:trPr>
        <w:tc>
          <w:tcPr>
            <w:tcW w:w="2650" w:type="dxa"/>
          </w:tcPr>
          <w:p w14:paraId="2D9560AC" w14:textId="6B49AD6D" w:rsidR="00C70528" w:rsidRPr="00C70528" w:rsidRDefault="00896115" w:rsidP="00C70528">
            <w:pPr>
              <w:rPr>
                <w:rFonts w:ascii="Century Gothic" w:hAnsi="Century Gothic"/>
                <w:sz w:val="24"/>
                <w:szCs w:val="24"/>
              </w:rPr>
            </w:pPr>
            <w:r>
              <w:rPr>
                <w:rFonts w:ascii="Century Gothic" w:hAnsi="Century Gothic"/>
                <w:sz w:val="24"/>
                <w:szCs w:val="24"/>
              </w:rPr>
              <w:t>Le choix qui change tout!</w:t>
            </w:r>
          </w:p>
        </w:tc>
        <w:tc>
          <w:tcPr>
            <w:tcW w:w="1844" w:type="dxa"/>
          </w:tcPr>
          <w:p w14:paraId="56AA675F" w14:textId="404E222B" w:rsidR="00C70528" w:rsidRPr="00C70528" w:rsidRDefault="00C70528" w:rsidP="00C70528">
            <w:pPr>
              <w:rPr>
                <w:rFonts w:ascii="Century Gothic" w:hAnsi="Century Gothic"/>
                <w:sz w:val="24"/>
                <w:szCs w:val="24"/>
              </w:rPr>
            </w:pPr>
            <w:r>
              <w:rPr>
                <w:rFonts w:ascii="Century Gothic" w:hAnsi="Century Gothic"/>
                <w:sz w:val="24"/>
                <w:szCs w:val="24"/>
              </w:rPr>
              <w:t>FK1N.3</w:t>
            </w:r>
          </w:p>
        </w:tc>
        <w:tc>
          <w:tcPr>
            <w:tcW w:w="6416" w:type="dxa"/>
          </w:tcPr>
          <w:p w14:paraId="624C8CE3" w14:textId="17B5039E" w:rsidR="00C70528" w:rsidRPr="00C70528" w:rsidRDefault="001C56A6" w:rsidP="00C70528">
            <w:pPr>
              <w:rPr>
                <w:rFonts w:ascii="Century Gothic" w:hAnsi="Century Gothic"/>
                <w:sz w:val="24"/>
                <w:szCs w:val="24"/>
              </w:rPr>
            </w:pPr>
            <w:r w:rsidRPr="001C56A6">
              <w:rPr>
                <w:rFonts w:ascii="Century Gothic" w:hAnsi="Century Gothic"/>
                <w:sz w:val="24"/>
                <w:szCs w:val="24"/>
              </w:rPr>
              <w:t>Réalisez trois explorations artistiques à partir des consignes proposées, puis complétez les étapes de réflexion prévues.</w:t>
            </w:r>
          </w:p>
        </w:tc>
        <w:tc>
          <w:tcPr>
            <w:tcW w:w="2230" w:type="dxa"/>
            <w:vAlign w:val="center"/>
          </w:tcPr>
          <w:p w14:paraId="2DC5D774" w14:textId="69B2FDDE" w:rsidR="00C70528" w:rsidRPr="00C70528" w:rsidRDefault="002732C3" w:rsidP="002732C3">
            <w:pPr>
              <w:jc w:val="center"/>
              <w:rPr>
                <w:rFonts w:ascii="Century Gothic" w:hAnsi="Century Gothic"/>
                <w:sz w:val="24"/>
                <w:szCs w:val="24"/>
              </w:rPr>
            </w:pPr>
            <w:r>
              <w:rPr>
                <w:rFonts w:ascii="Century Gothic" w:hAnsi="Century Gothic"/>
                <w:noProof/>
                <w:sz w:val="24"/>
                <w:szCs w:val="24"/>
              </w:rPr>
              <w:drawing>
                <wp:inline distT="0" distB="0" distL="0" distR="0" wp14:anchorId="4E84CE82" wp14:editId="4F2C1874">
                  <wp:extent cx="463550" cy="463550"/>
                  <wp:effectExtent l="0" t="0" r="0" b="0"/>
                  <wp:docPr id="1387949888"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C70528" w:rsidRPr="00C70528" w14:paraId="448F95F2" w14:textId="77777777" w:rsidTr="009853F8">
        <w:trPr>
          <w:trHeight w:val="380"/>
        </w:trPr>
        <w:tc>
          <w:tcPr>
            <w:tcW w:w="2650" w:type="dxa"/>
          </w:tcPr>
          <w:p w14:paraId="57D05195" w14:textId="15A6D02F" w:rsidR="00C70528" w:rsidRPr="00C70528" w:rsidRDefault="00F35F84" w:rsidP="00C70528">
            <w:pPr>
              <w:rPr>
                <w:rFonts w:ascii="Century Gothic" w:hAnsi="Century Gothic"/>
                <w:sz w:val="24"/>
                <w:szCs w:val="24"/>
              </w:rPr>
            </w:pPr>
            <w:r>
              <w:rPr>
                <w:rFonts w:ascii="Century Gothic" w:hAnsi="Century Gothic"/>
                <w:sz w:val="24"/>
                <w:szCs w:val="24"/>
              </w:rPr>
              <w:t>Mon œil d’artiste</w:t>
            </w:r>
          </w:p>
        </w:tc>
        <w:tc>
          <w:tcPr>
            <w:tcW w:w="1844" w:type="dxa"/>
          </w:tcPr>
          <w:p w14:paraId="6DD6ADFF" w14:textId="7D3AC32A" w:rsidR="00C70528" w:rsidRPr="00C70528" w:rsidRDefault="00C70528" w:rsidP="00C70528">
            <w:pPr>
              <w:rPr>
                <w:rFonts w:ascii="Century Gothic" w:hAnsi="Century Gothic"/>
                <w:sz w:val="24"/>
                <w:szCs w:val="24"/>
              </w:rPr>
            </w:pPr>
            <w:r>
              <w:rPr>
                <w:rFonts w:ascii="Century Gothic" w:hAnsi="Century Gothic"/>
                <w:sz w:val="24"/>
                <w:szCs w:val="24"/>
              </w:rPr>
              <w:t>FK1N.3</w:t>
            </w:r>
          </w:p>
        </w:tc>
        <w:tc>
          <w:tcPr>
            <w:tcW w:w="6416" w:type="dxa"/>
          </w:tcPr>
          <w:p w14:paraId="5FDE0CEA" w14:textId="3308527F" w:rsidR="00C70528" w:rsidRPr="00C70528" w:rsidRDefault="009853F8" w:rsidP="00C70528">
            <w:pPr>
              <w:rPr>
                <w:rFonts w:ascii="Century Gothic" w:hAnsi="Century Gothic"/>
                <w:sz w:val="24"/>
                <w:szCs w:val="24"/>
              </w:rPr>
            </w:pPr>
            <w:r w:rsidRPr="009853F8">
              <w:rPr>
                <w:rFonts w:ascii="Century Gothic" w:hAnsi="Century Gothic"/>
                <w:sz w:val="24"/>
                <w:szCs w:val="24"/>
              </w:rPr>
              <w:t>Visionnez de courtes vidéos d’intervention éducative artistique et proposez des améliorations au regard des différents aspects mentionnés.</w:t>
            </w:r>
          </w:p>
        </w:tc>
        <w:tc>
          <w:tcPr>
            <w:tcW w:w="2230" w:type="dxa"/>
            <w:vAlign w:val="center"/>
          </w:tcPr>
          <w:p w14:paraId="64A261D2" w14:textId="6BCFCD51" w:rsidR="00C70528" w:rsidRPr="00C70528" w:rsidRDefault="009853F8" w:rsidP="009853F8">
            <w:pPr>
              <w:jc w:val="center"/>
              <w:rPr>
                <w:rFonts w:ascii="Century Gothic" w:hAnsi="Century Gothic"/>
                <w:sz w:val="24"/>
                <w:szCs w:val="24"/>
              </w:rPr>
            </w:pPr>
            <w:r>
              <w:rPr>
                <w:rFonts w:ascii="Century Gothic" w:hAnsi="Century Gothic"/>
                <w:noProof/>
                <w:sz w:val="24"/>
                <w:szCs w:val="24"/>
              </w:rPr>
              <w:drawing>
                <wp:inline distT="0" distB="0" distL="0" distR="0" wp14:anchorId="7DE70945" wp14:editId="0EBC6087">
                  <wp:extent cx="389890" cy="389890"/>
                  <wp:effectExtent l="0" t="0" r="0" b="0"/>
                  <wp:docPr id="151112849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70528" w:rsidRPr="00C70528" w14:paraId="29277B0B" w14:textId="77777777" w:rsidTr="00044F90">
        <w:trPr>
          <w:trHeight w:val="380"/>
        </w:trPr>
        <w:tc>
          <w:tcPr>
            <w:tcW w:w="2650" w:type="dxa"/>
          </w:tcPr>
          <w:p w14:paraId="53784AE4" w14:textId="61A70442" w:rsidR="00C70528" w:rsidRPr="00C70528" w:rsidRDefault="00D70ACA" w:rsidP="00D70ACA">
            <w:pPr>
              <w:rPr>
                <w:rFonts w:ascii="Century Gothic" w:hAnsi="Century Gothic"/>
                <w:sz w:val="24"/>
                <w:szCs w:val="24"/>
              </w:rPr>
            </w:pPr>
            <w:r>
              <w:rPr>
                <w:rFonts w:ascii="Century Gothic" w:hAnsi="Century Gothic"/>
                <w:sz w:val="24"/>
                <w:szCs w:val="24"/>
              </w:rPr>
              <w:lastRenderedPageBreak/>
              <w:t>Quand l’enfant parle de son œuvre…</w:t>
            </w:r>
          </w:p>
        </w:tc>
        <w:tc>
          <w:tcPr>
            <w:tcW w:w="1844" w:type="dxa"/>
          </w:tcPr>
          <w:p w14:paraId="48DDEED6" w14:textId="18E148CA" w:rsidR="00C70528" w:rsidRPr="00C70528" w:rsidRDefault="00C70528" w:rsidP="00C70528">
            <w:pPr>
              <w:rPr>
                <w:rFonts w:ascii="Century Gothic" w:hAnsi="Century Gothic"/>
                <w:sz w:val="24"/>
                <w:szCs w:val="24"/>
              </w:rPr>
            </w:pPr>
            <w:r>
              <w:rPr>
                <w:rFonts w:ascii="Century Gothic" w:hAnsi="Century Gothic"/>
                <w:sz w:val="24"/>
                <w:szCs w:val="24"/>
              </w:rPr>
              <w:t>FK1N.3</w:t>
            </w:r>
          </w:p>
        </w:tc>
        <w:tc>
          <w:tcPr>
            <w:tcW w:w="6416" w:type="dxa"/>
          </w:tcPr>
          <w:p w14:paraId="052051B3" w14:textId="100A7802" w:rsidR="00C70528" w:rsidRPr="00C70528" w:rsidRDefault="0037044F" w:rsidP="00C70528">
            <w:pPr>
              <w:rPr>
                <w:rFonts w:ascii="Century Gothic" w:hAnsi="Century Gothic"/>
                <w:sz w:val="24"/>
                <w:szCs w:val="24"/>
              </w:rPr>
            </w:pPr>
            <w:r w:rsidRPr="0037044F">
              <w:rPr>
                <w:rFonts w:ascii="Century Gothic" w:hAnsi="Century Gothic"/>
                <w:sz w:val="24"/>
                <w:szCs w:val="24"/>
              </w:rPr>
              <w:t>À partir des mises en situation proposées, réécrivez l’intervention éducative de façon à favoriser le potentiel créatif, la liberté artistique, la nuance et le sens que lui donne l’enfant.</w:t>
            </w:r>
          </w:p>
        </w:tc>
        <w:tc>
          <w:tcPr>
            <w:tcW w:w="2230" w:type="dxa"/>
            <w:vAlign w:val="center"/>
          </w:tcPr>
          <w:p w14:paraId="43EAFE38" w14:textId="6DF7DA7F" w:rsidR="00C70528" w:rsidRPr="00C70528" w:rsidRDefault="00044F90" w:rsidP="00044F90">
            <w:pPr>
              <w:jc w:val="center"/>
              <w:rPr>
                <w:rFonts w:ascii="Century Gothic" w:hAnsi="Century Gothic"/>
                <w:sz w:val="24"/>
                <w:szCs w:val="24"/>
              </w:rPr>
            </w:pPr>
            <w:r>
              <w:rPr>
                <w:rFonts w:ascii="Century Gothic" w:hAnsi="Century Gothic"/>
                <w:noProof/>
                <w:sz w:val="24"/>
                <w:szCs w:val="24"/>
              </w:rPr>
              <w:drawing>
                <wp:inline distT="0" distB="0" distL="0" distR="0" wp14:anchorId="14E87B5B" wp14:editId="257E00F7">
                  <wp:extent cx="450850" cy="450850"/>
                  <wp:effectExtent l="0" t="0" r="0" b="6350"/>
                  <wp:docPr id="21139273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0ED9858A" w14:textId="77777777" w:rsidR="00C70528" w:rsidRPr="00C70528" w:rsidRDefault="00C70528" w:rsidP="00AF3845">
      <w:pPr>
        <w:spacing w:line="360" w:lineRule="auto"/>
        <w:rPr>
          <w:rFonts w:ascii="Century Gothic" w:hAnsi="Century Gothic"/>
          <w:sz w:val="24"/>
          <w:szCs w:val="24"/>
        </w:rPr>
      </w:pPr>
    </w:p>
    <w:p w14:paraId="4AE9ABA6" w14:textId="77777777" w:rsidR="00147AFB" w:rsidRDefault="00147AFB" w:rsidP="00AF3845">
      <w:pPr>
        <w:spacing w:line="360" w:lineRule="auto"/>
        <w:rPr>
          <w:rFonts w:ascii="Century Gothic" w:hAnsi="Century Gothic"/>
          <w:b/>
          <w:bCs/>
          <w:sz w:val="24"/>
          <w:szCs w:val="24"/>
        </w:rPr>
      </w:pPr>
    </w:p>
    <w:p w14:paraId="22C1F788"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127FC2B7" w14:textId="77777777">
        <w:trPr>
          <w:trHeight w:val="1154"/>
        </w:trPr>
        <w:tc>
          <w:tcPr>
            <w:tcW w:w="2650" w:type="dxa"/>
            <w:shd w:val="clear" w:color="auto" w:fill="000000" w:themeFill="text1"/>
            <w:vAlign w:val="center"/>
          </w:tcPr>
          <w:p w14:paraId="1C6B5570"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CB96507" w14:textId="214704DA"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F65B85A"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0C5E2360"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1CEE0C9D" w14:textId="77777777" w:rsidTr="00A30D90">
        <w:trPr>
          <w:trHeight w:val="380"/>
        </w:trPr>
        <w:tc>
          <w:tcPr>
            <w:tcW w:w="2650" w:type="dxa"/>
          </w:tcPr>
          <w:p w14:paraId="4A5D99BB" w14:textId="6E96AECD" w:rsidR="00147AFB" w:rsidRPr="00C70528" w:rsidRDefault="00F945C2" w:rsidP="00C70528">
            <w:pPr>
              <w:rPr>
                <w:rFonts w:ascii="Century Gothic" w:hAnsi="Century Gothic"/>
                <w:sz w:val="24"/>
                <w:szCs w:val="24"/>
              </w:rPr>
            </w:pPr>
            <w:r>
              <w:rPr>
                <w:rFonts w:ascii="Century Gothic" w:hAnsi="Century Gothic"/>
                <w:sz w:val="24"/>
                <w:szCs w:val="24"/>
              </w:rPr>
              <w:t>Actions éducatives favorisant l’expression artistique de l’enfant</w:t>
            </w:r>
          </w:p>
        </w:tc>
        <w:tc>
          <w:tcPr>
            <w:tcW w:w="1844" w:type="dxa"/>
          </w:tcPr>
          <w:p w14:paraId="03DF7E11" w14:textId="074F0FB2" w:rsidR="00147AFB" w:rsidRPr="00C70528" w:rsidRDefault="00F945C2" w:rsidP="00C70528">
            <w:pPr>
              <w:rPr>
                <w:rFonts w:ascii="Century Gothic" w:hAnsi="Century Gothic"/>
                <w:sz w:val="24"/>
                <w:szCs w:val="24"/>
              </w:rPr>
            </w:pPr>
            <w:r>
              <w:rPr>
                <w:rFonts w:ascii="Century Gothic" w:hAnsi="Century Gothic"/>
                <w:sz w:val="24"/>
                <w:szCs w:val="24"/>
              </w:rPr>
              <w:t>FK1N.1</w:t>
            </w:r>
          </w:p>
        </w:tc>
        <w:tc>
          <w:tcPr>
            <w:tcW w:w="6416" w:type="dxa"/>
          </w:tcPr>
          <w:p w14:paraId="2FF41191" w14:textId="7966FE0D" w:rsidR="00147AFB" w:rsidRPr="00C70528" w:rsidRDefault="00797B4B" w:rsidP="00C70528">
            <w:pPr>
              <w:rPr>
                <w:rFonts w:ascii="Century Gothic" w:hAnsi="Century Gothic"/>
                <w:sz w:val="24"/>
                <w:szCs w:val="24"/>
              </w:rPr>
            </w:pPr>
            <w:r w:rsidRPr="00797B4B">
              <w:rPr>
                <w:rFonts w:ascii="Century Gothic" w:hAnsi="Century Gothic"/>
                <w:sz w:val="24"/>
                <w:szCs w:val="24"/>
              </w:rPr>
              <w:t>Détermination des choix de stratégies ou de moyens favorisant le développement des habiletés d’expression artistique.</w:t>
            </w:r>
          </w:p>
        </w:tc>
        <w:tc>
          <w:tcPr>
            <w:tcW w:w="2230" w:type="dxa"/>
            <w:vAlign w:val="center"/>
          </w:tcPr>
          <w:p w14:paraId="4152B4C7" w14:textId="4FA0CC7C" w:rsidR="00147AFB" w:rsidRPr="00C70528" w:rsidRDefault="00A30D90" w:rsidP="00A30D90">
            <w:pPr>
              <w:jc w:val="center"/>
              <w:rPr>
                <w:rFonts w:ascii="Century Gothic" w:hAnsi="Century Gothic"/>
                <w:sz w:val="24"/>
                <w:szCs w:val="24"/>
              </w:rPr>
            </w:pPr>
            <w:r>
              <w:rPr>
                <w:rFonts w:ascii="Century Gothic" w:hAnsi="Century Gothic"/>
                <w:noProof/>
                <w:sz w:val="24"/>
                <w:szCs w:val="24"/>
              </w:rPr>
              <w:drawing>
                <wp:inline distT="0" distB="0" distL="0" distR="0" wp14:anchorId="092EAF42" wp14:editId="461C882C">
                  <wp:extent cx="450850" cy="450850"/>
                  <wp:effectExtent l="0" t="0" r="0" b="6350"/>
                  <wp:docPr id="207725466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47AFB" w14:paraId="247C67A9" w14:textId="77777777" w:rsidTr="00AC4BC5">
        <w:trPr>
          <w:trHeight w:val="380"/>
        </w:trPr>
        <w:tc>
          <w:tcPr>
            <w:tcW w:w="2650" w:type="dxa"/>
          </w:tcPr>
          <w:p w14:paraId="7366A019" w14:textId="793AD9C2" w:rsidR="00147AFB" w:rsidRPr="00C70528" w:rsidRDefault="00025CFB" w:rsidP="00C70528">
            <w:pPr>
              <w:rPr>
                <w:rFonts w:ascii="Century Gothic" w:hAnsi="Century Gothic"/>
                <w:sz w:val="24"/>
                <w:szCs w:val="24"/>
              </w:rPr>
            </w:pPr>
            <w:r>
              <w:rPr>
                <w:rFonts w:ascii="Century Gothic" w:hAnsi="Century Gothic"/>
                <w:sz w:val="24"/>
                <w:szCs w:val="24"/>
              </w:rPr>
              <w:t>Un environnement créatif</w:t>
            </w:r>
          </w:p>
        </w:tc>
        <w:tc>
          <w:tcPr>
            <w:tcW w:w="1844" w:type="dxa"/>
          </w:tcPr>
          <w:p w14:paraId="4318E0B5" w14:textId="6DFC0657" w:rsidR="00147AFB" w:rsidRPr="00C70528" w:rsidRDefault="00AC4BC5" w:rsidP="00C70528">
            <w:pPr>
              <w:rPr>
                <w:rFonts w:ascii="Century Gothic" w:hAnsi="Century Gothic"/>
                <w:sz w:val="24"/>
                <w:szCs w:val="24"/>
              </w:rPr>
            </w:pPr>
            <w:r>
              <w:rPr>
                <w:rFonts w:ascii="Century Gothic" w:hAnsi="Century Gothic"/>
                <w:sz w:val="24"/>
                <w:szCs w:val="24"/>
              </w:rPr>
              <w:t>FK1N.2</w:t>
            </w:r>
          </w:p>
        </w:tc>
        <w:tc>
          <w:tcPr>
            <w:tcW w:w="6416" w:type="dxa"/>
          </w:tcPr>
          <w:p w14:paraId="2C7162E3" w14:textId="6D524029" w:rsidR="00147AFB" w:rsidRPr="00C70528" w:rsidRDefault="00AC4BC5" w:rsidP="00C70528">
            <w:pPr>
              <w:rPr>
                <w:rFonts w:ascii="Century Gothic" w:hAnsi="Century Gothic"/>
                <w:sz w:val="24"/>
                <w:szCs w:val="24"/>
              </w:rPr>
            </w:pPr>
            <w:r w:rsidRPr="00AC4BC5">
              <w:rPr>
                <w:rFonts w:ascii="Century Gothic" w:hAnsi="Century Gothic"/>
                <w:sz w:val="24"/>
                <w:szCs w:val="24"/>
              </w:rPr>
              <w:t>Analyse du plan d’aménagement d’un local afin de déterminer les éléments favorables au développement des habiletés artistiques et de suggérer des modifications, des ajouts, des adaptations susceptibles de favoriser encore davantage l’expression artistique, l’imagination et la créativité.</w:t>
            </w:r>
          </w:p>
        </w:tc>
        <w:tc>
          <w:tcPr>
            <w:tcW w:w="2230" w:type="dxa"/>
            <w:vAlign w:val="center"/>
          </w:tcPr>
          <w:p w14:paraId="14EB5DDB" w14:textId="30FA943D" w:rsidR="00147AFB" w:rsidRPr="00C70528" w:rsidRDefault="00AC4BC5" w:rsidP="00AC4BC5">
            <w:pPr>
              <w:jc w:val="center"/>
              <w:rPr>
                <w:rFonts w:ascii="Century Gothic" w:hAnsi="Century Gothic"/>
                <w:sz w:val="24"/>
                <w:szCs w:val="24"/>
              </w:rPr>
            </w:pPr>
            <w:r>
              <w:rPr>
                <w:rFonts w:ascii="Century Gothic" w:hAnsi="Century Gothic"/>
                <w:noProof/>
                <w:sz w:val="24"/>
                <w:szCs w:val="24"/>
              </w:rPr>
              <w:drawing>
                <wp:inline distT="0" distB="0" distL="0" distR="0" wp14:anchorId="5C19F133" wp14:editId="25D68009">
                  <wp:extent cx="420370" cy="420370"/>
                  <wp:effectExtent l="0" t="0" r="0" b="0"/>
                  <wp:docPr id="310467561"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147AFB" w14:paraId="797FF114" w14:textId="77777777" w:rsidTr="00F96C78">
        <w:trPr>
          <w:trHeight w:val="380"/>
        </w:trPr>
        <w:tc>
          <w:tcPr>
            <w:tcW w:w="2650" w:type="dxa"/>
          </w:tcPr>
          <w:p w14:paraId="53A194B6" w14:textId="220E9530" w:rsidR="00147AFB" w:rsidRPr="00C70528" w:rsidRDefault="00A433C7" w:rsidP="00C70528">
            <w:pPr>
              <w:rPr>
                <w:rFonts w:ascii="Century Gothic" w:hAnsi="Century Gothic"/>
                <w:sz w:val="24"/>
                <w:szCs w:val="24"/>
              </w:rPr>
            </w:pPr>
            <w:r>
              <w:rPr>
                <w:rFonts w:ascii="Century Gothic" w:hAnsi="Century Gothic"/>
                <w:sz w:val="24"/>
                <w:szCs w:val="24"/>
              </w:rPr>
              <w:t>Apprendre de soi et de l’autre</w:t>
            </w:r>
          </w:p>
        </w:tc>
        <w:tc>
          <w:tcPr>
            <w:tcW w:w="1844" w:type="dxa"/>
          </w:tcPr>
          <w:p w14:paraId="78D2ED8B" w14:textId="46218D34" w:rsidR="00147AFB" w:rsidRPr="00C70528" w:rsidRDefault="00A433C7" w:rsidP="00C70528">
            <w:pPr>
              <w:rPr>
                <w:rFonts w:ascii="Century Gothic" w:hAnsi="Century Gothic"/>
                <w:sz w:val="24"/>
                <w:szCs w:val="24"/>
              </w:rPr>
            </w:pPr>
            <w:r>
              <w:rPr>
                <w:rFonts w:ascii="Century Gothic" w:hAnsi="Century Gothic"/>
                <w:sz w:val="24"/>
                <w:szCs w:val="24"/>
              </w:rPr>
              <w:t>FK1N.3</w:t>
            </w:r>
          </w:p>
        </w:tc>
        <w:tc>
          <w:tcPr>
            <w:tcW w:w="6416" w:type="dxa"/>
          </w:tcPr>
          <w:p w14:paraId="4EEFEF1F" w14:textId="1DC2D24E" w:rsidR="00147AFB" w:rsidRPr="00C70528" w:rsidRDefault="00F96C78" w:rsidP="00C70528">
            <w:pPr>
              <w:rPr>
                <w:rFonts w:ascii="Century Gothic" w:hAnsi="Century Gothic"/>
                <w:sz w:val="24"/>
                <w:szCs w:val="24"/>
              </w:rPr>
            </w:pPr>
            <w:r w:rsidRPr="00F96C78">
              <w:rPr>
                <w:rFonts w:ascii="Century Gothic" w:hAnsi="Century Gothic"/>
                <w:sz w:val="24"/>
                <w:szCs w:val="24"/>
              </w:rPr>
              <w:t>Description d’une vidéo suivie d’une analyse réflexive à propos des interventions éducatives aptes à soutenir les habiletés artistiques des enfants.</w:t>
            </w:r>
          </w:p>
        </w:tc>
        <w:tc>
          <w:tcPr>
            <w:tcW w:w="2230" w:type="dxa"/>
            <w:vAlign w:val="center"/>
          </w:tcPr>
          <w:p w14:paraId="65B55B64" w14:textId="3DFFC310" w:rsidR="00147AFB" w:rsidRPr="00C70528" w:rsidRDefault="00F96C78" w:rsidP="00F96C78">
            <w:pPr>
              <w:jc w:val="center"/>
              <w:rPr>
                <w:rFonts w:ascii="Century Gothic" w:hAnsi="Century Gothic"/>
                <w:sz w:val="24"/>
                <w:szCs w:val="24"/>
              </w:rPr>
            </w:pPr>
            <w:r>
              <w:rPr>
                <w:rFonts w:ascii="Century Gothic" w:hAnsi="Century Gothic"/>
                <w:noProof/>
                <w:sz w:val="24"/>
                <w:szCs w:val="24"/>
              </w:rPr>
              <w:drawing>
                <wp:inline distT="0" distB="0" distL="0" distR="0" wp14:anchorId="3B07CE30" wp14:editId="703F0DC2">
                  <wp:extent cx="389890" cy="389890"/>
                  <wp:effectExtent l="0" t="0" r="0" b="0"/>
                  <wp:docPr id="49075933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2DC5E83E" w14:textId="77777777" w:rsidR="00147AFB" w:rsidRDefault="00147AFB" w:rsidP="00AF3845">
      <w:pPr>
        <w:spacing w:line="360" w:lineRule="auto"/>
        <w:rPr>
          <w:rFonts w:ascii="Century Gothic" w:hAnsi="Century Gothic"/>
          <w:b/>
          <w:bCs/>
          <w:sz w:val="24"/>
          <w:szCs w:val="24"/>
        </w:rPr>
      </w:pPr>
    </w:p>
    <w:p w14:paraId="04AC1ACC" w14:textId="77777777" w:rsidR="00C70528" w:rsidRDefault="00C70528" w:rsidP="00C70528">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C70528" w14:paraId="26F1F35B" w14:textId="77777777">
        <w:trPr>
          <w:trHeight w:val="1154"/>
        </w:trPr>
        <w:tc>
          <w:tcPr>
            <w:tcW w:w="2650" w:type="dxa"/>
            <w:shd w:val="clear" w:color="auto" w:fill="000000" w:themeFill="text1"/>
            <w:vAlign w:val="center"/>
          </w:tcPr>
          <w:p w14:paraId="598CAEE4" w14:textId="77777777"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051E562B" w14:textId="3C91D67E"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7DC7454" w14:textId="77777777"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5F67AA02" w14:textId="77777777" w:rsidR="00C70528" w:rsidRDefault="00C70528">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C70528" w14:paraId="2F2E61D9" w14:textId="77777777" w:rsidTr="00AA1A9D">
        <w:trPr>
          <w:trHeight w:val="380"/>
        </w:trPr>
        <w:tc>
          <w:tcPr>
            <w:tcW w:w="2650" w:type="dxa"/>
          </w:tcPr>
          <w:p w14:paraId="2B11C1BA" w14:textId="2C88B413" w:rsidR="00C70528" w:rsidRPr="00C70528" w:rsidRDefault="00AB540F" w:rsidP="00AB540F">
            <w:pPr>
              <w:rPr>
                <w:rFonts w:ascii="Century Gothic" w:hAnsi="Century Gothic"/>
                <w:sz w:val="24"/>
                <w:szCs w:val="24"/>
              </w:rPr>
            </w:pPr>
            <w:r>
              <w:rPr>
                <w:rFonts w:ascii="Century Gothic" w:hAnsi="Century Gothic"/>
                <w:sz w:val="24"/>
                <w:szCs w:val="24"/>
              </w:rPr>
              <w:t>Épreuve finale</w:t>
            </w:r>
          </w:p>
        </w:tc>
        <w:tc>
          <w:tcPr>
            <w:tcW w:w="1844" w:type="dxa"/>
          </w:tcPr>
          <w:p w14:paraId="0BC44A78" w14:textId="77777777" w:rsidR="00C70528" w:rsidRDefault="00AB540F" w:rsidP="00C70528">
            <w:pPr>
              <w:rPr>
                <w:rFonts w:ascii="Century Gothic" w:hAnsi="Century Gothic"/>
                <w:sz w:val="24"/>
                <w:szCs w:val="24"/>
              </w:rPr>
            </w:pPr>
            <w:r>
              <w:rPr>
                <w:rFonts w:ascii="Century Gothic" w:hAnsi="Century Gothic"/>
                <w:sz w:val="24"/>
                <w:szCs w:val="24"/>
              </w:rPr>
              <w:t>FK1N.1</w:t>
            </w:r>
          </w:p>
          <w:p w14:paraId="64CB431C" w14:textId="77777777" w:rsidR="00AB540F" w:rsidRDefault="00AB540F" w:rsidP="00C70528">
            <w:pPr>
              <w:rPr>
                <w:rFonts w:ascii="Century Gothic" w:hAnsi="Century Gothic"/>
                <w:sz w:val="24"/>
                <w:szCs w:val="24"/>
              </w:rPr>
            </w:pPr>
            <w:r>
              <w:rPr>
                <w:rFonts w:ascii="Century Gothic" w:hAnsi="Century Gothic"/>
                <w:sz w:val="24"/>
                <w:szCs w:val="24"/>
              </w:rPr>
              <w:t>FK1N.2</w:t>
            </w:r>
          </w:p>
          <w:p w14:paraId="6341C3FA" w14:textId="271F0BC8" w:rsidR="00AB540F" w:rsidRPr="00C70528" w:rsidRDefault="00AB540F" w:rsidP="00C70528">
            <w:pPr>
              <w:rPr>
                <w:rFonts w:ascii="Century Gothic" w:hAnsi="Century Gothic"/>
                <w:sz w:val="24"/>
                <w:szCs w:val="24"/>
              </w:rPr>
            </w:pPr>
            <w:r>
              <w:rPr>
                <w:rFonts w:ascii="Century Gothic" w:hAnsi="Century Gothic"/>
                <w:sz w:val="24"/>
                <w:szCs w:val="24"/>
              </w:rPr>
              <w:t>FK1N.3</w:t>
            </w:r>
          </w:p>
        </w:tc>
        <w:tc>
          <w:tcPr>
            <w:tcW w:w="6416" w:type="dxa"/>
          </w:tcPr>
          <w:p w14:paraId="6D082BA1" w14:textId="75B8CD0B" w:rsidR="00C70528" w:rsidRPr="00C70528" w:rsidRDefault="00584E14" w:rsidP="00C70528">
            <w:pPr>
              <w:rPr>
                <w:rFonts w:ascii="Century Gothic" w:hAnsi="Century Gothic"/>
                <w:sz w:val="24"/>
                <w:szCs w:val="24"/>
              </w:rPr>
            </w:pPr>
            <w:r w:rsidRPr="00584E14">
              <w:rPr>
                <w:rFonts w:ascii="Century Gothic" w:hAnsi="Century Gothic"/>
                <w:sz w:val="24"/>
                <w:szCs w:val="24"/>
              </w:rPr>
              <w:t>Planification, organisation et mise en œuvre d’une activité visant à soutenir le développement des habiletés artistiques d’un groupe d’enfants.</w:t>
            </w:r>
          </w:p>
        </w:tc>
        <w:tc>
          <w:tcPr>
            <w:tcW w:w="2230" w:type="dxa"/>
            <w:vAlign w:val="center"/>
          </w:tcPr>
          <w:p w14:paraId="6D7EA936" w14:textId="21D95BFA" w:rsidR="00C70528" w:rsidRPr="00C70528" w:rsidRDefault="00362DFC" w:rsidP="00AA1A9D">
            <w:pPr>
              <w:jc w:val="center"/>
              <w:rPr>
                <w:rFonts w:ascii="Century Gothic" w:hAnsi="Century Gothic"/>
                <w:sz w:val="24"/>
                <w:szCs w:val="24"/>
              </w:rPr>
            </w:pPr>
            <w:r>
              <w:rPr>
                <w:rFonts w:ascii="Century Gothic" w:hAnsi="Century Gothic"/>
                <w:noProof/>
                <w:sz w:val="24"/>
                <w:szCs w:val="24"/>
              </w:rPr>
              <w:drawing>
                <wp:inline distT="0" distB="0" distL="0" distR="0" wp14:anchorId="3DE64550" wp14:editId="58E9F142">
                  <wp:extent cx="402590" cy="402590"/>
                  <wp:effectExtent l="0" t="0" r="0" b="0"/>
                  <wp:docPr id="151987948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r w:rsidR="00AA1A9D">
              <w:rPr>
                <w:rFonts w:ascii="Century Gothic" w:hAnsi="Century Gothic"/>
                <w:noProof/>
                <w:sz w:val="24"/>
                <w:szCs w:val="24"/>
              </w:rPr>
              <w:drawing>
                <wp:inline distT="0" distB="0" distL="0" distR="0" wp14:anchorId="4EF3EE19" wp14:editId="0E835560">
                  <wp:extent cx="402590" cy="402590"/>
                  <wp:effectExtent l="0" t="0" r="0" b="0"/>
                  <wp:docPr id="571684154"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6488DA06"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4C120979"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322-234-RL Accompagnement de l’enfant dans ses besoins particuliers</w:t>
      </w:r>
    </w:p>
    <w:p w14:paraId="20A05ECB" w14:textId="77777777" w:rsidR="009F5642" w:rsidRDefault="009F5642" w:rsidP="009F5642">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9F5642" w14:paraId="2600FA64" w14:textId="77777777">
        <w:trPr>
          <w:trHeight w:val="1154"/>
        </w:trPr>
        <w:tc>
          <w:tcPr>
            <w:tcW w:w="2650" w:type="dxa"/>
            <w:shd w:val="clear" w:color="auto" w:fill="000000" w:themeFill="text1"/>
            <w:vAlign w:val="center"/>
          </w:tcPr>
          <w:p w14:paraId="436148E5" w14:textId="77777777"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0636470C" w14:textId="2808FC98"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B504045" w14:textId="6C023E64" w:rsidR="009F5642" w:rsidRDefault="00F7572A">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00BE77A7" w14:textId="77777777"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9F5642" w14:paraId="4AA476D5" w14:textId="77777777" w:rsidTr="00D650B1">
        <w:trPr>
          <w:trHeight w:val="380"/>
        </w:trPr>
        <w:tc>
          <w:tcPr>
            <w:tcW w:w="2650" w:type="dxa"/>
          </w:tcPr>
          <w:p w14:paraId="0E929511" w14:textId="1343258E" w:rsidR="009F5642" w:rsidRPr="00716DF9" w:rsidRDefault="00401CF9" w:rsidP="009F5642">
            <w:pPr>
              <w:rPr>
                <w:rFonts w:ascii="Century Gothic" w:hAnsi="Century Gothic"/>
                <w:sz w:val="24"/>
                <w:szCs w:val="24"/>
              </w:rPr>
            </w:pPr>
            <w:r>
              <w:rPr>
                <w:rFonts w:ascii="Century Gothic" w:hAnsi="Century Gothic"/>
                <w:sz w:val="24"/>
                <w:szCs w:val="24"/>
              </w:rPr>
              <w:t>À chacun son CINÉ</w:t>
            </w:r>
          </w:p>
        </w:tc>
        <w:tc>
          <w:tcPr>
            <w:tcW w:w="1844" w:type="dxa"/>
          </w:tcPr>
          <w:p w14:paraId="286D57C6" w14:textId="5CAC6248" w:rsidR="009F5642" w:rsidRPr="00716DF9" w:rsidRDefault="00716DF9" w:rsidP="009F5642">
            <w:pPr>
              <w:rPr>
                <w:rFonts w:ascii="Century Gothic" w:hAnsi="Century Gothic"/>
                <w:sz w:val="24"/>
                <w:szCs w:val="24"/>
              </w:rPr>
            </w:pPr>
            <w:r w:rsidRPr="00716DF9">
              <w:rPr>
                <w:rFonts w:ascii="Century Gothic" w:hAnsi="Century Gothic"/>
                <w:sz w:val="24"/>
                <w:szCs w:val="24"/>
              </w:rPr>
              <w:t>FK1K.1</w:t>
            </w:r>
          </w:p>
        </w:tc>
        <w:tc>
          <w:tcPr>
            <w:tcW w:w="6416" w:type="dxa"/>
          </w:tcPr>
          <w:p w14:paraId="05CD17AB" w14:textId="0699139A" w:rsidR="009F5642" w:rsidRPr="00716DF9" w:rsidRDefault="00A13F4F" w:rsidP="009F5642">
            <w:pPr>
              <w:rPr>
                <w:rFonts w:ascii="Century Gothic" w:hAnsi="Century Gothic"/>
                <w:sz w:val="24"/>
                <w:szCs w:val="24"/>
              </w:rPr>
            </w:pPr>
            <w:r w:rsidRPr="00A13F4F">
              <w:rPr>
                <w:rFonts w:ascii="Century Gothic" w:hAnsi="Century Gothic"/>
                <w:sz w:val="24"/>
                <w:szCs w:val="24"/>
              </w:rPr>
              <w:t>Inventez une situation concrète illustrant l’un des facteurs de stress (CINÉ, Sonia Lupien) qui pourrait survenir en service de garde et présentez-la au groupe. Celui-ci aura à identifier le déclencheur représenté.</w:t>
            </w:r>
          </w:p>
        </w:tc>
        <w:tc>
          <w:tcPr>
            <w:tcW w:w="2230" w:type="dxa"/>
            <w:vAlign w:val="center"/>
          </w:tcPr>
          <w:p w14:paraId="2811B6F4" w14:textId="472934F8" w:rsidR="009F5642" w:rsidRPr="00716DF9" w:rsidRDefault="00D650B1" w:rsidP="00D650B1">
            <w:pPr>
              <w:jc w:val="center"/>
              <w:rPr>
                <w:rFonts w:ascii="Century Gothic" w:hAnsi="Century Gothic"/>
                <w:sz w:val="24"/>
                <w:szCs w:val="24"/>
              </w:rPr>
            </w:pPr>
            <w:r>
              <w:rPr>
                <w:rFonts w:ascii="Century Gothic" w:hAnsi="Century Gothic"/>
                <w:noProof/>
                <w:sz w:val="24"/>
                <w:szCs w:val="24"/>
              </w:rPr>
              <w:drawing>
                <wp:inline distT="0" distB="0" distL="0" distR="0" wp14:anchorId="67059837" wp14:editId="3509770E">
                  <wp:extent cx="389890" cy="389890"/>
                  <wp:effectExtent l="0" t="0" r="0" b="0"/>
                  <wp:docPr id="1976220903"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716DF9" w14:paraId="72163E82" w14:textId="77777777" w:rsidTr="005206AB">
        <w:trPr>
          <w:trHeight w:val="380"/>
        </w:trPr>
        <w:tc>
          <w:tcPr>
            <w:tcW w:w="2650" w:type="dxa"/>
          </w:tcPr>
          <w:p w14:paraId="226FB6D0" w14:textId="448F6EA8" w:rsidR="00716DF9" w:rsidRPr="00716DF9" w:rsidRDefault="00253670" w:rsidP="00716DF9">
            <w:pPr>
              <w:rPr>
                <w:rFonts w:ascii="Century Gothic" w:hAnsi="Century Gothic"/>
                <w:sz w:val="24"/>
                <w:szCs w:val="24"/>
              </w:rPr>
            </w:pPr>
            <w:r>
              <w:rPr>
                <w:rFonts w:ascii="Century Gothic" w:hAnsi="Century Gothic"/>
                <w:sz w:val="24"/>
                <w:szCs w:val="24"/>
              </w:rPr>
              <w:t>Contexte de vie</w:t>
            </w:r>
          </w:p>
        </w:tc>
        <w:tc>
          <w:tcPr>
            <w:tcW w:w="1844" w:type="dxa"/>
          </w:tcPr>
          <w:p w14:paraId="32C51B3C" w14:textId="34B18CC6" w:rsidR="00716DF9" w:rsidRPr="00716DF9" w:rsidRDefault="00716DF9" w:rsidP="00716DF9">
            <w:pPr>
              <w:rPr>
                <w:rFonts w:ascii="Century Gothic" w:hAnsi="Century Gothic"/>
                <w:sz w:val="24"/>
                <w:szCs w:val="24"/>
              </w:rPr>
            </w:pPr>
            <w:r w:rsidRPr="0006552D">
              <w:rPr>
                <w:rFonts w:ascii="Century Gothic" w:hAnsi="Century Gothic"/>
                <w:sz w:val="24"/>
                <w:szCs w:val="24"/>
              </w:rPr>
              <w:t>FK1K.1</w:t>
            </w:r>
          </w:p>
        </w:tc>
        <w:tc>
          <w:tcPr>
            <w:tcW w:w="6416" w:type="dxa"/>
          </w:tcPr>
          <w:p w14:paraId="4EB2A630" w14:textId="75E81D45" w:rsidR="00716DF9" w:rsidRPr="00716DF9" w:rsidRDefault="00317540" w:rsidP="00716DF9">
            <w:pPr>
              <w:rPr>
                <w:rFonts w:ascii="Century Gothic" w:hAnsi="Century Gothic"/>
                <w:sz w:val="24"/>
                <w:szCs w:val="24"/>
              </w:rPr>
            </w:pPr>
            <w:r w:rsidRPr="00317540">
              <w:rPr>
                <w:rFonts w:ascii="Century Gothic" w:hAnsi="Century Gothic"/>
                <w:sz w:val="24"/>
                <w:szCs w:val="24"/>
              </w:rPr>
              <w:t>À partir des informations fournies, considérez la situation de l’enfant en relevant les éléments demandés.</w:t>
            </w:r>
          </w:p>
        </w:tc>
        <w:tc>
          <w:tcPr>
            <w:tcW w:w="2230" w:type="dxa"/>
            <w:vAlign w:val="center"/>
          </w:tcPr>
          <w:p w14:paraId="369E4DAA" w14:textId="2D2DB6D3" w:rsidR="00716DF9" w:rsidRPr="00716DF9" w:rsidRDefault="005206AB" w:rsidP="005206AB">
            <w:pPr>
              <w:jc w:val="center"/>
              <w:rPr>
                <w:rFonts w:ascii="Century Gothic" w:hAnsi="Century Gothic"/>
                <w:sz w:val="24"/>
                <w:szCs w:val="24"/>
              </w:rPr>
            </w:pPr>
            <w:r>
              <w:rPr>
                <w:rFonts w:ascii="Century Gothic" w:hAnsi="Century Gothic"/>
                <w:noProof/>
                <w:sz w:val="24"/>
                <w:szCs w:val="24"/>
              </w:rPr>
              <w:drawing>
                <wp:inline distT="0" distB="0" distL="0" distR="0" wp14:anchorId="757F8CDE" wp14:editId="6F1C5675">
                  <wp:extent cx="450850" cy="450850"/>
                  <wp:effectExtent l="0" t="0" r="0" b="6350"/>
                  <wp:docPr id="1785774792"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20BEB8A5" w14:textId="77777777" w:rsidTr="00FB735E">
        <w:trPr>
          <w:trHeight w:val="380"/>
        </w:trPr>
        <w:tc>
          <w:tcPr>
            <w:tcW w:w="2650" w:type="dxa"/>
          </w:tcPr>
          <w:p w14:paraId="5A68F391" w14:textId="5B78592E" w:rsidR="00716DF9" w:rsidRPr="00716DF9" w:rsidRDefault="002D4DFA" w:rsidP="00716DF9">
            <w:pPr>
              <w:rPr>
                <w:rFonts w:ascii="Century Gothic" w:hAnsi="Century Gothic"/>
                <w:sz w:val="24"/>
                <w:szCs w:val="24"/>
              </w:rPr>
            </w:pPr>
            <w:r>
              <w:rPr>
                <w:rFonts w:ascii="Century Gothic" w:hAnsi="Century Gothic"/>
                <w:sz w:val="24"/>
                <w:szCs w:val="24"/>
              </w:rPr>
              <w:t>Ligne de vie</w:t>
            </w:r>
          </w:p>
        </w:tc>
        <w:tc>
          <w:tcPr>
            <w:tcW w:w="1844" w:type="dxa"/>
          </w:tcPr>
          <w:p w14:paraId="0754E2B6" w14:textId="1A725E53" w:rsidR="00716DF9" w:rsidRPr="00716DF9" w:rsidRDefault="00716DF9" w:rsidP="00716DF9">
            <w:pPr>
              <w:rPr>
                <w:rFonts w:ascii="Century Gothic" w:hAnsi="Century Gothic"/>
                <w:sz w:val="24"/>
                <w:szCs w:val="24"/>
              </w:rPr>
            </w:pPr>
            <w:r w:rsidRPr="0006552D">
              <w:rPr>
                <w:rFonts w:ascii="Century Gothic" w:hAnsi="Century Gothic"/>
                <w:sz w:val="24"/>
                <w:szCs w:val="24"/>
              </w:rPr>
              <w:t>FK1K.1</w:t>
            </w:r>
          </w:p>
        </w:tc>
        <w:tc>
          <w:tcPr>
            <w:tcW w:w="6416" w:type="dxa"/>
          </w:tcPr>
          <w:p w14:paraId="5E8A1C35" w14:textId="0DBC43CB" w:rsidR="00716DF9" w:rsidRPr="00716DF9" w:rsidRDefault="00FB735E" w:rsidP="00716DF9">
            <w:pPr>
              <w:rPr>
                <w:rFonts w:ascii="Century Gothic" w:hAnsi="Century Gothic"/>
                <w:sz w:val="24"/>
                <w:szCs w:val="24"/>
              </w:rPr>
            </w:pPr>
            <w:r w:rsidRPr="00FB735E">
              <w:rPr>
                <w:rFonts w:ascii="Century Gothic" w:hAnsi="Century Gothic"/>
                <w:sz w:val="24"/>
                <w:szCs w:val="24"/>
              </w:rPr>
              <w:t>En équipe, lancez un dé à tour de rôle et inscrivez un évènement généralement positif (si le chiffre est pair) ou un évènement à potentiel négatif (si le chiffre est impair) sur la ligne de vie de 0 à 12 ans. Placez l’évènement le long de la ligne de vie et discutez ensuite des conséquences possibles sur le développement de l’enfant.</w:t>
            </w:r>
          </w:p>
        </w:tc>
        <w:tc>
          <w:tcPr>
            <w:tcW w:w="2230" w:type="dxa"/>
            <w:vAlign w:val="center"/>
          </w:tcPr>
          <w:p w14:paraId="73691104" w14:textId="5728971F" w:rsidR="00716DF9" w:rsidRPr="00716DF9" w:rsidRDefault="00FB735E" w:rsidP="00FB735E">
            <w:pPr>
              <w:jc w:val="center"/>
              <w:rPr>
                <w:rFonts w:ascii="Century Gothic" w:hAnsi="Century Gothic"/>
                <w:sz w:val="24"/>
                <w:szCs w:val="24"/>
              </w:rPr>
            </w:pPr>
            <w:r>
              <w:rPr>
                <w:rFonts w:ascii="Century Gothic" w:hAnsi="Century Gothic"/>
                <w:noProof/>
                <w:sz w:val="24"/>
                <w:szCs w:val="24"/>
              </w:rPr>
              <w:drawing>
                <wp:inline distT="0" distB="0" distL="0" distR="0" wp14:anchorId="2FB4966D" wp14:editId="089F0251">
                  <wp:extent cx="389890" cy="389890"/>
                  <wp:effectExtent l="0" t="0" r="0" b="0"/>
                  <wp:docPr id="139474746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716DF9" w14:paraId="135A5F09" w14:textId="77777777" w:rsidTr="00067EEB">
        <w:trPr>
          <w:trHeight w:val="380"/>
        </w:trPr>
        <w:tc>
          <w:tcPr>
            <w:tcW w:w="2650" w:type="dxa"/>
          </w:tcPr>
          <w:p w14:paraId="4FBE64E3" w14:textId="21DBBD42" w:rsidR="00716DF9" w:rsidRPr="00716DF9" w:rsidRDefault="0008744F" w:rsidP="0008744F">
            <w:pPr>
              <w:rPr>
                <w:rFonts w:ascii="Century Gothic" w:hAnsi="Century Gothic"/>
                <w:sz w:val="24"/>
                <w:szCs w:val="24"/>
              </w:rPr>
            </w:pPr>
            <w:r>
              <w:rPr>
                <w:rFonts w:ascii="Century Gothic" w:hAnsi="Century Gothic"/>
                <w:sz w:val="24"/>
                <w:szCs w:val="24"/>
              </w:rPr>
              <w:t>Mon rôle d’éducatrice ou d’éducateur</w:t>
            </w:r>
          </w:p>
        </w:tc>
        <w:tc>
          <w:tcPr>
            <w:tcW w:w="1844" w:type="dxa"/>
          </w:tcPr>
          <w:p w14:paraId="5631353A" w14:textId="30995A30" w:rsidR="00716DF9" w:rsidRPr="00716DF9" w:rsidRDefault="00716DF9" w:rsidP="00716DF9">
            <w:pPr>
              <w:rPr>
                <w:rFonts w:ascii="Century Gothic" w:hAnsi="Century Gothic"/>
                <w:sz w:val="24"/>
                <w:szCs w:val="24"/>
              </w:rPr>
            </w:pPr>
            <w:r w:rsidRPr="0006552D">
              <w:rPr>
                <w:rFonts w:ascii="Century Gothic" w:hAnsi="Century Gothic"/>
                <w:sz w:val="24"/>
                <w:szCs w:val="24"/>
              </w:rPr>
              <w:t>FK1K.1</w:t>
            </w:r>
          </w:p>
        </w:tc>
        <w:tc>
          <w:tcPr>
            <w:tcW w:w="6416" w:type="dxa"/>
          </w:tcPr>
          <w:p w14:paraId="38D3C6F7" w14:textId="3A19554A" w:rsidR="00716DF9" w:rsidRPr="00716DF9" w:rsidRDefault="00067EEB" w:rsidP="00716DF9">
            <w:pPr>
              <w:rPr>
                <w:rFonts w:ascii="Century Gothic" w:hAnsi="Century Gothic"/>
                <w:sz w:val="24"/>
                <w:szCs w:val="24"/>
              </w:rPr>
            </w:pPr>
            <w:r w:rsidRPr="00067EEB">
              <w:rPr>
                <w:rFonts w:ascii="Century Gothic" w:hAnsi="Century Gothic"/>
                <w:sz w:val="24"/>
                <w:szCs w:val="24"/>
              </w:rPr>
              <w:t>À partir du profil fictif d’un enfant, relevez quelques facteurs de risque ou de protection présents dans la vie de l’enfant et proposez des moyens éducatifs pour l’accompagner.</w:t>
            </w:r>
          </w:p>
        </w:tc>
        <w:tc>
          <w:tcPr>
            <w:tcW w:w="2230" w:type="dxa"/>
            <w:vAlign w:val="center"/>
          </w:tcPr>
          <w:p w14:paraId="2F84C3DA" w14:textId="764D63C2" w:rsidR="00716DF9" w:rsidRPr="00716DF9" w:rsidRDefault="00E21009" w:rsidP="00067EEB">
            <w:pPr>
              <w:jc w:val="center"/>
              <w:rPr>
                <w:rFonts w:ascii="Century Gothic" w:hAnsi="Century Gothic"/>
                <w:sz w:val="24"/>
                <w:szCs w:val="24"/>
              </w:rPr>
            </w:pPr>
            <w:r>
              <w:rPr>
                <w:rFonts w:ascii="Century Gothic" w:hAnsi="Century Gothic"/>
                <w:noProof/>
                <w:sz w:val="24"/>
                <w:szCs w:val="24"/>
              </w:rPr>
              <w:drawing>
                <wp:inline distT="0" distB="0" distL="0" distR="0" wp14:anchorId="5221232B" wp14:editId="01ECD8FF">
                  <wp:extent cx="450850" cy="450850"/>
                  <wp:effectExtent l="0" t="0" r="0" b="6350"/>
                  <wp:docPr id="1960850592"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6D3FFB26" w14:textId="77777777" w:rsidR="00480435" w:rsidRDefault="00480435">
      <w:r>
        <w:br w:type="page"/>
      </w:r>
    </w:p>
    <w:tbl>
      <w:tblPr>
        <w:tblStyle w:val="Grilledutableau"/>
        <w:tblW w:w="13140" w:type="dxa"/>
        <w:tblLook w:val="04A0" w:firstRow="1" w:lastRow="0" w:firstColumn="1" w:lastColumn="0" w:noHBand="0" w:noVBand="1"/>
      </w:tblPr>
      <w:tblGrid>
        <w:gridCol w:w="2650"/>
        <w:gridCol w:w="1844"/>
        <w:gridCol w:w="6416"/>
        <w:gridCol w:w="2230"/>
      </w:tblGrid>
      <w:tr w:rsidR="00716DF9" w14:paraId="4AB23998" w14:textId="77777777" w:rsidTr="00E21009">
        <w:trPr>
          <w:trHeight w:val="380"/>
        </w:trPr>
        <w:tc>
          <w:tcPr>
            <w:tcW w:w="2650" w:type="dxa"/>
          </w:tcPr>
          <w:p w14:paraId="0CFC91C6" w14:textId="3719BE0C" w:rsidR="00716DF9" w:rsidRPr="00716DF9" w:rsidRDefault="00DB7CAC" w:rsidP="00716DF9">
            <w:pPr>
              <w:rPr>
                <w:rFonts w:ascii="Century Gothic" w:hAnsi="Century Gothic"/>
                <w:sz w:val="24"/>
                <w:szCs w:val="24"/>
              </w:rPr>
            </w:pPr>
            <w:r>
              <w:rPr>
                <w:rFonts w:ascii="Century Gothic" w:hAnsi="Century Gothic"/>
                <w:sz w:val="24"/>
                <w:szCs w:val="24"/>
              </w:rPr>
              <w:lastRenderedPageBreak/>
              <w:t>Une observation bien faite</w:t>
            </w:r>
          </w:p>
        </w:tc>
        <w:tc>
          <w:tcPr>
            <w:tcW w:w="1844" w:type="dxa"/>
          </w:tcPr>
          <w:p w14:paraId="50710091" w14:textId="0625BA95" w:rsidR="00716DF9" w:rsidRPr="00716DF9" w:rsidRDefault="00716DF9" w:rsidP="00716DF9">
            <w:pPr>
              <w:rPr>
                <w:rFonts w:ascii="Century Gothic" w:hAnsi="Century Gothic"/>
                <w:sz w:val="24"/>
                <w:szCs w:val="24"/>
              </w:rPr>
            </w:pPr>
            <w:r w:rsidRPr="0006552D">
              <w:rPr>
                <w:rFonts w:ascii="Century Gothic" w:hAnsi="Century Gothic"/>
                <w:sz w:val="24"/>
                <w:szCs w:val="24"/>
              </w:rPr>
              <w:t>FK1K.1</w:t>
            </w:r>
          </w:p>
        </w:tc>
        <w:tc>
          <w:tcPr>
            <w:tcW w:w="6416" w:type="dxa"/>
          </w:tcPr>
          <w:p w14:paraId="1A2F97E4" w14:textId="07112423" w:rsidR="00716DF9" w:rsidRPr="00716DF9" w:rsidRDefault="008A1C08" w:rsidP="00716DF9">
            <w:pPr>
              <w:rPr>
                <w:rFonts w:ascii="Century Gothic" w:hAnsi="Century Gothic"/>
                <w:sz w:val="24"/>
                <w:szCs w:val="24"/>
              </w:rPr>
            </w:pPr>
            <w:r w:rsidRPr="008A1C08">
              <w:rPr>
                <w:rFonts w:ascii="Century Gothic" w:hAnsi="Century Gothic"/>
                <w:sz w:val="24"/>
                <w:szCs w:val="24"/>
              </w:rPr>
              <w:t xml:space="preserve">Associez correctement les principes d’observation avec leur description et trouvez, pour chacun, un exemple à caractère objectif et un exemple comportant un biais. </w:t>
            </w:r>
            <w:r w:rsidR="00E0268E">
              <w:rPr>
                <w:rFonts w:ascii="Century Gothic" w:hAnsi="Century Gothic"/>
                <w:sz w:val="24"/>
                <w:szCs w:val="24"/>
              </w:rPr>
              <w:t>Remplissez</w:t>
            </w:r>
            <w:r w:rsidRPr="008A1C08">
              <w:rPr>
                <w:rFonts w:ascii="Century Gothic" w:hAnsi="Century Gothic"/>
                <w:sz w:val="24"/>
                <w:szCs w:val="24"/>
              </w:rPr>
              <w:t xml:space="preserve"> ensuite le tableau en </w:t>
            </w:r>
            <w:r w:rsidR="004E51C2">
              <w:rPr>
                <w:rFonts w:ascii="Century Gothic" w:hAnsi="Century Gothic"/>
                <w:sz w:val="24"/>
                <w:szCs w:val="24"/>
              </w:rPr>
              <w:t>appariant</w:t>
            </w:r>
            <w:r w:rsidRPr="008A1C08">
              <w:rPr>
                <w:rFonts w:ascii="Century Gothic" w:hAnsi="Century Gothic"/>
                <w:sz w:val="24"/>
                <w:szCs w:val="24"/>
              </w:rPr>
              <w:t xml:space="preserve"> les éléments qui vont ensemble</w:t>
            </w:r>
            <w:r>
              <w:rPr>
                <w:rFonts w:ascii="Century Gothic" w:hAnsi="Century Gothic"/>
                <w:sz w:val="24"/>
                <w:szCs w:val="24"/>
              </w:rPr>
              <w:t>.</w:t>
            </w:r>
          </w:p>
        </w:tc>
        <w:tc>
          <w:tcPr>
            <w:tcW w:w="2230" w:type="dxa"/>
            <w:vAlign w:val="center"/>
          </w:tcPr>
          <w:p w14:paraId="2EE2B7CF" w14:textId="5B0AD2E7" w:rsidR="00716DF9" w:rsidRPr="00716DF9" w:rsidRDefault="00E21009" w:rsidP="00E21009">
            <w:pPr>
              <w:jc w:val="center"/>
              <w:rPr>
                <w:rFonts w:ascii="Century Gothic" w:hAnsi="Century Gothic"/>
                <w:sz w:val="24"/>
                <w:szCs w:val="24"/>
              </w:rPr>
            </w:pPr>
            <w:r>
              <w:rPr>
                <w:rFonts w:ascii="Century Gothic" w:hAnsi="Century Gothic"/>
                <w:noProof/>
                <w:sz w:val="24"/>
                <w:szCs w:val="24"/>
              </w:rPr>
              <w:drawing>
                <wp:inline distT="0" distB="0" distL="0" distR="0" wp14:anchorId="3295B2FE" wp14:editId="4949D311">
                  <wp:extent cx="450850" cy="450850"/>
                  <wp:effectExtent l="0" t="0" r="0" b="6350"/>
                  <wp:docPr id="3697022"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F5642" w14:paraId="466D94C7" w14:textId="77777777" w:rsidTr="00143FE3">
        <w:trPr>
          <w:trHeight w:val="380"/>
        </w:trPr>
        <w:tc>
          <w:tcPr>
            <w:tcW w:w="2650" w:type="dxa"/>
          </w:tcPr>
          <w:p w14:paraId="32585B4E" w14:textId="2630CA22" w:rsidR="009F5642" w:rsidRPr="00716DF9" w:rsidRDefault="00502E46" w:rsidP="009F5642">
            <w:pPr>
              <w:rPr>
                <w:rFonts w:ascii="Century Gothic" w:hAnsi="Century Gothic"/>
                <w:sz w:val="24"/>
                <w:szCs w:val="24"/>
              </w:rPr>
            </w:pPr>
            <w:r>
              <w:rPr>
                <w:rFonts w:ascii="Century Gothic" w:hAnsi="Century Gothic"/>
                <w:sz w:val="24"/>
                <w:szCs w:val="24"/>
              </w:rPr>
              <w:t>On observe?</w:t>
            </w:r>
          </w:p>
        </w:tc>
        <w:tc>
          <w:tcPr>
            <w:tcW w:w="1844" w:type="dxa"/>
          </w:tcPr>
          <w:p w14:paraId="02B38613" w14:textId="2BE9188D" w:rsidR="009F5642" w:rsidRPr="00716DF9" w:rsidRDefault="00716DF9" w:rsidP="009F5642">
            <w:pPr>
              <w:rPr>
                <w:rFonts w:ascii="Century Gothic" w:hAnsi="Century Gothic"/>
                <w:sz w:val="24"/>
                <w:szCs w:val="24"/>
              </w:rPr>
            </w:pPr>
            <w:r>
              <w:rPr>
                <w:rFonts w:ascii="Century Gothic" w:hAnsi="Century Gothic"/>
                <w:sz w:val="24"/>
                <w:szCs w:val="24"/>
              </w:rPr>
              <w:t>FK1K.2</w:t>
            </w:r>
          </w:p>
        </w:tc>
        <w:tc>
          <w:tcPr>
            <w:tcW w:w="6416" w:type="dxa"/>
          </w:tcPr>
          <w:p w14:paraId="3C2B2600" w14:textId="5788AE30" w:rsidR="009F5642" w:rsidRPr="00716DF9" w:rsidRDefault="00143FE3" w:rsidP="009F5642">
            <w:pPr>
              <w:rPr>
                <w:rFonts w:ascii="Century Gothic" w:hAnsi="Century Gothic"/>
                <w:sz w:val="24"/>
                <w:szCs w:val="24"/>
              </w:rPr>
            </w:pPr>
            <w:r w:rsidRPr="00143FE3">
              <w:rPr>
                <w:rFonts w:ascii="Century Gothic" w:hAnsi="Century Gothic"/>
                <w:sz w:val="24"/>
                <w:szCs w:val="24"/>
              </w:rPr>
              <w:t>À partir de vignettes d’enfants ayant des besoins particuliers, déterminez des objets et des objectifs d’observation. Justifiez vos objectifs en fonction de la situation de l’enfant, telle qu’elle est succinctement présentée. En équipe, à l’aide des éléments théoriques présentés au cours, discutez de leur pertinence avec vos collègues.</w:t>
            </w:r>
          </w:p>
        </w:tc>
        <w:tc>
          <w:tcPr>
            <w:tcW w:w="2230" w:type="dxa"/>
            <w:vAlign w:val="center"/>
          </w:tcPr>
          <w:p w14:paraId="5E5D9016" w14:textId="3C11197B" w:rsidR="009F5642" w:rsidRPr="00716DF9" w:rsidRDefault="00143FE3" w:rsidP="00143FE3">
            <w:pPr>
              <w:jc w:val="center"/>
              <w:rPr>
                <w:rFonts w:ascii="Century Gothic" w:hAnsi="Century Gothic"/>
                <w:sz w:val="24"/>
                <w:szCs w:val="24"/>
              </w:rPr>
            </w:pPr>
            <w:r>
              <w:rPr>
                <w:rFonts w:ascii="Century Gothic" w:hAnsi="Century Gothic"/>
                <w:noProof/>
                <w:sz w:val="24"/>
                <w:szCs w:val="24"/>
              </w:rPr>
              <w:drawing>
                <wp:inline distT="0" distB="0" distL="0" distR="0" wp14:anchorId="158C9FF0" wp14:editId="28756E31">
                  <wp:extent cx="450850" cy="450850"/>
                  <wp:effectExtent l="0" t="0" r="0" b="6350"/>
                  <wp:docPr id="1232876791"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488A1B35" w14:textId="77777777" w:rsidTr="00AC43F0">
        <w:trPr>
          <w:trHeight w:val="380"/>
        </w:trPr>
        <w:tc>
          <w:tcPr>
            <w:tcW w:w="2650" w:type="dxa"/>
          </w:tcPr>
          <w:p w14:paraId="74F168A3" w14:textId="36F5222F" w:rsidR="00716DF9" w:rsidRPr="00716DF9" w:rsidRDefault="005570A1" w:rsidP="00716DF9">
            <w:pPr>
              <w:rPr>
                <w:rFonts w:ascii="Century Gothic" w:hAnsi="Century Gothic"/>
                <w:sz w:val="24"/>
                <w:szCs w:val="24"/>
              </w:rPr>
            </w:pPr>
            <w:r>
              <w:rPr>
                <w:rFonts w:ascii="Century Gothic" w:hAnsi="Century Gothic"/>
                <w:sz w:val="24"/>
                <w:szCs w:val="24"/>
              </w:rPr>
              <w:t>Tu as besoin de quoi?</w:t>
            </w:r>
          </w:p>
        </w:tc>
        <w:tc>
          <w:tcPr>
            <w:tcW w:w="1844" w:type="dxa"/>
          </w:tcPr>
          <w:p w14:paraId="6C4826F4" w14:textId="69F270FA" w:rsidR="00716DF9" w:rsidRPr="00716DF9" w:rsidRDefault="00716DF9" w:rsidP="00716DF9">
            <w:pPr>
              <w:rPr>
                <w:rFonts w:ascii="Century Gothic" w:hAnsi="Century Gothic"/>
                <w:sz w:val="24"/>
                <w:szCs w:val="24"/>
              </w:rPr>
            </w:pPr>
            <w:r w:rsidRPr="009313F2">
              <w:rPr>
                <w:rFonts w:ascii="Century Gothic" w:hAnsi="Century Gothic"/>
                <w:sz w:val="24"/>
                <w:szCs w:val="24"/>
              </w:rPr>
              <w:t>FK1K.2</w:t>
            </w:r>
          </w:p>
        </w:tc>
        <w:tc>
          <w:tcPr>
            <w:tcW w:w="6416" w:type="dxa"/>
          </w:tcPr>
          <w:p w14:paraId="270B54A8" w14:textId="61259F1B" w:rsidR="00716DF9" w:rsidRPr="00716DF9" w:rsidRDefault="00FE24B3" w:rsidP="00716DF9">
            <w:pPr>
              <w:rPr>
                <w:rFonts w:ascii="Century Gothic" w:hAnsi="Century Gothic"/>
                <w:sz w:val="24"/>
                <w:szCs w:val="24"/>
              </w:rPr>
            </w:pPr>
            <w:r w:rsidRPr="00FE24B3">
              <w:rPr>
                <w:rFonts w:ascii="Century Gothic" w:hAnsi="Century Gothic"/>
                <w:sz w:val="24"/>
                <w:szCs w:val="24"/>
              </w:rPr>
              <w:t>Observez un enfant, âgé entre 0 et 12 ans, puis, à partir de vos observations, déterminez deux défis que cet enfant semble rencontrer au regard de l’un des sept besoins fondamentaux de l’enfant. Justifiez.</w:t>
            </w:r>
          </w:p>
        </w:tc>
        <w:tc>
          <w:tcPr>
            <w:tcW w:w="2230" w:type="dxa"/>
            <w:vAlign w:val="center"/>
          </w:tcPr>
          <w:p w14:paraId="78BB67CD" w14:textId="56A72DAE" w:rsidR="00716DF9" w:rsidRPr="00716DF9" w:rsidRDefault="00E327A8" w:rsidP="00AC43F0">
            <w:pPr>
              <w:jc w:val="center"/>
              <w:rPr>
                <w:rFonts w:ascii="Century Gothic" w:hAnsi="Century Gothic"/>
                <w:sz w:val="24"/>
                <w:szCs w:val="24"/>
              </w:rPr>
            </w:pPr>
            <w:r>
              <w:rPr>
                <w:rFonts w:ascii="Century Gothic" w:hAnsi="Century Gothic"/>
                <w:noProof/>
                <w:sz w:val="24"/>
                <w:szCs w:val="24"/>
              </w:rPr>
              <w:drawing>
                <wp:inline distT="0" distB="0" distL="0" distR="0" wp14:anchorId="669051BD" wp14:editId="499C9E38">
                  <wp:extent cx="400050" cy="400050"/>
                  <wp:effectExtent l="0" t="0" r="0" b="0"/>
                  <wp:docPr id="1472668086" name="Graphique 2" descr="Log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17719" name="Graphique 336617719" descr="Logement contour"/>
                          <pic:cNvPicPr/>
                        </pic:nvPicPr>
                        <pic:blipFill>
                          <a:blip r:embed="rId38">
                            <a:extLst>
                              <a:ext uri="{96DAC541-7B7A-43D3-8B79-37D633B846F1}">
                                <asvg:svgBlip xmlns:asvg="http://schemas.microsoft.com/office/drawing/2016/SVG/main" r:embed="rId39"/>
                              </a:ext>
                            </a:extLst>
                          </a:blip>
                          <a:stretch>
                            <a:fillRect/>
                          </a:stretch>
                        </pic:blipFill>
                        <pic:spPr>
                          <a:xfrm>
                            <a:off x="0" y="0"/>
                            <a:ext cx="400050" cy="400050"/>
                          </a:xfrm>
                          <a:prstGeom prst="rect">
                            <a:avLst/>
                          </a:prstGeom>
                        </pic:spPr>
                      </pic:pic>
                    </a:graphicData>
                  </a:graphic>
                </wp:inline>
              </w:drawing>
            </w:r>
          </w:p>
        </w:tc>
      </w:tr>
      <w:tr w:rsidR="00716DF9" w14:paraId="18B30242" w14:textId="77777777" w:rsidTr="00E21009">
        <w:trPr>
          <w:trHeight w:val="380"/>
        </w:trPr>
        <w:tc>
          <w:tcPr>
            <w:tcW w:w="2650" w:type="dxa"/>
          </w:tcPr>
          <w:p w14:paraId="7542A448" w14:textId="2C2B01D0" w:rsidR="00716DF9" w:rsidRPr="00716DF9" w:rsidRDefault="00A4513D" w:rsidP="00716DF9">
            <w:pPr>
              <w:rPr>
                <w:rFonts w:ascii="Century Gothic" w:hAnsi="Century Gothic"/>
                <w:sz w:val="24"/>
                <w:szCs w:val="24"/>
              </w:rPr>
            </w:pPr>
            <w:r>
              <w:rPr>
                <w:rFonts w:ascii="Century Gothic" w:hAnsi="Century Gothic"/>
                <w:sz w:val="24"/>
                <w:szCs w:val="24"/>
              </w:rPr>
              <w:t>Incomplet temporaire!</w:t>
            </w:r>
          </w:p>
        </w:tc>
        <w:tc>
          <w:tcPr>
            <w:tcW w:w="1844" w:type="dxa"/>
          </w:tcPr>
          <w:p w14:paraId="18A54ACE" w14:textId="14E512CC" w:rsidR="00716DF9" w:rsidRPr="00716DF9" w:rsidRDefault="00716DF9" w:rsidP="00716DF9">
            <w:pPr>
              <w:rPr>
                <w:rFonts w:ascii="Century Gothic" w:hAnsi="Century Gothic"/>
                <w:sz w:val="24"/>
                <w:szCs w:val="24"/>
              </w:rPr>
            </w:pPr>
            <w:r w:rsidRPr="009313F2">
              <w:rPr>
                <w:rFonts w:ascii="Century Gothic" w:hAnsi="Century Gothic"/>
                <w:sz w:val="24"/>
                <w:szCs w:val="24"/>
              </w:rPr>
              <w:t>FK1K.2</w:t>
            </w:r>
          </w:p>
        </w:tc>
        <w:tc>
          <w:tcPr>
            <w:tcW w:w="6416" w:type="dxa"/>
          </w:tcPr>
          <w:p w14:paraId="18338300" w14:textId="323EBE41" w:rsidR="00716DF9" w:rsidRPr="00716DF9" w:rsidRDefault="002817DE" w:rsidP="00716DF9">
            <w:pPr>
              <w:rPr>
                <w:rFonts w:ascii="Century Gothic" w:hAnsi="Century Gothic"/>
                <w:sz w:val="24"/>
                <w:szCs w:val="24"/>
              </w:rPr>
            </w:pPr>
            <w:r w:rsidRPr="002817DE">
              <w:rPr>
                <w:rFonts w:ascii="Century Gothic" w:hAnsi="Century Gothic"/>
                <w:sz w:val="24"/>
                <w:szCs w:val="24"/>
              </w:rPr>
              <w:t xml:space="preserve">Pour un cas de figure hypothétique, détaillez une situation qui nécessiterait des observations supplémentaires, en les justifiant.  </w:t>
            </w:r>
          </w:p>
        </w:tc>
        <w:tc>
          <w:tcPr>
            <w:tcW w:w="2230" w:type="dxa"/>
            <w:vAlign w:val="center"/>
          </w:tcPr>
          <w:p w14:paraId="0B355964" w14:textId="038A1A27" w:rsidR="00716DF9" w:rsidRPr="00716DF9" w:rsidRDefault="00E21009" w:rsidP="00E21009">
            <w:pPr>
              <w:jc w:val="center"/>
              <w:rPr>
                <w:rFonts w:ascii="Century Gothic" w:hAnsi="Century Gothic"/>
                <w:sz w:val="24"/>
                <w:szCs w:val="24"/>
              </w:rPr>
            </w:pPr>
            <w:r>
              <w:rPr>
                <w:rFonts w:ascii="Century Gothic" w:hAnsi="Century Gothic"/>
                <w:noProof/>
                <w:sz w:val="24"/>
                <w:szCs w:val="24"/>
              </w:rPr>
              <w:drawing>
                <wp:inline distT="0" distB="0" distL="0" distR="0" wp14:anchorId="301174F0" wp14:editId="5C38A11F">
                  <wp:extent cx="463550" cy="463550"/>
                  <wp:effectExtent l="0" t="0" r="0" b="0"/>
                  <wp:docPr id="1710126180"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716DF9" w14:paraId="270DCCE6" w14:textId="77777777" w:rsidTr="00C84CE8">
        <w:trPr>
          <w:trHeight w:val="380"/>
        </w:trPr>
        <w:tc>
          <w:tcPr>
            <w:tcW w:w="2650" w:type="dxa"/>
          </w:tcPr>
          <w:p w14:paraId="266A68E8" w14:textId="545B23B3" w:rsidR="00716DF9" w:rsidRPr="00716DF9" w:rsidRDefault="00D30CF8" w:rsidP="00716DF9">
            <w:pPr>
              <w:rPr>
                <w:rFonts w:ascii="Century Gothic" w:hAnsi="Century Gothic"/>
                <w:sz w:val="24"/>
                <w:szCs w:val="24"/>
              </w:rPr>
            </w:pPr>
            <w:r>
              <w:rPr>
                <w:rFonts w:ascii="Century Gothic" w:hAnsi="Century Gothic"/>
                <w:sz w:val="24"/>
                <w:szCs w:val="24"/>
              </w:rPr>
              <w:t>On repère!</w:t>
            </w:r>
          </w:p>
        </w:tc>
        <w:tc>
          <w:tcPr>
            <w:tcW w:w="1844" w:type="dxa"/>
          </w:tcPr>
          <w:p w14:paraId="5B475855" w14:textId="330EC5C5" w:rsidR="00716DF9" w:rsidRPr="00716DF9" w:rsidRDefault="00716DF9" w:rsidP="00716DF9">
            <w:pPr>
              <w:rPr>
                <w:rFonts w:ascii="Century Gothic" w:hAnsi="Century Gothic"/>
                <w:sz w:val="24"/>
                <w:szCs w:val="24"/>
              </w:rPr>
            </w:pPr>
            <w:r w:rsidRPr="009313F2">
              <w:rPr>
                <w:rFonts w:ascii="Century Gothic" w:hAnsi="Century Gothic"/>
                <w:sz w:val="24"/>
                <w:szCs w:val="24"/>
              </w:rPr>
              <w:t>FK1K.2</w:t>
            </w:r>
          </w:p>
        </w:tc>
        <w:tc>
          <w:tcPr>
            <w:tcW w:w="6416" w:type="dxa"/>
          </w:tcPr>
          <w:p w14:paraId="5B149CBA" w14:textId="457E5D79" w:rsidR="00716DF9" w:rsidRPr="00716DF9" w:rsidRDefault="00166ADC" w:rsidP="00716DF9">
            <w:pPr>
              <w:rPr>
                <w:rFonts w:ascii="Century Gothic" w:hAnsi="Century Gothic"/>
                <w:sz w:val="24"/>
                <w:szCs w:val="24"/>
              </w:rPr>
            </w:pPr>
            <w:r>
              <w:rPr>
                <w:rFonts w:ascii="Century Gothic" w:eastAsia="Aptos" w:hAnsi="Century Gothic" w:cs="Times New Roman"/>
                <w:sz w:val="24"/>
                <w:szCs w:val="24"/>
              </w:rPr>
              <w:t>Rempliss</w:t>
            </w:r>
            <w:r w:rsidR="00F938BF" w:rsidRPr="00490407">
              <w:rPr>
                <w:rFonts w:ascii="Century Gothic" w:eastAsia="Aptos" w:hAnsi="Century Gothic" w:cs="Times New Roman"/>
                <w:sz w:val="24"/>
                <w:szCs w:val="24"/>
              </w:rPr>
              <w:t xml:space="preserve">ez une fiche synthèse en </w:t>
            </w:r>
            <w:r w:rsidR="00F938BF">
              <w:rPr>
                <w:rFonts w:ascii="Century Gothic" w:eastAsia="Aptos" w:hAnsi="Century Gothic" w:cs="Times New Roman"/>
                <w:sz w:val="24"/>
                <w:szCs w:val="24"/>
              </w:rPr>
              <w:t xml:space="preserve">vous servant </w:t>
            </w:r>
            <w:r w:rsidR="00DF4A47">
              <w:rPr>
                <w:rFonts w:ascii="Century Gothic" w:eastAsia="Aptos" w:hAnsi="Century Gothic" w:cs="Times New Roman"/>
                <w:sz w:val="24"/>
                <w:szCs w:val="24"/>
              </w:rPr>
              <w:t>d’un</w:t>
            </w:r>
            <w:r w:rsidR="00F938BF">
              <w:rPr>
                <w:rFonts w:ascii="Century Gothic" w:eastAsia="Aptos" w:hAnsi="Century Gothic" w:cs="Times New Roman"/>
                <w:sz w:val="24"/>
                <w:szCs w:val="24"/>
              </w:rPr>
              <w:t xml:space="preserve"> </w:t>
            </w:r>
            <w:r w:rsidR="00F938BF" w:rsidRPr="00490407">
              <w:rPr>
                <w:rFonts w:ascii="Century Gothic" w:eastAsia="Aptos" w:hAnsi="Century Gothic" w:cs="Times New Roman"/>
                <w:sz w:val="24"/>
                <w:szCs w:val="24"/>
              </w:rPr>
              <w:t xml:space="preserve">canevas selon le domaine de développement et les retards, </w:t>
            </w:r>
            <w:r w:rsidR="00B74DB2">
              <w:rPr>
                <w:rFonts w:ascii="Century Gothic" w:eastAsia="Aptos" w:hAnsi="Century Gothic" w:cs="Times New Roman"/>
                <w:sz w:val="24"/>
                <w:szCs w:val="24"/>
              </w:rPr>
              <w:t xml:space="preserve">les </w:t>
            </w:r>
            <w:r w:rsidR="00F938BF" w:rsidRPr="00490407">
              <w:rPr>
                <w:rFonts w:ascii="Century Gothic" w:eastAsia="Aptos" w:hAnsi="Century Gothic" w:cs="Times New Roman"/>
                <w:sz w:val="24"/>
                <w:szCs w:val="24"/>
              </w:rPr>
              <w:t xml:space="preserve">problématiques ou </w:t>
            </w:r>
            <w:r w:rsidR="00B74DB2">
              <w:rPr>
                <w:rFonts w:ascii="Century Gothic" w:eastAsia="Aptos" w:hAnsi="Century Gothic" w:cs="Times New Roman"/>
                <w:sz w:val="24"/>
                <w:szCs w:val="24"/>
              </w:rPr>
              <w:t xml:space="preserve">les </w:t>
            </w:r>
            <w:r w:rsidR="00F938BF" w:rsidRPr="00490407">
              <w:rPr>
                <w:rFonts w:ascii="Century Gothic" w:eastAsia="Aptos" w:hAnsi="Century Gothic" w:cs="Times New Roman"/>
                <w:sz w:val="24"/>
                <w:szCs w:val="24"/>
              </w:rPr>
              <w:t xml:space="preserve">troubles qui </w:t>
            </w:r>
            <w:r w:rsidR="00DF4A47">
              <w:rPr>
                <w:rFonts w:ascii="Century Gothic" w:eastAsia="Aptos" w:hAnsi="Century Gothic" w:cs="Times New Roman"/>
                <w:sz w:val="24"/>
                <w:szCs w:val="24"/>
              </w:rPr>
              <w:t xml:space="preserve">vous </w:t>
            </w:r>
            <w:r w:rsidR="00F938BF">
              <w:rPr>
                <w:rFonts w:ascii="Century Gothic" w:eastAsia="Aptos" w:hAnsi="Century Gothic" w:cs="Times New Roman"/>
                <w:sz w:val="24"/>
                <w:szCs w:val="24"/>
              </w:rPr>
              <w:t xml:space="preserve">sont </w:t>
            </w:r>
            <w:r w:rsidR="00DF4A47">
              <w:rPr>
                <w:rFonts w:ascii="Century Gothic" w:eastAsia="Aptos" w:hAnsi="Century Gothic" w:cs="Times New Roman"/>
                <w:sz w:val="24"/>
                <w:szCs w:val="24"/>
              </w:rPr>
              <w:t>assignés.</w:t>
            </w:r>
            <w:r w:rsidR="00F938BF">
              <w:rPr>
                <w:rFonts w:ascii="Century Gothic" w:eastAsia="Aptos" w:hAnsi="Century Gothic" w:cs="Times New Roman"/>
                <w:sz w:val="24"/>
                <w:szCs w:val="24"/>
              </w:rPr>
              <w:t xml:space="preserve"> Remplissez la fiche en définissant le retard, le trouble, la difficulté, puis</w:t>
            </w:r>
            <w:r w:rsidR="00DC198E">
              <w:rPr>
                <w:rFonts w:ascii="Century Gothic" w:eastAsia="Aptos" w:hAnsi="Century Gothic" w:cs="Times New Roman"/>
                <w:sz w:val="24"/>
                <w:szCs w:val="24"/>
              </w:rPr>
              <w:t xml:space="preserve"> </w:t>
            </w:r>
            <w:r w:rsidR="00F938BF">
              <w:rPr>
                <w:rFonts w:ascii="Century Gothic" w:eastAsia="Aptos" w:hAnsi="Century Gothic" w:cs="Times New Roman"/>
                <w:sz w:val="24"/>
                <w:szCs w:val="24"/>
              </w:rPr>
              <w:t xml:space="preserve">en présentant pour chacun quelques repères observables chez l’enfant. </w:t>
            </w:r>
            <w:r w:rsidR="007D7AB9">
              <w:rPr>
                <w:rFonts w:ascii="Century Gothic" w:eastAsia="Aptos" w:hAnsi="Century Gothic" w:cs="Times New Roman"/>
                <w:sz w:val="24"/>
                <w:szCs w:val="24"/>
              </w:rPr>
              <w:t>De plus, s</w:t>
            </w:r>
            <w:r w:rsidR="00F938BF">
              <w:rPr>
                <w:rFonts w:ascii="Century Gothic" w:eastAsia="Aptos" w:hAnsi="Century Gothic" w:cs="Times New Roman"/>
                <w:sz w:val="24"/>
                <w:szCs w:val="24"/>
              </w:rPr>
              <w:t>oumettez quelques questionnements à aborder auprès de sa famille afin d’ajouter aux principaux repères observables en service de garde, la dimension relative à son univers social. Une présentation de chaque fiche synthèse est faite au groupe par la suite.</w:t>
            </w:r>
          </w:p>
        </w:tc>
        <w:tc>
          <w:tcPr>
            <w:tcW w:w="2230" w:type="dxa"/>
            <w:vAlign w:val="center"/>
          </w:tcPr>
          <w:p w14:paraId="40CD8255" w14:textId="09263C31" w:rsidR="00716DF9" w:rsidRPr="00716DF9" w:rsidRDefault="00C84CE8" w:rsidP="00C84CE8">
            <w:pPr>
              <w:jc w:val="center"/>
              <w:rPr>
                <w:rFonts w:ascii="Century Gothic" w:hAnsi="Century Gothic"/>
                <w:sz w:val="24"/>
                <w:szCs w:val="24"/>
              </w:rPr>
            </w:pPr>
            <w:r>
              <w:rPr>
                <w:rFonts w:ascii="Century Gothic" w:hAnsi="Century Gothic"/>
                <w:noProof/>
                <w:sz w:val="24"/>
                <w:szCs w:val="24"/>
              </w:rPr>
              <w:drawing>
                <wp:inline distT="0" distB="0" distL="0" distR="0" wp14:anchorId="4026F82F" wp14:editId="5567C610">
                  <wp:extent cx="450850" cy="450850"/>
                  <wp:effectExtent l="0" t="0" r="0" b="6350"/>
                  <wp:docPr id="233743182"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531DFB1E" w14:textId="77777777" w:rsidTr="005E145B">
        <w:trPr>
          <w:trHeight w:val="380"/>
        </w:trPr>
        <w:tc>
          <w:tcPr>
            <w:tcW w:w="2650" w:type="dxa"/>
          </w:tcPr>
          <w:p w14:paraId="577A5B1C" w14:textId="101B3760" w:rsidR="00716DF9" w:rsidRPr="00716DF9" w:rsidRDefault="00F867C4" w:rsidP="00716DF9">
            <w:pPr>
              <w:rPr>
                <w:rFonts w:ascii="Century Gothic" w:hAnsi="Century Gothic"/>
                <w:sz w:val="24"/>
                <w:szCs w:val="24"/>
              </w:rPr>
            </w:pPr>
            <w:r>
              <w:rPr>
                <w:rFonts w:ascii="Century Gothic" w:hAnsi="Century Gothic"/>
                <w:sz w:val="24"/>
                <w:szCs w:val="24"/>
              </w:rPr>
              <w:lastRenderedPageBreak/>
              <w:t>Prévenir, agir!</w:t>
            </w:r>
          </w:p>
        </w:tc>
        <w:tc>
          <w:tcPr>
            <w:tcW w:w="1844" w:type="dxa"/>
          </w:tcPr>
          <w:p w14:paraId="0C062CEC" w14:textId="58C5F01B" w:rsidR="00716DF9" w:rsidRPr="00716DF9" w:rsidRDefault="00716DF9" w:rsidP="00716DF9">
            <w:pPr>
              <w:rPr>
                <w:rFonts w:ascii="Century Gothic" w:hAnsi="Century Gothic"/>
                <w:sz w:val="24"/>
                <w:szCs w:val="24"/>
              </w:rPr>
            </w:pPr>
            <w:r w:rsidRPr="009313F2">
              <w:rPr>
                <w:rFonts w:ascii="Century Gothic" w:hAnsi="Century Gothic"/>
                <w:sz w:val="24"/>
                <w:szCs w:val="24"/>
              </w:rPr>
              <w:t>FK1K.2</w:t>
            </w:r>
          </w:p>
        </w:tc>
        <w:tc>
          <w:tcPr>
            <w:tcW w:w="6416" w:type="dxa"/>
          </w:tcPr>
          <w:p w14:paraId="63F614DA" w14:textId="44CF297B" w:rsidR="00716DF9" w:rsidRPr="00716DF9" w:rsidRDefault="005E145B" w:rsidP="00716DF9">
            <w:pPr>
              <w:rPr>
                <w:rFonts w:ascii="Century Gothic" w:hAnsi="Century Gothic"/>
                <w:sz w:val="24"/>
                <w:szCs w:val="24"/>
              </w:rPr>
            </w:pPr>
            <w:r w:rsidRPr="005E145B">
              <w:rPr>
                <w:rFonts w:ascii="Century Gothic" w:hAnsi="Century Gothic"/>
                <w:sz w:val="24"/>
                <w:szCs w:val="24"/>
              </w:rPr>
              <w:t>À partir de cartes de situation, déterminez le type d’apport du service de garde et les opportunités qu’il permet, en soutien aux enfants présentant des besoins particuliers. Justifiez en présentant le caractère préventif ou adaptatif des mesures proposées.</w:t>
            </w:r>
          </w:p>
        </w:tc>
        <w:tc>
          <w:tcPr>
            <w:tcW w:w="2230" w:type="dxa"/>
            <w:vAlign w:val="center"/>
          </w:tcPr>
          <w:p w14:paraId="728AD518" w14:textId="7A7D67B5" w:rsidR="00716DF9" w:rsidRPr="00716DF9" w:rsidRDefault="005E145B" w:rsidP="005E145B">
            <w:pPr>
              <w:jc w:val="center"/>
              <w:rPr>
                <w:rFonts w:ascii="Century Gothic" w:hAnsi="Century Gothic"/>
                <w:sz w:val="24"/>
                <w:szCs w:val="24"/>
              </w:rPr>
            </w:pPr>
            <w:r>
              <w:rPr>
                <w:rFonts w:ascii="Century Gothic" w:hAnsi="Century Gothic"/>
                <w:noProof/>
                <w:sz w:val="24"/>
                <w:szCs w:val="24"/>
              </w:rPr>
              <w:drawing>
                <wp:inline distT="0" distB="0" distL="0" distR="0" wp14:anchorId="1D6B24DD" wp14:editId="34CB68BA">
                  <wp:extent cx="450850" cy="450850"/>
                  <wp:effectExtent l="0" t="0" r="0" b="6350"/>
                  <wp:docPr id="104828513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F5642" w14:paraId="2B12AA5D" w14:textId="77777777" w:rsidTr="009A71B5">
        <w:trPr>
          <w:trHeight w:val="380"/>
        </w:trPr>
        <w:tc>
          <w:tcPr>
            <w:tcW w:w="2650" w:type="dxa"/>
          </w:tcPr>
          <w:p w14:paraId="4037A26A" w14:textId="6D1F2749" w:rsidR="009F5642" w:rsidRPr="00716DF9" w:rsidRDefault="00327AB4" w:rsidP="009F5642">
            <w:pPr>
              <w:rPr>
                <w:rFonts w:ascii="Century Gothic" w:hAnsi="Century Gothic"/>
                <w:sz w:val="24"/>
                <w:szCs w:val="24"/>
              </w:rPr>
            </w:pPr>
            <w:r>
              <w:rPr>
                <w:rFonts w:ascii="Century Gothic" w:hAnsi="Century Gothic"/>
                <w:sz w:val="24"/>
                <w:szCs w:val="24"/>
              </w:rPr>
              <w:t>Au secours de Réjean!</w:t>
            </w:r>
          </w:p>
        </w:tc>
        <w:tc>
          <w:tcPr>
            <w:tcW w:w="1844" w:type="dxa"/>
          </w:tcPr>
          <w:p w14:paraId="315E814B" w14:textId="242366A8" w:rsidR="009F5642" w:rsidRPr="00716DF9" w:rsidRDefault="00716DF9" w:rsidP="009F5642">
            <w:pPr>
              <w:rPr>
                <w:rFonts w:ascii="Century Gothic" w:hAnsi="Century Gothic"/>
                <w:sz w:val="24"/>
                <w:szCs w:val="24"/>
              </w:rPr>
            </w:pPr>
            <w:r>
              <w:rPr>
                <w:rFonts w:ascii="Century Gothic" w:hAnsi="Century Gothic"/>
                <w:sz w:val="24"/>
                <w:szCs w:val="24"/>
              </w:rPr>
              <w:t>FK1K.3</w:t>
            </w:r>
          </w:p>
        </w:tc>
        <w:tc>
          <w:tcPr>
            <w:tcW w:w="6416" w:type="dxa"/>
          </w:tcPr>
          <w:p w14:paraId="1192EA59" w14:textId="2E2552E4" w:rsidR="009F5642" w:rsidRPr="00716DF9" w:rsidRDefault="009A71B5" w:rsidP="009F5642">
            <w:pPr>
              <w:rPr>
                <w:rFonts w:ascii="Century Gothic" w:hAnsi="Century Gothic"/>
                <w:sz w:val="24"/>
                <w:szCs w:val="24"/>
              </w:rPr>
            </w:pPr>
            <w:r w:rsidRPr="009A71B5">
              <w:rPr>
                <w:rFonts w:ascii="Century Gothic" w:hAnsi="Century Gothic"/>
                <w:sz w:val="24"/>
                <w:szCs w:val="24"/>
              </w:rPr>
              <w:t>À partir de la mise en situation, complétez le plan de soutien troué.</w:t>
            </w:r>
          </w:p>
        </w:tc>
        <w:tc>
          <w:tcPr>
            <w:tcW w:w="2230" w:type="dxa"/>
            <w:vAlign w:val="center"/>
          </w:tcPr>
          <w:p w14:paraId="4C35127A" w14:textId="794AB947" w:rsidR="009F5642" w:rsidRPr="00716DF9" w:rsidRDefault="009A71B5" w:rsidP="009A71B5">
            <w:pPr>
              <w:jc w:val="center"/>
              <w:rPr>
                <w:rFonts w:ascii="Century Gothic" w:hAnsi="Century Gothic"/>
                <w:sz w:val="24"/>
                <w:szCs w:val="24"/>
              </w:rPr>
            </w:pPr>
            <w:r>
              <w:rPr>
                <w:rFonts w:ascii="Century Gothic" w:hAnsi="Century Gothic"/>
                <w:noProof/>
                <w:sz w:val="24"/>
                <w:szCs w:val="24"/>
              </w:rPr>
              <w:drawing>
                <wp:inline distT="0" distB="0" distL="0" distR="0" wp14:anchorId="085C68CD" wp14:editId="706BF960">
                  <wp:extent cx="450850" cy="450850"/>
                  <wp:effectExtent l="0" t="0" r="0" b="6350"/>
                  <wp:docPr id="1711696384"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175B2D36" w14:textId="77777777" w:rsidTr="00E264DB">
        <w:trPr>
          <w:trHeight w:val="380"/>
        </w:trPr>
        <w:tc>
          <w:tcPr>
            <w:tcW w:w="2650" w:type="dxa"/>
          </w:tcPr>
          <w:p w14:paraId="061E75AD" w14:textId="7B49FFB2" w:rsidR="00716DF9" w:rsidRPr="00716DF9" w:rsidRDefault="00AB74E8" w:rsidP="00AB74E8">
            <w:pPr>
              <w:rPr>
                <w:rFonts w:ascii="Century Gothic" w:hAnsi="Century Gothic"/>
                <w:sz w:val="24"/>
                <w:szCs w:val="24"/>
              </w:rPr>
            </w:pPr>
            <w:r>
              <w:rPr>
                <w:rFonts w:ascii="Century Gothic" w:hAnsi="Century Gothic"/>
                <w:sz w:val="24"/>
                <w:szCs w:val="24"/>
              </w:rPr>
              <w:t>Du soutien s.v.p.</w:t>
            </w:r>
          </w:p>
        </w:tc>
        <w:tc>
          <w:tcPr>
            <w:tcW w:w="1844" w:type="dxa"/>
          </w:tcPr>
          <w:p w14:paraId="599510B0" w14:textId="35EEF3E5" w:rsidR="00716DF9" w:rsidRPr="00716DF9" w:rsidRDefault="00716DF9" w:rsidP="00716DF9">
            <w:pPr>
              <w:rPr>
                <w:rFonts w:ascii="Century Gothic" w:hAnsi="Century Gothic"/>
                <w:sz w:val="24"/>
                <w:szCs w:val="24"/>
              </w:rPr>
            </w:pPr>
            <w:r w:rsidRPr="005075DA">
              <w:rPr>
                <w:rFonts w:ascii="Century Gothic" w:hAnsi="Century Gothic"/>
                <w:sz w:val="24"/>
                <w:szCs w:val="24"/>
              </w:rPr>
              <w:t>FK1K.3</w:t>
            </w:r>
          </w:p>
        </w:tc>
        <w:tc>
          <w:tcPr>
            <w:tcW w:w="6416" w:type="dxa"/>
          </w:tcPr>
          <w:p w14:paraId="46AE1B89" w14:textId="3A0435BF" w:rsidR="00716DF9" w:rsidRPr="00716DF9" w:rsidRDefault="005D6B56" w:rsidP="00716DF9">
            <w:pPr>
              <w:rPr>
                <w:rFonts w:ascii="Century Gothic" w:hAnsi="Century Gothic"/>
                <w:sz w:val="24"/>
                <w:szCs w:val="24"/>
              </w:rPr>
            </w:pPr>
            <w:r w:rsidRPr="005D6B56">
              <w:rPr>
                <w:rFonts w:ascii="Century Gothic" w:hAnsi="Century Gothic"/>
                <w:sz w:val="24"/>
                <w:szCs w:val="24"/>
              </w:rPr>
              <w:t>Pour un milieu de garde au choix, et pour un enfant donné présentant une importante déficience motrice, identifiez les possibilités de ressources et d’allocations disponibles.</w:t>
            </w:r>
          </w:p>
        </w:tc>
        <w:tc>
          <w:tcPr>
            <w:tcW w:w="2230" w:type="dxa"/>
            <w:vAlign w:val="center"/>
          </w:tcPr>
          <w:p w14:paraId="20632A51" w14:textId="4499EA34" w:rsidR="00716DF9" w:rsidRPr="00716DF9" w:rsidRDefault="00E264DB" w:rsidP="00E264DB">
            <w:pPr>
              <w:jc w:val="center"/>
              <w:rPr>
                <w:rFonts w:ascii="Century Gothic" w:hAnsi="Century Gothic"/>
                <w:sz w:val="24"/>
                <w:szCs w:val="24"/>
              </w:rPr>
            </w:pPr>
            <w:r>
              <w:rPr>
                <w:rFonts w:ascii="Century Gothic" w:hAnsi="Century Gothic"/>
                <w:noProof/>
                <w:sz w:val="24"/>
                <w:szCs w:val="24"/>
              </w:rPr>
              <w:drawing>
                <wp:inline distT="0" distB="0" distL="0" distR="0" wp14:anchorId="387B1D4A" wp14:editId="09EC2D7E">
                  <wp:extent cx="438785" cy="438785"/>
                  <wp:effectExtent l="0" t="0" r="0" b="0"/>
                  <wp:docPr id="70535309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716DF9" w14:paraId="1B3E7A82" w14:textId="77777777" w:rsidTr="00AE06C8">
        <w:trPr>
          <w:trHeight w:val="380"/>
        </w:trPr>
        <w:tc>
          <w:tcPr>
            <w:tcW w:w="2650" w:type="dxa"/>
          </w:tcPr>
          <w:p w14:paraId="1FE2248B" w14:textId="4AD3D8E2" w:rsidR="00716DF9" w:rsidRPr="00716DF9" w:rsidRDefault="00AE06C8" w:rsidP="00716DF9">
            <w:pPr>
              <w:rPr>
                <w:rFonts w:ascii="Century Gothic" w:hAnsi="Century Gothic"/>
                <w:sz w:val="24"/>
                <w:szCs w:val="24"/>
              </w:rPr>
            </w:pPr>
            <w:r>
              <w:rPr>
                <w:rFonts w:ascii="Century Gothic" w:hAnsi="Century Gothic"/>
                <w:sz w:val="24"/>
                <w:szCs w:val="24"/>
              </w:rPr>
              <w:t>Tous pour un</w:t>
            </w:r>
          </w:p>
        </w:tc>
        <w:tc>
          <w:tcPr>
            <w:tcW w:w="1844" w:type="dxa"/>
          </w:tcPr>
          <w:p w14:paraId="41A0BD9D" w14:textId="2B0F715C" w:rsidR="00716DF9" w:rsidRPr="00716DF9" w:rsidRDefault="00716DF9" w:rsidP="00716DF9">
            <w:pPr>
              <w:rPr>
                <w:rFonts w:ascii="Century Gothic" w:hAnsi="Century Gothic"/>
                <w:sz w:val="24"/>
                <w:szCs w:val="24"/>
              </w:rPr>
            </w:pPr>
            <w:r w:rsidRPr="005075DA">
              <w:rPr>
                <w:rFonts w:ascii="Century Gothic" w:hAnsi="Century Gothic"/>
                <w:sz w:val="24"/>
                <w:szCs w:val="24"/>
              </w:rPr>
              <w:t>FK1K.3</w:t>
            </w:r>
          </w:p>
        </w:tc>
        <w:tc>
          <w:tcPr>
            <w:tcW w:w="6416" w:type="dxa"/>
          </w:tcPr>
          <w:p w14:paraId="4E971710" w14:textId="7CB6FAFF" w:rsidR="00716DF9" w:rsidRPr="00716DF9" w:rsidRDefault="00AE06C8" w:rsidP="00716DF9">
            <w:pPr>
              <w:rPr>
                <w:rFonts w:ascii="Century Gothic" w:hAnsi="Century Gothic"/>
                <w:sz w:val="24"/>
                <w:szCs w:val="24"/>
              </w:rPr>
            </w:pPr>
            <w:r w:rsidRPr="00AE06C8">
              <w:rPr>
                <w:rFonts w:ascii="Century Gothic" w:hAnsi="Century Gothic"/>
                <w:sz w:val="24"/>
                <w:szCs w:val="24"/>
              </w:rPr>
              <w:t>À partir d’une mise en situation, identifiez les différents acteurs impliqués dans la rédaction et la mise en place d’un plan de soutien.</w:t>
            </w:r>
          </w:p>
        </w:tc>
        <w:tc>
          <w:tcPr>
            <w:tcW w:w="2230" w:type="dxa"/>
            <w:vAlign w:val="center"/>
          </w:tcPr>
          <w:p w14:paraId="155C914A" w14:textId="279E65D0" w:rsidR="00716DF9" w:rsidRPr="00716DF9" w:rsidRDefault="00AE06C8" w:rsidP="00AE06C8">
            <w:pPr>
              <w:jc w:val="center"/>
              <w:rPr>
                <w:rFonts w:ascii="Century Gothic" w:hAnsi="Century Gothic"/>
                <w:sz w:val="24"/>
                <w:szCs w:val="24"/>
              </w:rPr>
            </w:pPr>
            <w:r>
              <w:rPr>
                <w:rFonts w:ascii="Century Gothic" w:hAnsi="Century Gothic"/>
                <w:noProof/>
                <w:sz w:val="24"/>
                <w:szCs w:val="24"/>
              </w:rPr>
              <w:drawing>
                <wp:inline distT="0" distB="0" distL="0" distR="0" wp14:anchorId="1B7F4171" wp14:editId="2BFD186A">
                  <wp:extent cx="450850" cy="450850"/>
                  <wp:effectExtent l="0" t="0" r="0" b="6350"/>
                  <wp:docPr id="181795761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5326FF3F" w14:textId="77777777" w:rsidTr="0052329A">
        <w:trPr>
          <w:trHeight w:val="380"/>
        </w:trPr>
        <w:tc>
          <w:tcPr>
            <w:tcW w:w="2650" w:type="dxa"/>
          </w:tcPr>
          <w:p w14:paraId="46EE90A9" w14:textId="0E6939BA" w:rsidR="00716DF9" w:rsidRPr="00716DF9" w:rsidRDefault="00CB128A" w:rsidP="00716DF9">
            <w:pPr>
              <w:rPr>
                <w:rFonts w:ascii="Century Gothic" w:hAnsi="Century Gothic"/>
                <w:sz w:val="24"/>
                <w:szCs w:val="24"/>
              </w:rPr>
            </w:pPr>
            <w:r>
              <w:rPr>
                <w:rFonts w:ascii="Century Gothic" w:hAnsi="Century Gothic"/>
                <w:sz w:val="24"/>
                <w:szCs w:val="24"/>
              </w:rPr>
              <w:t>Un besoin? Des solutions!</w:t>
            </w:r>
          </w:p>
        </w:tc>
        <w:tc>
          <w:tcPr>
            <w:tcW w:w="1844" w:type="dxa"/>
          </w:tcPr>
          <w:p w14:paraId="49308F84" w14:textId="0A7C8FBF" w:rsidR="00716DF9" w:rsidRPr="00716DF9" w:rsidRDefault="00716DF9" w:rsidP="00716DF9">
            <w:pPr>
              <w:rPr>
                <w:rFonts w:ascii="Century Gothic" w:hAnsi="Century Gothic"/>
                <w:sz w:val="24"/>
                <w:szCs w:val="24"/>
              </w:rPr>
            </w:pPr>
            <w:r w:rsidRPr="005075DA">
              <w:rPr>
                <w:rFonts w:ascii="Century Gothic" w:hAnsi="Century Gothic"/>
                <w:sz w:val="24"/>
                <w:szCs w:val="24"/>
              </w:rPr>
              <w:t>FK1K.3</w:t>
            </w:r>
          </w:p>
        </w:tc>
        <w:tc>
          <w:tcPr>
            <w:tcW w:w="6416" w:type="dxa"/>
          </w:tcPr>
          <w:p w14:paraId="66FE98E9" w14:textId="022F9913" w:rsidR="00716DF9" w:rsidRPr="00716DF9" w:rsidRDefault="0052329A" w:rsidP="00716DF9">
            <w:pPr>
              <w:rPr>
                <w:rFonts w:ascii="Century Gothic" w:hAnsi="Century Gothic"/>
                <w:sz w:val="24"/>
                <w:szCs w:val="24"/>
              </w:rPr>
            </w:pPr>
            <w:r w:rsidRPr="0052329A">
              <w:rPr>
                <w:rFonts w:ascii="Century Gothic" w:hAnsi="Century Gothic"/>
                <w:sz w:val="24"/>
                <w:szCs w:val="24"/>
              </w:rPr>
              <w:t>Pour chacun</w:t>
            </w:r>
            <w:r w:rsidR="001E3AEE">
              <w:rPr>
                <w:rFonts w:ascii="Century Gothic" w:hAnsi="Century Gothic"/>
                <w:sz w:val="24"/>
                <w:szCs w:val="24"/>
              </w:rPr>
              <w:t>e</w:t>
            </w:r>
            <w:r w:rsidRPr="0052329A">
              <w:rPr>
                <w:rFonts w:ascii="Century Gothic" w:hAnsi="Century Gothic"/>
                <w:sz w:val="24"/>
                <w:szCs w:val="24"/>
              </w:rPr>
              <w:t xml:space="preserve"> des mises en situation, proposez des interventions répondant aux besoins identifiés.</w:t>
            </w:r>
          </w:p>
        </w:tc>
        <w:tc>
          <w:tcPr>
            <w:tcW w:w="2230" w:type="dxa"/>
            <w:vAlign w:val="center"/>
          </w:tcPr>
          <w:p w14:paraId="503D1A4E" w14:textId="2AF3AD59" w:rsidR="00716DF9" w:rsidRPr="00716DF9" w:rsidRDefault="0052329A" w:rsidP="0052329A">
            <w:pPr>
              <w:jc w:val="center"/>
              <w:rPr>
                <w:rFonts w:ascii="Century Gothic" w:hAnsi="Century Gothic"/>
                <w:sz w:val="24"/>
                <w:szCs w:val="24"/>
              </w:rPr>
            </w:pPr>
            <w:r>
              <w:rPr>
                <w:rFonts w:ascii="Century Gothic" w:hAnsi="Century Gothic"/>
                <w:noProof/>
                <w:sz w:val="24"/>
                <w:szCs w:val="24"/>
              </w:rPr>
              <w:drawing>
                <wp:inline distT="0" distB="0" distL="0" distR="0" wp14:anchorId="0AF35AA1" wp14:editId="253986C3">
                  <wp:extent cx="450850" cy="450850"/>
                  <wp:effectExtent l="0" t="0" r="0" b="6350"/>
                  <wp:docPr id="1175632075"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659B2DD4" w14:textId="77777777" w:rsidTr="007A15CF">
        <w:trPr>
          <w:trHeight w:val="380"/>
        </w:trPr>
        <w:tc>
          <w:tcPr>
            <w:tcW w:w="2650" w:type="dxa"/>
          </w:tcPr>
          <w:p w14:paraId="1A1AF6B8" w14:textId="551C581A" w:rsidR="00716DF9" w:rsidRPr="00716DF9" w:rsidRDefault="00631FB3" w:rsidP="00631FB3">
            <w:pPr>
              <w:rPr>
                <w:rFonts w:ascii="Century Gothic" w:hAnsi="Century Gothic"/>
                <w:sz w:val="24"/>
                <w:szCs w:val="24"/>
              </w:rPr>
            </w:pPr>
            <w:r>
              <w:rPr>
                <w:rFonts w:ascii="Century Gothic" w:hAnsi="Century Gothic"/>
                <w:sz w:val="24"/>
                <w:szCs w:val="24"/>
              </w:rPr>
              <w:t>Une place pour toi</w:t>
            </w:r>
          </w:p>
        </w:tc>
        <w:tc>
          <w:tcPr>
            <w:tcW w:w="1844" w:type="dxa"/>
          </w:tcPr>
          <w:p w14:paraId="1777BABA" w14:textId="67A34423" w:rsidR="00716DF9" w:rsidRPr="00716DF9" w:rsidRDefault="00716DF9" w:rsidP="00716DF9">
            <w:pPr>
              <w:rPr>
                <w:rFonts w:ascii="Century Gothic" w:hAnsi="Century Gothic"/>
                <w:sz w:val="24"/>
                <w:szCs w:val="24"/>
              </w:rPr>
            </w:pPr>
            <w:r w:rsidRPr="005075DA">
              <w:rPr>
                <w:rFonts w:ascii="Century Gothic" w:hAnsi="Century Gothic"/>
                <w:sz w:val="24"/>
                <w:szCs w:val="24"/>
              </w:rPr>
              <w:t>FK1K.3</w:t>
            </w:r>
          </w:p>
        </w:tc>
        <w:tc>
          <w:tcPr>
            <w:tcW w:w="6416" w:type="dxa"/>
          </w:tcPr>
          <w:p w14:paraId="674328CA" w14:textId="755D900B" w:rsidR="00716DF9" w:rsidRPr="00716DF9" w:rsidRDefault="007A15CF" w:rsidP="00716DF9">
            <w:pPr>
              <w:rPr>
                <w:rFonts w:ascii="Century Gothic" w:hAnsi="Century Gothic"/>
                <w:sz w:val="24"/>
                <w:szCs w:val="24"/>
              </w:rPr>
            </w:pPr>
            <w:r w:rsidRPr="007A15CF">
              <w:rPr>
                <w:rFonts w:ascii="Century Gothic" w:hAnsi="Century Gothic"/>
                <w:sz w:val="24"/>
                <w:szCs w:val="24"/>
              </w:rPr>
              <w:t>À partir d’une Politique d’intégration de l’enfant aux besoins particuliers, prévoyez des stratégies d’inclusion pour une enfant donné</w:t>
            </w:r>
            <w:r w:rsidR="0089024A">
              <w:rPr>
                <w:rFonts w:ascii="Century Gothic" w:hAnsi="Century Gothic"/>
                <w:sz w:val="24"/>
                <w:szCs w:val="24"/>
              </w:rPr>
              <w:t>e</w:t>
            </w:r>
            <w:r w:rsidRPr="007A15CF">
              <w:rPr>
                <w:rFonts w:ascii="Century Gothic" w:hAnsi="Century Gothic"/>
                <w:sz w:val="24"/>
                <w:szCs w:val="24"/>
              </w:rPr>
              <w:t>.</w:t>
            </w:r>
          </w:p>
        </w:tc>
        <w:tc>
          <w:tcPr>
            <w:tcW w:w="2230" w:type="dxa"/>
            <w:vAlign w:val="center"/>
          </w:tcPr>
          <w:p w14:paraId="1680C891" w14:textId="4ADFD82C" w:rsidR="00716DF9" w:rsidRPr="00716DF9" w:rsidRDefault="00E264DB" w:rsidP="007A15CF">
            <w:pPr>
              <w:jc w:val="center"/>
              <w:rPr>
                <w:rFonts w:ascii="Century Gothic" w:hAnsi="Century Gothic"/>
                <w:sz w:val="24"/>
                <w:szCs w:val="24"/>
              </w:rPr>
            </w:pPr>
            <w:r>
              <w:rPr>
                <w:rFonts w:ascii="Century Gothic" w:hAnsi="Century Gothic"/>
                <w:noProof/>
                <w:sz w:val="24"/>
                <w:szCs w:val="24"/>
              </w:rPr>
              <w:drawing>
                <wp:inline distT="0" distB="0" distL="0" distR="0" wp14:anchorId="1BF7F7E7" wp14:editId="0EAAD5FC">
                  <wp:extent cx="438785" cy="438785"/>
                  <wp:effectExtent l="0" t="0" r="0" b="0"/>
                  <wp:docPr id="67371837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7A15CF">
              <w:rPr>
                <w:rFonts w:ascii="Century Gothic" w:hAnsi="Century Gothic"/>
                <w:noProof/>
                <w:sz w:val="24"/>
                <w:szCs w:val="24"/>
              </w:rPr>
              <w:drawing>
                <wp:inline distT="0" distB="0" distL="0" distR="0" wp14:anchorId="019B2DF3" wp14:editId="5798FF77">
                  <wp:extent cx="450850" cy="450850"/>
                  <wp:effectExtent l="0" t="0" r="0" b="6350"/>
                  <wp:docPr id="1363638391"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9F5642" w14:paraId="25F0B18C" w14:textId="77777777" w:rsidTr="00D826F3">
        <w:trPr>
          <w:trHeight w:val="380"/>
        </w:trPr>
        <w:tc>
          <w:tcPr>
            <w:tcW w:w="2650" w:type="dxa"/>
          </w:tcPr>
          <w:p w14:paraId="0D39FEFA" w14:textId="2741BB06" w:rsidR="009F5642" w:rsidRPr="00716DF9" w:rsidRDefault="00CA7FFE" w:rsidP="009F5642">
            <w:pPr>
              <w:rPr>
                <w:rFonts w:ascii="Century Gothic" w:hAnsi="Century Gothic"/>
                <w:sz w:val="24"/>
                <w:szCs w:val="24"/>
              </w:rPr>
            </w:pPr>
            <w:r>
              <w:rPr>
                <w:rFonts w:ascii="Century Gothic" w:hAnsi="Century Gothic"/>
                <w:sz w:val="24"/>
                <w:szCs w:val="24"/>
              </w:rPr>
              <w:t>J’ai un déficit moteur, aide-moi!</w:t>
            </w:r>
          </w:p>
        </w:tc>
        <w:tc>
          <w:tcPr>
            <w:tcW w:w="1844" w:type="dxa"/>
          </w:tcPr>
          <w:p w14:paraId="04F771F3" w14:textId="21B2AEE6" w:rsidR="009F5642" w:rsidRPr="00716DF9" w:rsidRDefault="00716DF9" w:rsidP="009F5642">
            <w:pPr>
              <w:rPr>
                <w:rFonts w:ascii="Century Gothic" w:hAnsi="Century Gothic"/>
                <w:sz w:val="24"/>
                <w:szCs w:val="24"/>
              </w:rPr>
            </w:pPr>
            <w:r>
              <w:rPr>
                <w:rFonts w:ascii="Century Gothic" w:hAnsi="Century Gothic"/>
                <w:sz w:val="24"/>
                <w:szCs w:val="24"/>
              </w:rPr>
              <w:t>FK1K.4</w:t>
            </w:r>
          </w:p>
        </w:tc>
        <w:tc>
          <w:tcPr>
            <w:tcW w:w="6416" w:type="dxa"/>
          </w:tcPr>
          <w:p w14:paraId="23DB2270" w14:textId="63DE1022" w:rsidR="009F5642" w:rsidRPr="00716DF9" w:rsidRDefault="00D826F3" w:rsidP="009F5642">
            <w:pPr>
              <w:rPr>
                <w:rFonts w:ascii="Century Gothic" w:hAnsi="Century Gothic"/>
                <w:sz w:val="24"/>
                <w:szCs w:val="24"/>
              </w:rPr>
            </w:pPr>
            <w:r w:rsidRPr="00D826F3">
              <w:rPr>
                <w:rFonts w:ascii="Century Gothic" w:hAnsi="Century Gothic"/>
                <w:sz w:val="24"/>
                <w:szCs w:val="24"/>
              </w:rPr>
              <w:t>À partir des mises en situation suivantes, proposez des adaptations au matériel ou à l’environnement afin de permettre à un enfant ayant un déficit moteur d’être le plus autonome possible. L’adaptation doit se faire à partir du matériel déjà utilisé</w:t>
            </w:r>
            <w:r w:rsidR="005D1F67">
              <w:rPr>
                <w:rFonts w:ascii="Century Gothic" w:hAnsi="Century Gothic"/>
                <w:sz w:val="24"/>
                <w:szCs w:val="24"/>
              </w:rPr>
              <w:t>,</w:t>
            </w:r>
            <w:r w:rsidRPr="00D826F3">
              <w:rPr>
                <w:rFonts w:ascii="Century Gothic" w:hAnsi="Century Gothic"/>
                <w:sz w:val="24"/>
                <w:szCs w:val="24"/>
              </w:rPr>
              <w:t xml:space="preserve"> et ce, à peu de frais.</w:t>
            </w:r>
          </w:p>
        </w:tc>
        <w:tc>
          <w:tcPr>
            <w:tcW w:w="2230" w:type="dxa"/>
            <w:vAlign w:val="center"/>
          </w:tcPr>
          <w:p w14:paraId="28C4EE24" w14:textId="66C1AA2F" w:rsidR="009F5642" w:rsidRPr="00716DF9" w:rsidRDefault="00D826F3" w:rsidP="00D826F3">
            <w:pPr>
              <w:jc w:val="center"/>
              <w:rPr>
                <w:rFonts w:ascii="Century Gothic" w:hAnsi="Century Gothic"/>
                <w:sz w:val="24"/>
                <w:szCs w:val="24"/>
              </w:rPr>
            </w:pPr>
            <w:r>
              <w:rPr>
                <w:rFonts w:ascii="Century Gothic" w:hAnsi="Century Gothic"/>
                <w:noProof/>
                <w:sz w:val="24"/>
                <w:szCs w:val="24"/>
              </w:rPr>
              <w:drawing>
                <wp:inline distT="0" distB="0" distL="0" distR="0" wp14:anchorId="3D6C2CCF" wp14:editId="6FAFCFCF">
                  <wp:extent cx="450850" cy="450850"/>
                  <wp:effectExtent l="0" t="0" r="0" b="6350"/>
                  <wp:docPr id="660702494"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73AE7D1A" wp14:editId="4D162CCE">
                  <wp:extent cx="420370" cy="420370"/>
                  <wp:effectExtent l="0" t="0" r="0" b="0"/>
                  <wp:docPr id="820892409"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716DF9" w14:paraId="2AD043C6" w14:textId="77777777" w:rsidTr="002350F7">
        <w:trPr>
          <w:trHeight w:val="380"/>
        </w:trPr>
        <w:tc>
          <w:tcPr>
            <w:tcW w:w="2650" w:type="dxa"/>
          </w:tcPr>
          <w:p w14:paraId="1DD812DD" w14:textId="0B678E4C" w:rsidR="00716DF9" w:rsidRPr="00716DF9" w:rsidRDefault="00824F10" w:rsidP="00716DF9">
            <w:pPr>
              <w:rPr>
                <w:rFonts w:ascii="Century Gothic" w:hAnsi="Century Gothic"/>
                <w:sz w:val="24"/>
                <w:szCs w:val="24"/>
              </w:rPr>
            </w:pPr>
            <w:r>
              <w:rPr>
                <w:rFonts w:ascii="Century Gothic" w:hAnsi="Century Gothic"/>
                <w:sz w:val="24"/>
                <w:szCs w:val="24"/>
              </w:rPr>
              <w:t>Juste pour toi</w:t>
            </w:r>
          </w:p>
        </w:tc>
        <w:tc>
          <w:tcPr>
            <w:tcW w:w="1844" w:type="dxa"/>
          </w:tcPr>
          <w:p w14:paraId="05587B4F" w14:textId="4E0BC3BD" w:rsidR="00716DF9" w:rsidRPr="00716DF9" w:rsidRDefault="00716DF9" w:rsidP="00716DF9">
            <w:pPr>
              <w:rPr>
                <w:rFonts w:ascii="Century Gothic" w:hAnsi="Century Gothic"/>
                <w:sz w:val="24"/>
                <w:szCs w:val="24"/>
              </w:rPr>
            </w:pPr>
            <w:r w:rsidRPr="00E87006">
              <w:rPr>
                <w:rFonts w:ascii="Century Gothic" w:hAnsi="Century Gothic"/>
                <w:sz w:val="24"/>
                <w:szCs w:val="24"/>
              </w:rPr>
              <w:t>FK1K.4</w:t>
            </w:r>
          </w:p>
        </w:tc>
        <w:tc>
          <w:tcPr>
            <w:tcW w:w="6416" w:type="dxa"/>
          </w:tcPr>
          <w:p w14:paraId="2E7F4311" w14:textId="44637891" w:rsidR="00716DF9" w:rsidRPr="00716DF9" w:rsidRDefault="002350F7" w:rsidP="00716DF9">
            <w:pPr>
              <w:rPr>
                <w:rFonts w:ascii="Century Gothic" w:hAnsi="Century Gothic"/>
                <w:sz w:val="24"/>
                <w:szCs w:val="24"/>
              </w:rPr>
            </w:pPr>
            <w:r w:rsidRPr="002350F7">
              <w:rPr>
                <w:rFonts w:ascii="Century Gothic" w:hAnsi="Century Gothic"/>
                <w:sz w:val="24"/>
                <w:szCs w:val="24"/>
              </w:rPr>
              <w:t>À partir de la mise en situation, identifiez un besoin de l’enfant trisomique et créez un outil d’intervention ou du matériel éducatif afin de répondre à celui-ci.</w:t>
            </w:r>
          </w:p>
        </w:tc>
        <w:tc>
          <w:tcPr>
            <w:tcW w:w="2230" w:type="dxa"/>
            <w:vAlign w:val="center"/>
          </w:tcPr>
          <w:p w14:paraId="633CB3F2" w14:textId="65DF7A19" w:rsidR="00716DF9" w:rsidRPr="00716DF9" w:rsidRDefault="002350F7" w:rsidP="002350F7">
            <w:pPr>
              <w:jc w:val="center"/>
              <w:rPr>
                <w:rFonts w:ascii="Century Gothic" w:hAnsi="Century Gothic"/>
                <w:sz w:val="24"/>
                <w:szCs w:val="24"/>
              </w:rPr>
            </w:pPr>
            <w:r>
              <w:rPr>
                <w:rFonts w:ascii="Century Gothic" w:hAnsi="Century Gothic"/>
                <w:noProof/>
                <w:sz w:val="24"/>
                <w:szCs w:val="24"/>
              </w:rPr>
              <w:drawing>
                <wp:inline distT="0" distB="0" distL="0" distR="0" wp14:anchorId="7CEC1013" wp14:editId="59B0920A">
                  <wp:extent cx="450850" cy="450850"/>
                  <wp:effectExtent l="0" t="0" r="0" b="6350"/>
                  <wp:docPr id="591867166"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6C99EB05" w14:textId="77777777" w:rsidTr="00201CD2">
        <w:trPr>
          <w:trHeight w:val="380"/>
        </w:trPr>
        <w:tc>
          <w:tcPr>
            <w:tcW w:w="2650" w:type="dxa"/>
          </w:tcPr>
          <w:p w14:paraId="12C4DC3F" w14:textId="54FB83DD" w:rsidR="00716DF9" w:rsidRPr="00716DF9" w:rsidRDefault="003D57C7" w:rsidP="003D57C7">
            <w:pPr>
              <w:rPr>
                <w:rFonts w:ascii="Century Gothic" w:hAnsi="Century Gothic"/>
                <w:sz w:val="24"/>
                <w:szCs w:val="24"/>
              </w:rPr>
            </w:pPr>
            <w:r w:rsidRPr="003D57C7">
              <w:rPr>
                <w:rFonts w:ascii="Century Gothic" w:hAnsi="Century Gothic"/>
                <w:sz w:val="24"/>
                <w:szCs w:val="24"/>
              </w:rPr>
              <w:lastRenderedPageBreak/>
              <w:t>Recherche d’outils</w:t>
            </w:r>
            <w:r w:rsidR="00047B27">
              <w:rPr>
                <w:rFonts w:ascii="Century Gothic" w:hAnsi="Century Gothic"/>
                <w:sz w:val="24"/>
                <w:szCs w:val="24"/>
              </w:rPr>
              <w:t xml:space="preserve"> </w:t>
            </w:r>
            <w:r w:rsidRPr="003D57C7">
              <w:rPr>
                <w:rFonts w:ascii="Century Gothic" w:hAnsi="Century Gothic"/>
                <w:sz w:val="24"/>
                <w:szCs w:val="24"/>
              </w:rPr>
              <w:t>adaptés aux</w:t>
            </w:r>
            <w:r w:rsidR="00047B27">
              <w:rPr>
                <w:rFonts w:ascii="Century Gothic" w:hAnsi="Century Gothic"/>
                <w:sz w:val="24"/>
                <w:szCs w:val="24"/>
              </w:rPr>
              <w:t xml:space="preserve"> </w:t>
            </w:r>
            <w:r w:rsidRPr="003D57C7">
              <w:rPr>
                <w:rFonts w:ascii="Century Gothic" w:hAnsi="Century Gothic"/>
                <w:sz w:val="24"/>
                <w:szCs w:val="24"/>
              </w:rPr>
              <w:t>déficits sensoriels</w:t>
            </w:r>
          </w:p>
        </w:tc>
        <w:tc>
          <w:tcPr>
            <w:tcW w:w="1844" w:type="dxa"/>
          </w:tcPr>
          <w:p w14:paraId="25422425" w14:textId="346113FC" w:rsidR="00716DF9" w:rsidRPr="00716DF9" w:rsidRDefault="00716DF9" w:rsidP="00716DF9">
            <w:pPr>
              <w:rPr>
                <w:rFonts w:ascii="Century Gothic" w:hAnsi="Century Gothic"/>
                <w:sz w:val="24"/>
                <w:szCs w:val="24"/>
              </w:rPr>
            </w:pPr>
            <w:r w:rsidRPr="00E87006">
              <w:rPr>
                <w:rFonts w:ascii="Century Gothic" w:hAnsi="Century Gothic"/>
                <w:sz w:val="24"/>
                <w:szCs w:val="24"/>
              </w:rPr>
              <w:t>FK1K.4</w:t>
            </w:r>
          </w:p>
        </w:tc>
        <w:tc>
          <w:tcPr>
            <w:tcW w:w="6416" w:type="dxa"/>
          </w:tcPr>
          <w:p w14:paraId="75716F50" w14:textId="3D0914DE" w:rsidR="00716DF9" w:rsidRPr="00716DF9" w:rsidRDefault="00BE0321" w:rsidP="00716DF9">
            <w:pPr>
              <w:rPr>
                <w:rFonts w:ascii="Century Gothic" w:hAnsi="Century Gothic"/>
                <w:sz w:val="24"/>
                <w:szCs w:val="24"/>
              </w:rPr>
            </w:pPr>
            <w:r w:rsidRPr="00BE0321">
              <w:rPr>
                <w:rFonts w:ascii="Century Gothic" w:hAnsi="Century Gothic"/>
                <w:sz w:val="24"/>
                <w:szCs w:val="24"/>
              </w:rPr>
              <w:t>Effectuez une recherche d’outils d’intervention ou de matériel éducatif en lien avec un type de déficit sensoriel et présentez vos trouvailles sous forme d’</w:t>
            </w:r>
            <w:r w:rsidR="00780CEE" w:rsidRPr="00BE0321">
              <w:rPr>
                <w:rFonts w:ascii="Century Gothic" w:hAnsi="Century Gothic"/>
                <w:sz w:val="24"/>
                <w:szCs w:val="24"/>
              </w:rPr>
              <w:t>infopublicité</w:t>
            </w:r>
            <w:r w:rsidRPr="00BE0321">
              <w:rPr>
                <w:rFonts w:ascii="Century Gothic" w:hAnsi="Century Gothic"/>
                <w:sz w:val="24"/>
                <w:szCs w:val="24"/>
              </w:rPr>
              <w:t xml:space="preserve"> en expliquant les bienfaits, le contexte d’utilisation et les besoins auxquels ils répondent.</w:t>
            </w:r>
          </w:p>
        </w:tc>
        <w:tc>
          <w:tcPr>
            <w:tcW w:w="2230" w:type="dxa"/>
            <w:vAlign w:val="center"/>
          </w:tcPr>
          <w:p w14:paraId="1BC84208" w14:textId="5BF2CA06" w:rsidR="00716DF9" w:rsidRPr="00716DF9" w:rsidRDefault="00201CD2" w:rsidP="00201CD2">
            <w:pPr>
              <w:jc w:val="center"/>
              <w:rPr>
                <w:rFonts w:ascii="Century Gothic" w:hAnsi="Century Gothic"/>
                <w:sz w:val="24"/>
                <w:szCs w:val="24"/>
              </w:rPr>
            </w:pPr>
            <w:r>
              <w:rPr>
                <w:rFonts w:ascii="Century Gothic" w:hAnsi="Century Gothic"/>
                <w:noProof/>
                <w:sz w:val="24"/>
                <w:szCs w:val="24"/>
              </w:rPr>
              <w:drawing>
                <wp:inline distT="0" distB="0" distL="0" distR="0" wp14:anchorId="4DD43B15" wp14:editId="0D60F710">
                  <wp:extent cx="469265" cy="469265"/>
                  <wp:effectExtent l="0" t="0" r="0" b="6985"/>
                  <wp:docPr id="550648992"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716DF9" w14:paraId="75EDC471" w14:textId="77777777" w:rsidTr="00E25991">
        <w:trPr>
          <w:trHeight w:val="380"/>
        </w:trPr>
        <w:tc>
          <w:tcPr>
            <w:tcW w:w="2650" w:type="dxa"/>
          </w:tcPr>
          <w:p w14:paraId="67DA0EE8" w14:textId="1B44F685" w:rsidR="00716DF9" w:rsidRPr="00716DF9" w:rsidRDefault="00E57C12" w:rsidP="00E57C12">
            <w:pPr>
              <w:tabs>
                <w:tab w:val="left" w:pos="1725"/>
              </w:tabs>
              <w:rPr>
                <w:rFonts w:ascii="Century Gothic" w:hAnsi="Century Gothic"/>
                <w:sz w:val="24"/>
                <w:szCs w:val="24"/>
              </w:rPr>
            </w:pPr>
            <w:r>
              <w:rPr>
                <w:rFonts w:ascii="Century Gothic" w:hAnsi="Century Gothic"/>
                <w:sz w:val="24"/>
                <w:szCs w:val="24"/>
              </w:rPr>
              <w:t>Stratégies d’inclusion</w:t>
            </w:r>
          </w:p>
        </w:tc>
        <w:tc>
          <w:tcPr>
            <w:tcW w:w="1844" w:type="dxa"/>
          </w:tcPr>
          <w:p w14:paraId="337AD04B" w14:textId="0B487AB9" w:rsidR="00716DF9" w:rsidRPr="00716DF9" w:rsidRDefault="00716DF9" w:rsidP="00716DF9">
            <w:pPr>
              <w:rPr>
                <w:rFonts w:ascii="Century Gothic" w:hAnsi="Century Gothic"/>
                <w:sz w:val="24"/>
                <w:szCs w:val="24"/>
              </w:rPr>
            </w:pPr>
            <w:r w:rsidRPr="00E87006">
              <w:rPr>
                <w:rFonts w:ascii="Century Gothic" w:hAnsi="Century Gothic"/>
                <w:sz w:val="24"/>
                <w:szCs w:val="24"/>
              </w:rPr>
              <w:t>FK1K.4</w:t>
            </w:r>
          </w:p>
        </w:tc>
        <w:tc>
          <w:tcPr>
            <w:tcW w:w="6416" w:type="dxa"/>
          </w:tcPr>
          <w:p w14:paraId="0995AA50" w14:textId="7C06F87D" w:rsidR="00716DF9" w:rsidRPr="00716DF9" w:rsidRDefault="00E25991" w:rsidP="00716DF9">
            <w:pPr>
              <w:rPr>
                <w:rFonts w:ascii="Century Gothic" w:hAnsi="Century Gothic"/>
                <w:sz w:val="24"/>
                <w:szCs w:val="24"/>
              </w:rPr>
            </w:pPr>
            <w:r w:rsidRPr="00E25991">
              <w:rPr>
                <w:rFonts w:ascii="Century Gothic" w:hAnsi="Century Gothic"/>
                <w:sz w:val="24"/>
                <w:szCs w:val="24"/>
              </w:rPr>
              <w:t>Trouvez des stratégies d’inclusion que vous pourriez mettre en place selon chacune des mises en situation.</w:t>
            </w:r>
          </w:p>
        </w:tc>
        <w:tc>
          <w:tcPr>
            <w:tcW w:w="2230" w:type="dxa"/>
            <w:vAlign w:val="center"/>
          </w:tcPr>
          <w:p w14:paraId="4DB3631A" w14:textId="03BDC1D5" w:rsidR="00716DF9" w:rsidRPr="00716DF9" w:rsidRDefault="00E25991" w:rsidP="00E25991">
            <w:pPr>
              <w:jc w:val="center"/>
              <w:rPr>
                <w:rFonts w:ascii="Century Gothic" w:hAnsi="Century Gothic"/>
                <w:sz w:val="24"/>
                <w:szCs w:val="24"/>
              </w:rPr>
            </w:pPr>
            <w:r>
              <w:rPr>
                <w:rFonts w:ascii="Century Gothic" w:hAnsi="Century Gothic"/>
                <w:noProof/>
                <w:sz w:val="24"/>
                <w:szCs w:val="24"/>
              </w:rPr>
              <w:drawing>
                <wp:inline distT="0" distB="0" distL="0" distR="0" wp14:anchorId="7684FB19" wp14:editId="5CCEC739">
                  <wp:extent cx="450850" cy="450850"/>
                  <wp:effectExtent l="0" t="0" r="0" b="6350"/>
                  <wp:docPr id="394155729"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716DF9" w14:paraId="01B50830" w14:textId="77777777" w:rsidTr="00C84CE8">
        <w:trPr>
          <w:trHeight w:val="380"/>
        </w:trPr>
        <w:tc>
          <w:tcPr>
            <w:tcW w:w="2650" w:type="dxa"/>
          </w:tcPr>
          <w:p w14:paraId="3D9627C0" w14:textId="4B7D80FF" w:rsidR="00716DF9" w:rsidRPr="00716DF9" w:rsidRDefault="00AA62F2" w:rsidP="00716DF9">
            <w:pPr>
              <w:rPr>
                <w:rFonts w:ascii="Century Gothic" w:hAnsi="Century Gothic"/>
                <w:sz w:val="24"/>
                <w:szCs w:val="24"/>
              </w:rPr>
            </w:pPr>
            <w:r>
              <w:rPr>
                <w:rFonts w:ascii="Century Gothic" w:hAnsi="Century Gothic"/>
                <w:sz w:val="24"/>
                <w:szCs w:val="24"/>
              </w:rPr>
              <w:t>Types de leadership</w:t>
            </w:r>
          </w:p>
        </w:tc>
        <w:tc>
          <w:tcPr>
            <w:tcW w:w="1844" w:type="dxa"/>
          </w:tcPr>
          <w:p w14:paraId="447FBE9A" w14:textId="7698CC51" w:rsidR="00716DF9" w:rsidRPr="00716DF9" w:rsidRDefault="00716DF9" w:rsidP="00716DF9">
            <w:pPr>
              <w:rPr>
                <w:rFonts w:ascii="Century Gothic" w:hAnsi="Century Gothic"/>
                <w:sz w:val="24"/>
                <w:szCs w:val="24"/>
              </w:rPr>
            </w:pPr>
            <w:r w:rsidRPr="00E87006">
              <w:rPr>
                <w:rFonts w:ascii="Century Gothic" w:hAnsi="Century Gothic"/>
                <w:sz w:val="24"/>
                <w:szCs w:val="24"/>
              </w:rPr>
              <w:t>FK1K.4</w:t>
            </w:r>
          </w:p>
        </w:tc>
        <w:tc>
          <w:tcPr>
            <w:tcW w:w="6416" w:type="dxa"/>
          </w:tcPr>
          <w:p w14:paraId="73BFE937" w14:textId="38110231" w:rsidR="00716DF9" w:rsidRPr="00716DF9" w:rsidRDefault="003A1771" w:rsidP="00716DF9">
            <w:pPr>
              <w:rPr>
                <w:rFonts w:ascii="Century Gothic" w:hAnsi="Century Gothic"/>
                <w:sz w:val="24"/>
                <w:szCs w:val="24"/>
              </w:rPr>
            </w:pPr>
            <w:r w:rsidRPr="003A1771">
              <w:rPr>
                <w:rFonts w:ascii="Century Gothic" w:hAnsi="Century Gothic"/>
                <w:sz w:val="24"/>
                <w:szCs w:val="24"/>
              </w:rPr>
              <w:t>Élaborez trois mises en situation à situer en contexte d’élaboration d’un plan de soutien. Chacune des mises en situation inclut la posture d’une éducatrice ou d’un éducateur selon un style de leadership différent. Une réflexion vous est par la suite demandée afin de positionner votre propre style de leadership en un tel contexte et d’autre part, de considérer celui que vous jugez le plus pertinent au regard de la concertation</w:t>
            </w:r>
            <w:r w:rsidR="00522586">
              <w:rPr>
                <w:rFonts w:ascii="Century Gothic" w:hAnsi="Century Gothic"/>
                <w:sz w:val="24"/>
                <w:szCs w:val="24"/>
              </w:rPr>
              <w:t>,</w:t>
            </w:r>
            <w:r w:rsidRPr="003A1771">
              <w:rPr>
                <w:rFonts w:ascii="Century Gothic" w:hAnsi="Century Gothic"/>
                <w:sz w:val="24"/>
                <w:szCs w:val="24"/>
              </w:rPr>
              <w:t xml:space="preserve"> en justifiant.</w:t>
            </w:r>
          </w:p>
        </w:tc>
        <w:tc>
          <w:tcPr>
            <w:tcW w:w="2230" w:type="dxa"/>
            <w:vAlign w:val="center"/>
          </w:tcPr>
          <w:p w14:paraId="2462E9EE" w14:textId="32F0A19A" w:rsidR="00716DF9" w:rsidRPr="00716DF9" w:rsidRDefault="00C84CE8" w:rsidP="00C84CE8">
            <w:pPr>
              <w:jc w:val="center"/>
              <w:rPr>
                <w:rFonts w:ascii="Century Gothic" w:hAnsi="Century Gothic"/>
                <w:sz w:val="24"/>
                <w:szCs w:val="24"/>
              </w:rPr>
            </w:pPr>
            <w:r>
              <w:rPr>
                <w:rFonts w:ascii="Century Gothic" w:hAnsi="Century Gothic"/>
                <w:noProof/>
                <w:sz w:val="24"/>
                <w:szCs w:val="24"/>
              </w:rPr>
              <w:drawing>
                <wp:inline distT="0" distB="0" distL="0" distR="0" wp14:anchorId="08AFD514" wp14:editId="070A5878">
                  <wp:extent cx="463550" cy="463550"/>
                  <wp:effectExtent l="0" t="0" r="0" b="0"/>
                  <wp:docPr id="687774262"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bl>
    <w:p w14:paraId="7FAC7426" w14:textId="77777777" w:rsidR="00147AFB" w:rsidRDefault="00147AFB" w:rsidP="00AF3845">
      <w:pPr>
        <w:spacing w:line="360" w:lineRule="auto"/>
        <w:rPr>
          <w:rFonts w:ascii="Century Gothic" w:hAnsi="Century Gothic"/>
          <w:b/>
          <w:bCs/>
          <w:sz w:val="24"/>
          <w:szCs w:val="24"/>
        </w:rPr>
      </w:pPr>
    </w:p>
    <w:p w14:paraId="7B9BCBD7" w14:textId="77777777" w:rsidR="00480435" w:rsidRDefault="00480435">
      <w:pPr>
        <w:rPr>
          <w:rFonts w:ascii="Century Gothic" w:hAnsi="Century Gothic"/>
          <w:b/>
          <w:bCs/>
          <w:sz w:val="24"/>
          <w:szCs w:val="24"/>
        </w:rPr>
      </w:pPr>
      <w:r>
        <w:rPr>
          <w:rFonts w:ascii="Century Gothic" w:hAnsi="Century Gothic"/>
          <w:b/>
          <w:bCs/>
          <w:sz w:val="24"/>
          <w:szCs w:val="24"/>
        </w:rPr>
        <w:br w:type="page"/>
      </w:r>
    </w:p>
    <w:p w14:paraId="54248190"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28C8E8B1" w14:textId="77777777">
        <w:trPr>
          <w:trHeight w:val="1154"/>
        </w:trPr>
        <w:tc>
          <w:tcPr>
            <w:tcW w:w="2650" w:type="dxa"/>
            <w:shd w:val="clear" w:color="auto" w:fill="000000" w:themeFill="text1"/>
            <w:vAlign w:val="center"/>
          </w:tcPr>
          <w:p w14:paraId="138FFD8E"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5FEE15E" w14:textId="7BCF2A48"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6E189023"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3F5E895F"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68ABA4AB" w14:textId="77777777" w:rsidTr="007A5455">
        <w:trPr>
          <w:trHeight w:val="380"/>
        </w:trPr>
        <w:tc>
          <w:tcPr>
            <w:tcW w:w="2650" w:type="dxa"/>
          </w:tcPr>
          <w:p w14:paraId="3E938659" w14:textId="7410FA7A" w:rsidR="00147AFB" w:rsidRPr="003A1118" w:rsidRDefault="002E3BDF" w:rsidP="003A1118">
            <w:pPr>
              <w:rPr>
                <w:rFonts w:ascii="Century Gothic" w:hAnsi="Century Gothic"/>
                <w:sz w:val="24"/>
                <w:szCs w:val="24"/>
              </w:rPr>
            </w:pPr>
            <w:r>
              <w:rPr>
                <w:rFonts w:ascii="Century Gothic" w:hAnsi="Century Gothic"/>
                <w:sz w:val="24"/>
                <w:szCs w:val="24"/>
              </w:rPr>
              <w:t>Portrait global d’un enfant aux besoins particuliers</w:t>
            </w:r>
          </w:p>
        </w:tc>
        <w:tc>
          <w:tcPr>
            <w:tcW w:w="1844" w:type="dxa"/>
          </w:tcPr>
          <w:p w14:paraId="3C95D914" w14:textId="085A2C14" w:rsidR="00147AFB" w:rsidRPr="003A1118" w:rsidRDefault="002E3BDF" w:rsidP="003A1118">
            <w:pPr>
              <w:rPr>
                <w:rFonts w:ascii="Century Gothic" w:hAnsi="Century Gothic"/>
                <w:sz w:val="24"/>
                <w:szCs w:val="24"/>
              </w:rPr>
            </w:pPr>
            <w:r>
              <w:rPr>
                <w:rFonts w:ascii="Century Gothic" w:hAnsi="Century Gothic"/>
                <w:sz w:val="24"/>
                <w:szCs w:val="24"/>
              </w:rPr>
              <w:t>FK1K.1</w:t>
            </w:r>
          </w:p>
        </w:tc>
        <w:tc>
          <w:tcPr>
            <w:tcW w:w="6416" w:type="dxa"/>
          </w:tcPr>
          <w:p w14:paraId="5BB59873" w14:textId="73E07C6C" w:rsidR="00147AFB" w:rsidRPr="003A1118" w:rsidRDefault="007A5455" w:rsidP="003A1118">
            <w:pPr>
              <w:rPr>
                <w:rFonts w:ascii="Century Gothic" w:hAnsi="Century Gothic"/>
                <w:sz w:val="24"/>
                <w:szCs w:val="24"/>
              </w:rPr>
            </w:pPr>
            <w:r w:rsidRPr="007A5455">
              <w:rPr>
                <w:rFonts w:ascii="Century Gothic" w:hAnsi="Century Gothic"/>
                <w:sz w:val="24"/>
                <w:szCs w:val="24"/>
              </w:rPr>
              <w:t>Établissement d’un portrait global et nuancé d’un enfant âgé de 0 à 12 ans et de son entourage. Illustration de sa compréhension de la situation à l’aide d’une représentation visuelle claire et cohérente.</w:t>
            </w:r>
          </w:p>
        </w:tc>
        <w:tc>
          <w:tcPr>
            <w:tcW w:w="2230" w:type="dxa"/>
            <w:vAlign w:val="center"/>
          </w:tcPr>
          <w:p w14:paraId="60A658DB" w14:textId="65E745C4" w:rsidR="00147AFB" w:rsidRPr="003A1118" w:rsidRDefault="00E327A8" w:rsidP="007A5455">
            <w:pPr>
              <w:jc w:val="center"/>
              <w:rPr>
                <w:rFonts w:ascii="Century Gothic" w:hAnsi="Century Gothic"/>
                <w:sz w:val="24"/>
                <w:szCs w:val="24"/>
              </w:rPr>
            </w:pPr>
            <w:r>
              <w:rPr>
                <w:rFonts w:ascii="Century Gothic" w:hAnsi="Century Gothic"/>
                <w:noProof/>
                <w:sz w:val="24"/>
                <w:szCs w:val="24"/>
              </w:rPr>
              <w:drawing>
                <wp:inline distT="0" distB="0" distL="0" distR="0" wp14:anchorId="417EC616" wp14:editId="11402C11">
                  <wp:extent cx="402590" cy="402590"/>
                  <wp:effectExtent l="0" t="0" r="0" b="0"/>
                  <wp:docPr id="27829330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146273B8" w14:textId="77777777" w:rsidTr="00CA7525">
        <w:trPr>
          <w:trHeight w:val="380"/>
        </w:trPr>
        <w:tc>
          <w:tcPr>
            <w:tcW w:w="2650" w:type="dxa"/>
          </w:tcPr>
          <w:p w14:paraId="1BD92F88" w14:textId="3440CE06" w:rsidR="00147AFB" w:rsidRPr="003A1118" w:rsidRDefault="00C87166" w:rsidP="003A1118">
            <w:pPr>
              <w:rPr>
                <w:rFonts w:ascii="Century Gothic" w:hAnsi="Century Gothic"/>
                <w:sz w:val="24"/>
                <w:szCs w:val="24"/>
              </w:rPr>
            </w:pPr>
            <w:r>
              <w:rPr>
                <w:rFonts w:ascii="Century Gothic" w:hAnsi="Century Gothic"/>
                <w:sz w:val="24"/>
                <w:szCs w:val="24"/>
              </w:rPr>
              <w:t>Repères et besoins particuliers</w:t>
            </w:r>
          </w:p>
        </w:tc>
        <w:tc>
          <w:tcPr>
            <w:tcW w:w="1844" w:type="dxa"/>
          </w:tcPr>
          <w:p w14:paraId="76012E19" w14:textId="1DF2F6DE" w:rsidR="00147AFB" w:rsidRPr="003A1118" w:rsidRDefault="00CA7525" w:rsidP="003A1118">
            <w:pPr>
              <w:rPr>
                <w:rFonts w:ascii="Century Gothic" w:hAnsi="Century Gothic"/>
                <w:sz w:val="24"/>
                <w:szCs w:val="24"/>
              </w:rPr>
            </w:pPr>
            <w:r>
              <w:rPr>
                <w:rFonts w:ascii="Century Gothic" w:hAnsi="Century Gothic"/>
                <w:sz w:val="24"/>
                <w:szCs w:val="24"/>
              </w:rPr>
              <w:t>FK1K.2</w:t>
            </w:r>
          </w:p>
        </w:tc>
        <w:tc>
          <w:tcPr>
            <w:tcW w:w="6416" w:type="dxa"/>
          </w:tcPr>
          <w:p w14:paraId="2652700B" w14:textId="3DB75808" w:rsidR="00147AFB" w:rsidRPr="003A1118" w:rsidRDefault="00CA7525" w:rsidP="003A1118">
            <w:pPr>
              <w:rPr>
                <w:rFonts w:ascii="Century Gothic" w:hAnsi="Century Gothic"/>
                <w:sz w:val="24"/>
                <w:szCs w:val="24"/>
              </w:rPr>
            </w:pPr>
            <w:r w:rsidRPr="00CA7525">
              <w:rPr>
                <w:rFonts w:ascii="Century Gothic" w:hAnsi="Century Gothic"/>
                <w:sz w:val="24"/>
                <w:szCs w:val="24"/>
              </w:rPr>
              <w:t>Application des phases clés du processus d’observation afin de valider la situation d’un enfant à partir de repères, et de déterminer ses principaux besoins particuliers.</w:t>
            </w:r>
          </w:p>
        </w:tc>
        <w:tc>
          <w:tcPr>
            <w:tcW w:w="2230" w:type="dxa"/>
            <w:vAlign w:val="center"/>
          </w:tcPr>
          <w:p w14:paraId="43A10C52" w14:textId="3A70CC6F" w:rsidR="00147AFB" w:rsidRPr="003A1118" w:rsidRDefault="00E327A8" w:rsidP="00CA7525">
            <w:pPr>
              <w:jc w:val="center"/>
              <w:rPr>
                <w:rFonts w:ascii="Century Gothic" w:hAnsi="Century Gothic"/>
                <w:sz w:val="24"/>
                <w:szCs w:val="24"/>
              </w:rPr>
            </w:pPr>
            <w:r>
              <w:rPr>
                <w:rFonts w:ascii="Century Gothic" w:hAnsi="Century Gothic"/>
                <w:noProof/>
                <w:sz w:val="24"/>
                <w:szCs w:val="24"/>
              </w:rPr>
              <w:drawing>
                <wp:inline distT="0" distB="0" distL="0" distR="0" wp14:anchorId="362F293C" wp14:editId="241E535D">
                  <wp:extent cx="402590" cy="402590"/>
                  <wp:effectExtent l="0" t="0" r="0" b="0"/>
                  <wp:docPr id="77840283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3B33AACD" w14:textId="77777777" w:rsidTr="00FC549F">
        <w:trPr>
          <w:trHeight w:val="380"/>
        </w:trPr>
        <w:tc>
          <w:tcPr>
            <w:tcW w:w="2650" w:type="dxa"/>
          </w:tcPr>
          <w:p w14:paraId="1FFE09BA" w14:textId="36A16905" w:rsidR="00147AFB" w:rsidRPr="003A1118" w:rsidRDefault="00337BF5" w:rsidP="003A1118">
            <w:pPr>
              <w:rPr>
                <w:rFonts w:ascii="Century Gothic" w:hAnsi="Century Gothic"/>
                <w:sz w:val="24"/>
                <w:szCs w:val="24"/>
              </w:rPr>
            </w:pPr>
            <w:r>
              <w:rPr>
                <w:rFonts w:ascii="Century Gothic" w:hAnsi="Century Gothic"/>
                <w:sz w:val="24"/>
                <w:szCs w:val="24"/>
              </w:rPr>
              <w:t>Les besoins de Valentin</w:t>
            </w:r>
          </w:p>
        </w:tc>
        <w:tc>
          <w:tcPr>
            <w:tcW w:w="1844" w:type="dxa"/>
          </w:tcPr>
          <w:p w14:paraId="6FC7DAAA" w14:textId="2D159E8B" w:rsidR="00147AFB" w:rsidRPr="003A1118" w:rsidRDefault="00337BF5" w:rsidP="003A1118">
            <w:pPr>
              <w:rPr>
                <w:rFonts w:ascii="Century Gothic" w:hAnsi="Century Gothic"/>
                <w:sz w:val="24"/>
                <w:szCs w:val="24"/>
              </w:rPr>
            </w:pPr>
            <w:r>
              <w:rPr>
                <w:rFonts w:ascii="Century Gothic" w:hAnsi="Century Gothic"/>
                <w:sz w:val="24"/>
                <w:szCs w:val="24"/>
              </w:rPr>
              <w:t>FK1K.3</w:t>
            </w:r>
          </w:p>
        </w:tc>
        <w:tc>
          <w:tcPr>
            <w:tcW w:w="6416" w:type="dxa"/>
          </w:tcPr>
          <w:p w14:paraId="611CB181" w14:textId="335FB464" w:rsidR="00147AFB" w:rsidRPr="003A1118" w:rsidRDefault="00FC549F" w:rsidP="003A1118">
            <w:pPr>
              <w:rPr>
                <w:rFonts w:ascii="Century Gothic" w:hAnsi="Century Gothic"/>
                <w:sz w:val="24"/>
                <w:szCs w:val="24"/>
              </w:rPr>
            </w:pPr>
            <w:r w:rsidRPr="00FC549F">
              <w:rPr>
                <w:rFonts w:ascii="Century Gothic" w:hAnsi="Century Gothic"/>
                <w:sz w:val="24"/>
                <w:szCs w:val="24"/>
              </w:rPr>
              <w:t>Complétion d’un plan de soutien troué et reconnaissance des ajustements requis dans sa planification et des conséquences de ces ajustements sur les ressources humaines, matérielles et financières.</w:t>
            </w:r>
          </w:p>
        </w:tc>
        <w:tc>
          <w:tcPr>
            <w:tcW w:w="2230" w:type="dxa"/>
            <w:vAlign w:val="center"/>
          </w:tcPr>
          <w:p w14:paraId="24D2848C" w14:textId="1CF58F19" w:rsidR="00147AFB" w:rsidRPr="003A1118" w:rsidRDefault="00FC549F" w:rsidP="00FC549F">
            <w:pPr>
              <w:jc w:val="center"/>
              <w:rPr>
                <w:rFonts w:ascii="Century Gothic" w:hAnsi="Century Gothic"/>
                <w:sz w:val="24"/>
                <w:szCs w:val="24"/>
              </w:rPr>
            </w:pPr>
            <w:r>
              <w:rPr>
                <w:rFonts w:ascii="Century Gothic" w:hAnsi="Century Gothic"/>
                <w:noProof/>
                <w:sz w:val="24"/>
                <w:szCs w:val="24"/>
              </w:rPr>
              <w:drawing>
                <wp:inline distT="0" distB="0" distL="0" distR="0" wp14:anchorId="462AF6B8" wp14:editId="0994650E">
                  <wp:extent cx="450850" cy="450850"/>
                  <wp:effectExtent l="0" t="0" r="0" b="6350"/>
                  <wp:docPr id="822326123"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47AFB" w14:paraId="72EEEA63" w14:textId="77777777" w:rsidTr="00C84CE8">
        <w:trPr>
          <w:trHeight w:val="380"/>
        </w:trPr>
        <w:tc>
          <w:tcPr>
            <w:tcW w:w="2650" w:type="dxa"/>
          </w:tcPr>
          <w:p w14:paraId="38F7EF0D" w14:textId="4E1C064D" w:rsidR="00147AFB" w:rsidRPr="003A1118" w:rsidRDefault="004E02E9" w:rsidP="004E02E9">
            <w:pPr>
              <w:rPr>
                <w:rFonts w:ascii="Century Gothic" w:hAnsi="Century Gothic"/>
                <w:sz w:val="24"/>
                <w:szCs w:val="24"/>
              </w:rPr>
            </w:pPr>
            <w:r>
              <w:rPr>
                <w:rFonts w:ascii="Century Gothic" w:hAnsi="Century Gothic"/>
                <w:sz w:val="24"/>
                <w:szCs w:val="24"/>
              </w:rPr>
              <w:t>Création d’outils d’intervention</w:t>
            </w:r>
          </w:p>
        </w:tc>
        <w:tc>
          <w:tcPr>
            <w:tcW w:w="1844" w:type="dxa"/>
          </w:tcPr>
          <w:p w14:paraId="1A9A941A" w14:textId="1651D2E3" w:rsidR="00147AFB" w:rsidRPr="003A1118" w:rsidRDefault="00A41F92" w:rsidP="003A1118">
            <w:pPr>
              <w:rPr>
                <w:rFonts w:ascii="Century Gothic" w:hAnsi="Century Gothic"/>
                <w:sz w:val="24"/>
                <w:szCs w:val="24"/>
              </w:rPr>
            </w:pPr>
            <w:r>
              <w:rPr>
                <w:rFonts w:ascii="Century Gothic" w:hAnsi="Century Gothic"/>
                <w:sz w:val="24"/>
                <w:szCs w:val="24"/>
              </w:rPr>
              <w:t>FK1K.4</w:t>
            </w:r>
          </w:p>
        </w:tc>
        <w:tc>
          <w:tcPr>
            <w:tcW w:w="6416" w:type="dxa"/>
          </w:tcPr>
          <w:p w14:paraId="37305CC6" w14:textId="7B5A43DB" w:rsidR="00147AFB" w:rsidRPr="003A1118" w:rsidRDefault="004E02E9" w:rsidP="003A1118">
            <w:pPr>
              <w:rPr>
                <w:rFonts w:ascii="Century Gothic" w:hAnsi="Century Gothic"/>
                <w:sz w:val="24"/>
                <w:szCs w:val="24"/>
              </w:rPr>
            </w:pPr>
            <w:r w:rsidRPr="004E02E9">
              <w:rPr>
                <w:rFonts w:ascii="Century Gothic" w:hAnsi="Century Gothic"/>
                <w:sz w:val="24"/>
                <w:szCs w:val="24"/>
              </w:rPr>
              <w:t>Adaptation ou conception de matériel éducatif répondant aux besoins d’un enfant aux besoins particuliers.</w:t>
            </w:r>
          </w:p>
        </w:tc>
        <w:tc>
          <w:tcPr>
            <w:tcW w:w="2230" w:type="dxa"/>
            <w:vAlign w:val="center"/>
          </w:tcPr>
          <w:p w14:paraId="5563DBAA" w14:textId="6061EDC7" w:rsidR="00147AFB" w:rsidRPr="003A1118" w:rsidRDefault="00C84CE8" w:rsidP="00C84CE8">
            <w:pPr>
              <w:jc w:val="center"/>
              <w:rPr>
                <w:rFonts w:ascii="Century Gothic" w:hAnsi="Century Gothic"/>
                <w:sz w:val="24"/>
                <w:szCs w:val="24"/>
              </w:rPr>
            </w:pPr>
            <w:r>
              <w:rPr>
                <w:rFonts w:ascii="Century Gothic" w:hAnsi="Century Gothic"/>
                <w:noProof/>
                <w:sz w:val="24"/>
                <w:szCs w:val="24"/>
              </w:rPr>
              <w:drawing>
                <wp:inline distT="0" distB="0" distL="0" distR="0" wp14:anchorId="0E79D1FE" wp14:editId="6CC86F47">
                  <wp:extent cx="463550" cy="463550"/>
                  <wp:effectExtent l="0" t="0" r="0" b="0"/>
                  <wp:docPr id="101169145"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bl>
    <w:p w14:paraId="4CAA6ECC" w14:textId="77777777" w:rsidR="00147AFB" w:rsidRDefault="00147AFB" w:rsidP="00AF3845">
      <w:pPr>
        <w:spacing w:line="360" w:lineRule="auto"/>
        <w:rPr>
          <w:rFonts w:ascii="Century Gothic" w:hAnsi="Century Gothic"/>
          <w:b/>
          <w:bCs/>
          <w:sz w:val="24"/>
          <w:szCs w:val="24"/>
        </w:rPr>
      </w:pPr>
    </w:p>
    <w:p w14:paraId="34446EB2" w14:textId="77777777" w:rsidR="00480435" w:rsidRDefault="00480435">
      <w:pPr>
        <w:rPr>
          <w:rFonts w:ascii="Century Gothic" w:hAnsi="Century Gothic"/>
          <w:b/>
          <w:bCs/>
          <w:sz w:val="24"/>
          <w:szCs w:val="24"/>
        </w:rPr>
      </w:pPr>
      <w:r>
        <w:rPr>
          <w:rFonts w:ascii="Century Gothic" w:hAnsi="Century Gothic"/>
          <w:b/>
          <w:bCs/>
          <w:sz w:val="24"/>
          <w:szCs w:val="24"/>
        </w:rPr>
        <w:br w:type="page"/>
      </w:r>
    </w:p>
    <w:p w14:paraId="209350A7" w14:textId="2FEA5ACE" w:rsidR="009F5642" w:rsidRDefault="009F5642" w:rsidP="009F5642">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9F5642" w14:paraId="1C2CFD94" w14:textId="77777777">
        <w:trPr>
          <w:trHeight w:val="1154"/>
        </w:trPr>
        <w:tc>
          <w:tcPr>
            <w:tcW w:w="2650" w:type="dxa"/>
            <w:shd w:val="clear" w:color="auto" w:fill="000000" w:themeFill="text1"/>
            <w:vAlign w:val="center"/>
          </w:tcPr>
          <w:p w14:paraId="4E89D60F" w14:textId="77777777"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8E5CA8E" w14:textId="55960EE8"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4298598A" w14:textId="77777777"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69AFE68F" w14:textId="77777777" w:rsidR="009F5642" w:rsidRDefault="009F5642">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9F5642" w14:paraId="2547007C" w14:textId="77777777" w:rsidTr="008C29BC">
        <w:trPr>
          <w:trHeight w:val="380"/>
        </w:trPr>
        <w:tc>
          <w:tcPr>
            <w:tcW w:w="2650" w:type="dxa"/>
          </w:tcPr>
          <w:p w14:paraId="0508D363" w14:textId="7607BDC5" w:rsidR="009F5642" w:rsidRPr="003A1118" w:rsidRDefault="009F38DF" w:rsidP="003A1118">
            <w:pPr>
              <w:rPr>
                <w:rFonts w:ascii="Century Gothic" w:hAnsi="Century Gothic"/>
                <w:sz w:val="24"/>
                <w:szCs w:val="24"/>
              </w:rPr>
            </w:pPr>
            <w:r>
              <w:rPr>
                <w:rFonts w:ascii="Century Gothic" w:hAnsi="Century Gothic"/>
                <w:sz w:val="24"/>
                <w:szCs w:val="24"/>
              </w:rPr>
              <w:t>Épreuve finale</w:t>
            </w:r>
          </w:p>
        </w:tc>
        <w:tc>
          <w:tcPr>
            <w:tcW w:w="1844" w:type="dxa"/>
          </w:tcPr>
          <w:p w14:paraId="5B9DEEB9" w14:textId="77777777" w:rsidR="009F5642" w:rsidRDefault="008C29BC" w:rsidP="003A1118">
            <w:pPr>
              <w:rPr>
                <w:rFonts w:ascii="Century Gothic" w:hAnsi="Century Gothic"/>
                <w:sz w:val="24"/>
                <w:szCs w:val="24"/>
              </w:rPr>
            </w:pPr>
            <w:r>
              <w:rPr>
                <w:rFonts w:ascii="Century Gothic" w:hAnsi="Century Gothic"/>
                <w:sz w:val="24"/>
                <w:szCs w:val="24"/>
              </w:rPr>
              <w:t>FK1K.1</w:t>
            </w:r>
          </w:p>
          <w:p w14:paraId="12C2C312" w14:textId="77777777" w:rsidR="008C29BC" w:rsidRDefault="008C29BC" w:rsidP="003A1118">
            <w:pPr>
              <w:rPr>
                <w:rFonts w:ascii="Century Gothic" w:hAnsi="Century Gothic"/>
                <w:sz w:val="24"/>
                <w:szCs w:val="24"/>
              </w:rPr>
            </w:pPr>
            <w:r>
              <w:rPr>
                <w:rFonts w:ascii="Century Gothic" w:hAnsi="Century Gothic"/>
                <w:sz w:val="24"/>
                <w:szCs w:val="24"/>
              </w:rPr>
              <w:t>FK1K.2</w:t>
            </w:r>
          </w:p>
          <w:p w14:paraId="3E003919" w14:textId="77777777" w:rsidR="008C29BC" w:rsidRDefault="008C29BC" w:rsidP="003A1118">
            <w:pPr>
              <w:rPr>
                <w:rFonts w:ascii="Century Gothic" w:hAnsi="Century Gothic"/>
                <w:sz w:val="24"/>
                <w:szCs w:val="24"/>
              </w:rPr>
            </w:pPr>
            <w:r>
              <w:rPr>
                <w:rFonts w:ascii="Century Gothic" w:hAnsi="Century Gothic"/>
                <w:sz w:val="24"/>
                <w:szCs w:val="24"/>
              </w:rPr>
              <w:t>FK1K.3</w:t>
            </w:r>
          </w:p>
          <w:p w14:paraId="3EA22E6B" w14:textId="2102FA2A" w:rsidR="008C29BC" w:rsidRPr="003A1118" w:rsidRDefault="008C29BC" w:rsidP="003A1118">
            <w:pPr>
              <w:rPr>
                <w:rFonts w:ascii="Century Gothic" w:hAnsi="Century Gothic"/>
                <w:sz w:val="24"/>
                <w:szCs w:val="24"/>
              </w:rPr>
            </w:pPr>
            <w:r>
              <w:rPr>
                <w:rFonts w:ascii="Century Gothic" w:hAnsi="Century Gothic"/>
                <w:sz w:val="24"/>
                <w:szCs w:val="24"/>
              </w:rPr>
              <w:t>FK1K.4</w:t>
            </w:r>
          </w:p>
        </w:tc>
        <w:tc>
          <w:tcPr>
            <w:tcW w:w="6416" w:type="dxa"/>
          </w:tcPr>
          <w:p w14:paraId="6EDB9436" w14:textId="4F3508B6" w:rsidR="009F5642" w:rsidRPr="003A1118" w:rsidRDefault="008C29BC" w:rsidP="003A1118">
            <w:pPr>
              <w:rPr>
                <w:rFonts w:ascii="Century Gothic" w:hAnsi="Century Gothic"/>
                <w:sz w:val="24"/>
                <w:szCs w:val="24"/>
              </w:rPr>
            </w:pPr>
            <w:r w:rsidRPr="008C29BC">
              <w:rPr>
                <w:rFonts w:ascii="Century Gothic" w:hAnsi="Century Gothic"/>
                <w:sz w:val="24"/>
                <w:szCs w:val="24"/>
              </w:rPr>
              <w:t>Production d’un plan de soutien pour un enfant aux besoins particuliers.</w:t>
            </w:r>
          </w:p>
        </w:tc>
        <w:tc>
          <w:tcPr>
            <w:tcW w:w="2230" w:type="dxa"/>
            <w:vAlign w:val="center"/>
          </w:tcPr>
          <w:p w14:paraId="78D1D78C" w14:textId="52D0C7C4" w:rsidR="009F5642" w:rsidRPr="003A1118" w:rsidRDefault="008C29BC" w:rsidP="008C29BC">
            <w:pPr>
              <w:jc w:val="center"/>
              <w:rPr>
                <w:rFonts w:ascii="Century Gothic" w:hAnsi="Century Gothic"/>
                <w:sz w:val="24"/>
                <w:szCs w:val="24"/>
              </w:rPr>
            </w:pPr>
            <w:r>
              <w:rPr>
                <w:rFonts w:ascii="Century Gothic" w:hAnsi="Century Gothic"/>
                <w:noProof/>
                <w:sz w:val="24"/>
                <w:szCs w:val="24"/>
              </w:rPr>
              <w:drawing>
                <wp:inline distT="0" distB="0" distL="0" distR="0" wp14:anchorId="3E9E6A1F" wp14:editId="026AB5E5">
                  <wp:extent cx="450850" cy="450850"/>
                  <wp:effectExtent l="0" t="0" r="0" b="6350"/>
                  <wp:docPr id="1673689474"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0285C86F" w14:textId="61670A63" w:rsidR="009F5642" w:rsidRDefault="009F5642">
      <w:pPr>
        <w:rPr>
          <w:rFonts w:ascii="Century Gothic" w:eastAsia="Times New Roman" w:hAnsi="Century Gothic" w:cstheme="majorBidi"/>
          <w:b/>
          <w:bCs/>
          <w:color w:val="DB3437"/>
          <w:sz w:val="32"/>
          <w:szCs w:val="32"/>
        </w:rPr>
      </w:pPr>
    </w:p>
    <w:p w14:paraId="3C4DD9BE" w14:textId="77777777" w:rsidR="003A1118" w:rsidRDefault="003A1118">
      <w:pPr>
        <w:rPr>
          <w:rFonts w:ascii="Century Gothic" w:eastAsia="Times New Roman" w:hAnsi="Century Gothic" w:cstheme="majorBidi"/>
          <w:b/>
          <w:bCs/>
          <w:color w:val="DB3437"/>
          <w:sz w:val="32"/>
          <w:szCs w:val="32"/>
        </w:rPr>
      </w:pPr>
      <w:r>
        <w:rPr>
          <w:rFonts w:ascii="Century Gothic" w:eastAsia="Times New Roman" w:hAnsi="Century Gothic" w:cstheme="majorBidi"/>
          <w:b/>
          <w:bCs/>
          <w:color w:val="DB3437"/>
          <w:sz w:val="32"/>
          <w:szCs w:val="32"/>
        </w:rPr>
        <w:br w:type="page"/>
      </w:r>
    </w:p>
    <w:p w14:paraId="6B023E3F" w14:textId="66BEAF09"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322-313-RL Partenariat avec la famille</w:t>
      </w:r>
    </w:p>
    <w:p w14:paraId="5B4CC541" w14:textId="77777777" w:rsidR="00F7572A" w:rsidRDefault="00F7572A" w:rsidP="00F7572A">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F7572A" w14:paraId="18924AB0" w14:textId="77777777">
        <w:trPr>
          <w:trHeight w:val="1154"/>
        </w:trPr>
        <w:tc>
          <w:tcPr>
            <w:tcW w:w="2650" w:type="dxa"/>
            <w:shd w:val="clear" w:color="auto" w:fill="000000" w:themeFill="text1"/>
            <w:vAlign w:val="center"/>
          </w:tcPr>
          <w:p w14:paraId="2B382B27" w14:textId="77777777"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4DC3729" w14:textId="78C6B2C5"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2F3CD804" w14:textId="083A2B5E" w:rsidR="00F7572A" w:rsidRDefault="0023618B">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4C37ED2A" w14:textId="77777777"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F7572A" w14:paraId="1373B66F" w14:textId="77777777" w:rsidTr="00A2387B">
        <w:trPr>
          <w:trHeight w:val="236"/>
        </w:trPr>
        <w:tc>
          <w:tcPr>
            <w:tcW w:w="2650" w:type="dxa"/>
          </w:tcPr>
          <w:p w14:paraId="3F480107" w14:textId="3025E71D" w:rsidR="00F7572A" w:rsidRPr="000E4468" w:rsidRDefault="00DE2136" w:rsidP="00F7572A">
            <w:pPr>
              <w:rPr>
                <w:rFonts w:ascii="Century Gothic" w:hAnsi="Century Gothic"/>
                <w:sz w:val="24"/>
                <w:szCs w:val="24"/>
              </w:rPr>
            </w:pPr>
            <w:r>
              <w:rPr>
                <w:rFonts w:ascii="Century Gothic" w:hAnsi="Century Gothic"/>
                <w:sz w:val="24"/>
                <w:szCs w:val="24"/>
              </w:rPr>
              <w:t>Familles à travers le temps</w:t>
            </w:r>
          </w:p>
        </w:tc>
        <w:tc>
          <w:tcPr>
            <w:tcW w:w="1844" w:type="dxa"/>
          </w:tcPr>
          <w:p w14:paraId="485C4122" w14:textId="20F15C52" w:rsidR="00F7572A" w:rsidRPr="000E4468" w:rsidRDefault="000E4468" w:rsidP="00F7572A">
            <w:pPr>
              <w:rPr>
                <w:rFonts w:ascii="Century Gothic" w:hAnsi="Century Gothic"/>
                <w:sz w:val="24"/>
                <w:szCs w:val="24"/>
              </w:rPr>
            </w:pPr>
            <w:r w:rsidRPr="000E4468">
              <w:rPr>
                <w:rFonts w:ascii="Century Gothic" w:hAnsi="Century Gothic"/>
                <w:sz w:val="24"/>
                <w:szCs w:val="24"/>
              </w:rPr>
              <w:t>FK1C.1</w:t>
            </w:r>
          </w:p>
        </w:tc>
        <w:tc>
          <w:tcPr>
            <w:tcW w:w="6416" w:type="dxa"/>
          </w:tcPr>
          <w:p w14:paraId="163B9C28" w14:textId="1586BA2A" w:rsidR="00F7572A" w:rsidRPr="000E4468" w:rsidRDefault="00CE44BD" w:rsidP="00F7572A">
            <w:pPr>
              <w:rPr>
                <w:rFonts w:ascii="Century Gothic" w:hAnsi="Century Gothic"/>
                <w:sz w:val="24"/>
                <w:szCs w:val="24"/>
              </w:rPr>
            </w:pPr>
            <w:r w:rsidRPr="00CE44BD">
              <w:rPr>
                <w:rFonts w:ascii="Century Gothic" w:hAnsi="Century Gothic"/>
                <w:sz w:val="24"/>
                <w:szCs w:val="24"/>
              </w:rPr>
              <w:t>Analysez différents modèles familiaux et classez-les en fonction de leur type (traditionnelle, moderne, postmoderne).</w:t>
            </w:r>
          </w:p>
        </w:tc>
        <w:tc>
          <w:tcPr>
            <w:tcW w:w="2230" w:type="dxa"/>
            <w:vAlign w:val="center"/>
          </w:tcPr>
          <w:p w14:paraId="07E2661A" w14:textId="42854083" w:rsidR="00F7572A" w:rsidRPr="000E4468" w:rsidRDefault="00CE44BD" w:rsidP="00CE44BD">
            <w:pPr>
              <w:jc w:val="center"/>
              <w:rPr>
                <w:rFonts w:ascii="Century Gothic" w:hAnsi="Century Gothic"/>
                <w:sz w:val="24"/>
                <w:szCs w:val="24"/>
              </w:rPr>
            </w:pPr>
            <w:r>
              <w:rPr>
                <w:rFonts w:ascii="Century Gothic" w:hAnsi="Century Gothic"/>
                <w:noProof/>
                <w:sz w:val="24"/>
                <w:szCs w:val="24"/>
              </w:rPr>
              <w:drawing>
                <wp:inline distT="0" distB="0" distL="0" distR="0" wp14:anchorId="5535EEA3" wp14:editId="718626A3">
                  <wp:extent cx="450850" cy="450850"/>
                  <wp:effectExtent l="0" t="0" r="0" b="6350"/>
                  <wp:docPr id="1217417181"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0E4468" w14:paraId="391AE71F" w14:textId="77777777" w:rsidTr="005D7EF7">
        <w:trPr>
          <w:trHeight w:val="380"/>
        </w:trPr>
        <w:tc>
          <w:tcPr>
            <w:tcW w:w="2650" w:type="dxa"/>
          </w:tcPr>
          <w:p w14:paraId="592A82A2" w14:textId="68CF9000" w:rsidR="000E4468" w:rsidRPr="000E4468" w:rsidRDefault="004D124A" w:rsidP="000E4468">
            <w:pPr>
              <w:rPr>
                <w:rFonts w:ascii="Century Gothic" w:hAnsi="Century Gothic"/>
                <w:sz w:val="24"/>
                <w:szCs w:val="24"/>
              </w:rPr>
            </w:pPr>
            <w:r>
              <w:rPr>
                <w:rFonts w:ascii="Century Gothic" w:hAnsi="Century Gothic"/>
                <w:sz w:val="24"/>
                <w:szCs w:val="24"/>
              </w:rPr>
              <w:t>Familles en focus</w:t>
            </w:r>
          </w:p>
        </w:tc>
        <w:tc>
          <w:tcPr>
            <w:tcW w:w="1844" w:type="dxa"/>
          </w:tcPr>
          <w:p w14:paraId="4EE2778A" w14:textId="7C671C32" w:rsidR="000E4468" w:rsidRPr="000E4468" w:rsidRDefault="000E4468" w:rsidP="000E4468">
            <w:pPr>
              <w:rPr>
                <w:rFonts w:ascii="Century Gothic" w:hAnsi="Century Gothic"/>
                <w:sz w:val="24"/>
                <w:szCs w:val="24"/>
              </w:rPr>
            </w:pPr>
            <w:r w:rsidRPr="00566A1E">
              <w:rPr>
                <w:rFonts w:ascii="Century Gothic" w:hAnsi="Century Gothic"/>
                <w:sz w:val="24"/>
                <w:szCs w:val="24"/>
              </w:rPr>
              <w:t>FK1C.1</w:t>
            </w:r>
          </w:p>
        </w:tc>
        <w:tc>
          <w:tcPr>
            <w:tcW w:w="6416" w:type="dxa"/>
          </w:tcPr>
          <w:p w14:paraId="6110B82E" w14:textId="29913155" w:rsidR="000E4468" w:rsidRPr="000E4468" w:rsidRDefault="00DF0E4D" w:rsidP="000E4468">
            <w:pPr>
              <w:rPr>
                <w:rFonts w:ascii="Century Gothic" w:hAnsi="Century Gothic"/>
                <w:sz w:val="24"/>
                <w:szCs w:val="24"/>
              </w:rPr>
            </w:pPr>
            <w:r w:rsidRPr="00DF0E4D">
              <w:rPr>
                <w:rFonts w:ascii="Century Gothic" w:hAnsi="Century Gothic"/>
                <w:sz w:val="24"/>
                <w:szCs w:val="24"/>
              </w:rPr>
              <w:t>Explorez un type de famille afin de le définir et d’identifier quelques réalités importantes qui le caractérisent.</w:t>
            </w:r>
          </w:p>
        </w:tc>
        <w:tc>
          <w:tcPr>
            <w:tcW w:w="2230" w:type="dxa"/>
            <w:vAlign w:val="center"/>
          </w:tcPr>
          <w:p w14:paraId="5976AEC0" w14:textId="75E9A74F" w:rsidR="000E4468" w:rsidRPr="000E4468" w:rsidRDefault="005D7EF7" w:rsidP="005D7EF7">
            <w:pPr>
              <w:jc w:val="center"/>
              <w:rPr>
                <w:rFonts w:ascii="Century Gothic" w:hAnsi="Century Gothic"/>
                <w:sz w:val="24"/>
                <w:szCs w:val="24"/>
              </w:rPr>
            </w:pPr>
            <w:r>
              <w:rPr>
                <w:rFonts w:ascii="Century Gothic" w:hAnsi="Century Gothic"/>
                <w:noProof/>
                <w:sz w:val="24"/>
                <w:szCs w:val="24"/>
              </w:rPr>
              <w:drawing>
                <wp:inline distT="0" distB="0" distL="0" distR="0" wp14:anchorId="559E5FEF" wp14:editId="1FC47BC2">
                  <wp:extent cx="469265" cy="469265"/>
                  <wp:effectExtent l="0" t="0" r="0" b="6985"/>
                  <wp:docPr id="2023437305"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0E4468" w14:paraId="2129BDE8" w14:textId="77777777" w:rsidTr="00626026">
        <w:trPr>
          <w:trHeight w:val="380"/>
        </w:trPr>
        <w:tc>
          <w:tcPr>
            <w:tcW w:w="2650" w:type="dxa"/>
          </w:tcPr>
          <w:p w14:paraId="58217544" w14:textId="377B1FFD" w:rsidR="000E4468" w:rsidRPr="000E4468" w:rsidRDefault="00C62923" w:rsidP="00C62923">
            <w:pPr>
              <w:rPr>
                <w:rFonts w:ascii="Century Gothic" w:hAnsi="Century Gothic"/>
                <w:sz w:val="24"/>
                <w:szCs w:val="24"/>
              </w:rPr>
            </w:pPr>
            <w:r>
              <w:rPr>
                <w:rFonts w:ascii="Century Gothic" w:hAnsi="Century Gothic"/>
                <w:sz w:val="24"/>
                <w:szCs w:val="24"/>
              </w:rPr>
              <w:t>Salon multiculturel</w:t>
            </w:r>
          </w:p>
        </w:tc>
        <w:tc>
          <w:tcPr>
            <w:tcW w:w="1844" w:type="dxa"/>
          </w:tcPr>
          <w:p w14:paraId="169C85DA" w14:textId="1AB198E9" w:rsidR="000E4468" w:rsidRPr="000E4468" w:rsidRDefault="000E4468" w:rsidP="000E4468">
            <w:pPr>
              <w:rPr>
                <w:rFonts w:ascii="Century Gothic" w:hAnsi="Century Gothic"/>
                <w:sz w:val="24"/>
                <w:szCs w:val="24"/>
              </w:rPr>
            </w:pPr>
            <w:r w:rsidRPr="00566A1E">
              <w:rPr>
                <w:rFonts w:ascii="Century Gothic" w:hAnsi="Century Gothic"/>
                <w:sz w:val="24"/>
                <w:szCs w:val="24"/>
              </w:rPr>
              <w:t>FK1C.1</w:t>
            </w:r>
          </w:p>
        </w:tc>
        <w:tc>
          <w:tcPr>
            <w:tcW w:w="6416" w:type="dxa"/>
          </w:tcPr>
          <w:p w14:paraId="0DC7AF00" w14:textId="0440D189" w:rsidR="000E4468" w:rsidRPr="000E4468" w:rsidRDefault="001D2021" w:rsidP="000E4468">
            <w:pPr>
              <w:rPr>
                <w:rFonts w:ascii="Century Gothic" w:hAnsi="Century Gothic"/>
                <w:sz w:val="24"/>
                <w:szCs w:val="24"/>
              </w:rPr>
            </w:pPr>
            <w:r w:rsidRPr="001D2021">
              <w:rPr>
                <w:rFonts w:ascii="Century Gothic" w:hAnsi="Century Gothic"/>
                <w:sz w:val="24"/>
                <w:szCs w:val="24"/>
              </w:rPr>
              <w:t>Concevez une présentation visuelle pour le Salon multiculturel.</w:t>
            </w:r>
          </w:p>
        </w:tc>
        <w:tc>
          <w:tcPr>
            <w:tcW w:w="2230" w:type="dxa"/>
            <w:vAlign w:val="center"/>
          </w:tcPr>
          <w:p w14:paraId="40914C52" w14:textId="7FE56839" w:rsidR="000E4468" w:rsidRPr="000E4468" w:rsidRDefault="00DC5925" w:rsidP="00626026">
            <w:pPr>
              <w:jc w:val="center"/>
              <w:rPr>
                <w:rFonts w:ascii="Century Gothic" w:hAnsi="Century Gothic"/>
                <w:sz w:val="24"/>
                <w:szCs w:val="24"/>
              </w:rPr>
            </w:pPr>
            <w:r>
              <w:rPr>
                <w:rFonts w:ascii="Century Gothic" w:hAnsi="Century Gothic"/>
                <w:noProof/>
                <w:sz w:val="24"/>
                <w:szCs w:val="24"/>
              </w:rPr>
              <w:drawing>
                <wp:inline distT="0" distB="0" distL="0" distR="0" wp14:anchorId="745792CF" wp14:editId="52EA41A6">
                  <wp:extent cx="469265" cy="469265"/>
                  <wp:effectExtent l="0" t="0" r="0" b="6985"/>
                  <wp:docPr id="1825448985"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626026">
              <w:rPr>
                <w:rFonts w:ascii="Century Gothic" w:hAnsi="Century Gothic"/>
                <w:noProof/>
                <w:sz w:val="24"/>
                <w:szCs w:val="24"/>
              </w:rPr>
              <w:drawing>
                <wp:inline distT="0" distB="0" distL="0" distR="0" wp14:anchorId="44C285AD" wp14:editId="32D02EAE">
                  <wp:extent cx="389890" cy="389890"/>
                  <wp:effectExtent l="0" t="0" r="0" b="0"/>
                  <wp:docPr id="403853224"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0E4468" w14:paraId="58FA9635" w14:textId="77777777" w:rsidTr="008A77CD">
        <w:trPr>
          <w:trHeight w:val="380"/>
        </w:trPr>
        <w:tc>
          <w:tcPr>
            <w:tcW w:w="2650" w:type="dxa"/>
          </w:tcPr>
          <w:p w14:paraId="59673822" w14:textId="7CC881B0" w:rsidR="000E4468" w:rsidRPr="000E4468" w:rsidRDefault="00342949" w:rsidP="000E4468">
            <w:pPr>
              <w:rPr>
                <w:rFonts w:ascii="Century Gothic" w:hAnsi="Century Gothic"/>
                <w:sz w:val="24"/>
                <w:szCs w:val="24"/>
              </w:rPr>
            </w:pPr>
            <w:r>
              <w:rPr>
                <w:rFonts w:ascii="Century Gothic" w:hAnsi="Century Gothic"/>
                <w:sz w:val="24"/>
                <w:szCs w:val="24"/>
              </w:rPr>
              <w:t>Situations interculturelles</w:t>
            </w:r>
          </w:p>
        </w:tc>
        <w:tc>
          <w:tcPr>
            <w:tcW w:w="1844" w:type="dxa"/>
          </w:tcPr>
          <w:p w14:paraId="67E15BCC" w14:textId="2A43E81B" w:rsidR="000E4468" w:rsidRPr="000E4468" w:rsidRDefault="000E4468" w:rsidP="000E4468">
            <w:pPr>
              <w:rPr>
                <w:rFonts w:ascii="Century Gothic" w:hAnsi="Century Gothic"/>
                <w:sz w:val="24"/>
                <w:szCs w:val="24"/>
              </w:rPr>
            </w:pPr>
            <w:r w:rsidRPr="00566A1E">
              <w:rPr>
                <w:rFonts w:ascii="Century Gothic" w:hAnsi="Century Gothic"/>
                <w:sz w:val="24"/>
                <w:szCs w:val="24"/>
              </w:rPr>
              <w:t>FK1C.1</w:t>
            </w:r>
          </w:p>
        </w:tc>
        <w:tc>
          <w:tcPr>
            <w:tcW w:w="6416" w:type="dxa"/>
          </w:tcPr>
          <w:p w14:paraId="4B8B8D15" w14:textId="68799DE6" w:rsidR="000E4468" w:rsidRPr="000E4468" w:rsidRDefault="008A77CD" w:rsidP="000E4468">
            <w:pPr>
              <w:rPr>
                <w:rFonts w:ascii="Century Gothic" w:hAnsi="Century Gothic"/>
                <w:sz w:val="24"/>
                <w:szCs w:val="24"/>
              </w:rPr>
            </w:pPr>
            <w:r w:rsidRPr="008A77CD">
              <w:rPr>
                <w:rFonts w:ascii="Century Gothic" w:hAnsi="Century Gothic"/>
                <w:sz w:val="24"/>
                <w:szCs w:val="24"/>
              </w:rPr>
              <w:t>Analysez une mise en situation, identifiez les malentendus possibles et proposez des attitudes aidantes.</w:t>
            </w:r>
          </w:p>
        </w:tc>
        <w:tc>
          <w:tcPr>
            <w:tcW w:w="2230" w:type="dxa"/>
            <w:vAlign w:val="center"/>
          </w:tcPr>
          <w:p w14:paraId="43B02EA7" w14:textId="7B50E035" w:rsidR="000E4468" w:rsidRPr="000E4468" w:rsidRDefault="008A77CD" w:rsidP="008A77CD">
            <w:pPr>
              <w:jc w:val="center"/>
              <w:rPr>
                <w:rFonts w:ascii="Century Gothic" w:hAnsi="Century Gothic"/>
                <w:sz w:val="24"/>
                <w:szCs w:val="24"/>
              </w:rPr>
            </w:pPr>
            <w:r>
              <w:rPr>
                <w:rFonts w:ascii="Century Gothic" w:hAnsi="Century Gothic"/>
                <w:noProof/>
                <w:sz w:val="24"/>
                <w:szCs w:val="24"/>
              </w:rPr>
              <w:drawing>
                <wp:inline distT="0" distB="0" distL="0" distR="0" wp14:anchorId="5AC4AF5B" wp14:editId="6A0C777D">
                  <wp:extent cx="450850" cy="450850"/>
                  <wp:effectExtent l="0" t="0" r="0" b="6350"/>
                  <wp:docPr id="1521106986"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F7572A" w14:paraId="70A3B7CD" w14:textId="77777777" w:rsidTr="00863930">
        <w:trPr>
          <w:trHeight w:val="380"/>
        </w:trPr>
        <w:tc>
          <w:tcPr>
            <w:tcW w:w="2650" w:type="dxa"/>
          </w:tcPr>
          <w:p w14:paraId="20614B6B" w14:textId="6D869563" w:rsidR="00F7572A" w:rsidRPr="000E4468" w:rsidRDefault="002B4861" w:rsidP="00F7572A">
            <w:pPr>
              <w:rPr>
                <w:rFonts w:ascii="Century Gothic" w:hAnsi="Century Gothic"/>
                <w:sz w:val="24"/>
                <w:szCs w:val="24"/>
              </w:rPr>
            </w:pPr>
            <w:r>
              <w:rPr>
                <w:rFonts w:ascii="Century Gothic" w:hAnsi="Century Gothic"/>
                <w:sz w:val="24"/>
                <w:szCs w:val="24"/>
              </w:rPr>
              <w:t>Débat éthique : les limites des services éducatifs à l’enfance</w:t>
            </w:r>
          </w:p>
        </w:tc>
        <w:tc>
          <w:tcPr>
            <w:tcW w:w="1844" w:type="dxa"/>
          </w:tcPr>
          <w:p w14:paraId="4F970B62" w14:textId="7AF64326" w:rsidR="00F7572A" w:rsidRPr="000E4468" w:rsidRDefault="000E4468" w:rsidP="00F7572A">
            <w:pPr>
              <w:rPr>
                <w:rFonts w:ascii="Century Gothic" w:hAnsi="Century Gothic"/>
                <w:sz w:val="24"/>
                <w:szCs w:val="24"/>
              </w:rPr>
            </w:pPr>
            <w:r>
              <w:rPr>
                <w:rFonts w:ascii="Century Gothic" w:hAnsi="Century Gothic"/>
                <w:sz w:val="24"/>
                <w:szCs w:val="24"/>
              </w:rPr>
              <w:t>FK1C.2</w:t>
            </w:r>
          </w:p>
        </w:tc>
        <w:tc>
          <w:tcPr>
            <w:tcW w:w="6416" w:type="dxa"/>
          </w:tcPr>
          <w:p w14:paraId="709C7B53" w14:textId="58BF084E" w:rsidR="00F7572A" w:rsidRPr="000E4468" w:rsidRDefault="00863930" w:rsidP="00F7572A">
            <w:pPr>
              <w:rPr>
                <w:rFonts w:ascii="Century Gothic" w:hAnsi="Century Gothic"/>
                <w:sz w:val="24"/>
                <w:szCs w:val="24"/>
              </w:rPr>
            </w:pPr>
            <w:r w:rsidRPr="00863930">
              <w:rPr>
                <w:rFonts w:ascii="Century Gothic" w:hAnsi="Century Gothic"/>
                <w:sz w:val="24"/>
                <w:szCs w:val="24"/>
              </w:rPr>
              <w:t>Analysez les scénarios proposés et prenez position dans un débat éthique concernant le rôle des services éducatifs à l’enfance, en justifiant votre point de vue.</w:t>
            </w:r>
          </w:p>
        </w:tc>
        <w:tc>
          <w:tcPr>
            <w:tcW w:w="2230" w:type="dxa"/>
            <w:vAlign w:val="center"/>
          </w:tcPr>
          <w:p w14:paraId="3E341F5B" w14:textId="23C32A69" w:rsidR="00F7572A" w:rsidRPr="000E4468" w:rsidRDefault="00863930" w:rsidP="00863930">
            <w:pPr>
              <w:jc w:val="center"/>
              <w:rPr>
                <w:rFonts w:ascii="Century Gothic" w:hAnsi="Century Gothic"/>
                <w:sz w:val="24"/>
                <w:szCs w:val="24"/>
              </w:rPr>
            </w:pPr>
            <w:r>
              <w:rPr>
                <w:rFonts w:ascii="Century Gothic" w:hAnsi="Century Gothic"/>
                <w:noProof/>
                <w:sz w:val="24"/>
                <w:szCs w:val="24"/>
              </w:rPr>
              <w:drawing>
                <wp:inline distT="0" distB="0" distL="0" distR="0" wp14:anchorId="53873DE3" wp14:editId="03E282DE">
                  <wp:extent cx="450850" cy="450850"/>
                  <wp:effectExtent l="0" t="0" r="0" b="6350"/>
                  <wp:docPr id="1458756165"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0E4468" w14:paraId="35A9EB72" w14:textId="77777777" w:rsidTr="00FA5700">
        <w:trPr>
          <w:trHeight w:val="380"/>
        </w:trPr>
        <w:tc>
          <w:tcPr>
            <w:tcW w:w="2650" w:type="dxa"/>
          </w:tcPr>
          <w:p w14:paraId="53CF3A31" w14:textId="2A902139" w:rsidR="000E4468" w:rsidRPr="000E4468" w:rsidRDefault="000F3745" w:rsidP="000E4468">
            <w:pPr>
              <w:rPr>
                <w:rFonts w:ascii="Century Gothic" w:hAnsi="Century Gothic"/>
                <w:sz w:val="24"/>
                <w:szCs w:val="24"/>
              </w:rPr>
            </w:pPr>
            <w:r>
              <w:rPr>
                <w:rFonts w:ascii="Century Gothic" w:hAnsi="Century Gothic"/>
                <w:sz w:val="24"/>
                <w:szCs w:val="24"/>
              </w:rPr>
              <w:t>Étude de cas évolutive : lecture écologique et moments de vulnérabilité familiale</w:t>
            </w:r>
          </w:p>
        </w:tc>
        <w:tc>
          <w:tcPr>
            <w:tcW w:w="1844" w:type="dxa"/>
          </w:tcPr>
          <w:p w14:paraId="4FF85A6B" w14:textId="23F7C91F" w:rsidR="000E4468" w:rsidRPr="000E4468" w:rsidRDefault="000E4468" w:rsidP="000E4468">
            <w:pPr>
              <w:rPr>
                <w:rFonts w:ascii="Century Gothic" w:hAnsi="Century Gothic"/>
                <w:sz w:val="24"/>
                <w:szCs w:val="24"/>
              </w:rPr>
            </w:pPr>
            <w:r w:rsidRPr="00921FD8">
              <w:rPr>
                <w:rFonts w:ascii="Century Gothic" w:hAnsi="Century Gothic"/>
                <w:sz w:val="24"/>
                <w:szCs w:val="24"/>
              </w:rPr>
              <w:t>FK1C.2</w:t>
            </w:r>
          </w:p>
        </w:tc>
        <w:tc>
          <w:tcPr>
            <w:tcW w:w="6416" w:type="dxa"/>
          </w:tcPr>
          <w:p w14:paraId="05B194F0" w14:textId="3B8F4DB7" w:rsidR="000E4468" w:rsidRPr="000E4468" w:rsidRDefault="00FA5700" w:rsidP="000E4468">
            <w:pPr>
              <w:rPr>
                <w:rFonts w:ascii="Century Gothic" w:hAnsi="Century Gothic"/>
                <w:sz w:val="24"/>
                <w:szCs w:val="24"/>
              </w:rPr>
            </w:pPr>
            <w:r w:rsidRPr="00FA5700">
              <w:rPr>
                <w:rFonts w:ascii="Century Gothic" w:hAnsi="Century Gothic"/>
                <w:sz w:val="24"/>
                <w:szCs w:val="24"/>
              </w:rPr>
              <w:t>Analysez la situation familiale décrite dans une vignette, puis insérez dans une ligne du temps les probables moments de vulnérabilité vécus par cette famille au cours des dernières années.</w:t>
            </w:r>
          </w:p>
        </w:tc>
        <w:tc>
          <w:tcPr>
            <w:tcW w:w="2230" w:type="dxa"/>
            <w:vAlign w:val="center"/>
          </w:tcPr>
          <w:p w14:paraId="08AB7B68" w14:textId="6CE039F1" w:rsidR="000E4468" w:rsidRPr="000E4468" w:rsidRDefault="00DC5925" w:rsidP="00FA5700">
            <w:pPr>
              <w:jc w:val="center"/>
              <w:rPr>
                <w:rFonts w:ascii="Century Gothic" w:hAnsi="Century Gothic"/>
                <w:sz w:val="24"/>
                <w:szCs w:val="24"/>
              </w:rPr>
            </w:pPr>
            <w:r>
              <w:rPr>
                <w:rFonts w:ascii="Century Gothic" w:hAnsi="Century Gothic"/>
                <w:noProof/>
                <w:sz w:val="24"/>
                <w:szCs w:val="24"/>
              </w:rPr>
              <w:drawing>
                <wp:inline distT="0" distB="0" distL="0" distR="0" wp14:anchorId="06DE4869" wp14:editId="525A4A46">
                  <wp:extent cx="469265" cy="469265"/>
                  <wp:effectExtent l="0" t="0" r="0" b="6985"/>
                  <wp:docPr id="1700195465"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FA5700">
              <w:rPr>
                <w:rFonts w:ascii="Century Gothic" w:hAnsi="Century Gothic"/>
                <w:noProof/>
                <w:sz w:val="24"/>
                <w:szCs w:val="24"/>
              </w:rPr>
              <w:drawing>
                <wp:inline distT="0" distB="0" distL="0" distR="0" wp14:anchorId="1033D492" wp14:editId="5D71E5D5">
                  <wp:extent cx="450850" cy="450850"/>
                  <wp:effectExtent l="0" t="0" r="0" b="6350"/>
                  <wp:docPr id="952965157"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0E4468" w14:paraId="0094911C" w14:textId="77777777" w:rsidTr="009E2640">
        <w:trPr>
          <w:trHeight w:val="380"/>
        </w:trPr>
        <w:tc>
          <w:tcPr>
            <w:tcW w:w="2650" w:type="dxa"/>
          </w:tcPr>
          <w:p w14:paraId="52BA43C3" w14:textId="414B417F" w:rsidR="000E4468" w:rsidRPr="000E4468" w:rsidRDefault="00B36602" w:rsidP="00B36602">
            <w:pPr>
              <w:rPr>
                <w:rFonts w:ascii="Century Gothic" w:hAnsi="Century Gothic"/>
                <w:sz w:val="24"/>
                <w:szCs w:val="24"/>
              </w:rPr>
            </w:pPr>
            <w:r>
              <w:rPr>
                <w:rFonts w:ascii="Century Gothic" w:hAnsi="Century Gothic"/>
                <w:sz w:val="24"/>
                <w:szCs w:val="24"/>
              </w:rPr>
              <w:lastRenderedPageBreak/>
              <w:t>L’approche centrée sur la famille en action</w:t>
            </w:r>
          </w:p>
        </w:tc>
        <w:tc>
          <w:tcPr>
            <w:tcW w:w="1844" w:type="dxa"/>
          </w:tcPr>
          <w:p w14:paraId="4EC67764" w14:textId="73EB6F31" w:rsidR="000E4468" w:rsidRPr="000E4468" w:rsidRDefault="000E4468" w:rsidP="000E4468">
            <w:pPr>
              <w:rPr>
                <w:rFonts w:ascii="Century Gothic" w:hAnsi="Century Gothic"/>
                <w:sz w:val="24"/>
                <w:szCs w:val="24"/>
              </w:rPr>
            </w:pPr>
            <w:r w:rsidRPr="00921FD8">
              <w:rPr>
                <w:rFonts w:ascii="Century Gothic" w:hAnsi="Century Gothic"/>
                <w:sz w:val="24"/>
                <w:szCs w:val="24"/>
              </w:rPr>
              <w:t>FK1C.2</w:t>
            </w:r>
          </w:p>
        </w:tc>
        <w:tc>
          <w:tcPr>
            <w:tcW w:w="6416" w:type="dxa"/>
          </w:tcPr>
          <w:p w14:paraId="2EDF1238" w14:textId="3BA5D2AF" w:rsidR="000E4468" w:rsidRPr="000E4468" w:rsidRDefault="0032795E" w:rsidP="000E4468">
            <w:pPr>
              <w:rPr>
                <w:rFonts w:ascii="Century Gothic" w:hAnsi="Century Gothic"/>
                <w:sz w:val="24"/>
                <w:szCs w:val="24"/>
              </w:rPr>
            </w:pPr>
            <w:r w:rsidRPr="0032795E">
              <w:rPr>
                <w:rFonts w:ascii="Century Gothic" w:hAnsi="Century Gothic"/>
                <w:sz w:val="24"/>
                <w:szCs w:val="24"/>
              </w:rPr>
              <w:t>Créez une capsule audio ou vidéo qui met en valeur les cinq principes de l’approche centrée sur la famille, à partir de situations concrètes.</w:t>
            </w:r>
          </w:p>
        </w:tc>
        <w:tc>
          <w:tcPr>
            <w:tcW w:w="2230" w:type="dxa"/>
            <w:vAlign w:val="center"/>
          </w:tcPr>
          <w:p w14:paraId="3ECAAE7C" w14:textId="33FDA5EF" w:rsidR="000E4468" w:rsidRPr="000E4468" w:rsidRDefault="00DC5925" w:rsidP="009E2640">
            <w:pPr>
              <w:jc w:val="center"/>
              <w:rPr>
                <w:rFonts w:ascii="Century Gothic" w:hAnsi="Century Gothic"/>
                <w:sz w:val="24"/>
                <w:szCs w:val="24"/>
              </w:rPr>
            </w:pPr>
            <w:r>
              <w:rPr>
                <w:rFonts w:ascii="Century Gothic" w:hAnsi="Century Gothic"/>
                <w:noProof/>
                <w:sz w:val="24"/>
                <w:szCs w:val="24"/>
              </w:rPr>
              <w:drawing>
                <wp:inline distT="0" distB="0" distL="0" distR="0" wp14:anchorId="501E2E24" wp14:editId="0C6FB19E">
                  <wp:extent cx="469265" cy="469265"/>
                  <wp:effectExtent l="0" t="0" r="0" b="6985"/>
                  <wp:docPr id="1512211438"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9E2640">
              <w:rPr>
                <w:rFonts w:ascii="Century Gothic" w:hAnsi="Century Gothic"/>
                <w:noProof/>
                <w:sz w:val="24"/>
                <w:szCs w:val="24"/>
              </w:rPr>
              <w:drawing>
                <wp:inline distT="0" distB="0" distL="0" distR="0" wp14:anchorId="3A1D28CD" wp14:editId="070920B9">
                  <wp:extent cx="402590" cy="402590"/>
                  <wp:effectExtent l="0" t="0" r="0" b="0"/>
                  <wp:docPr id="397827106"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0E4468" w14:paraId="03F99922" w14:textId="77777777" w:rsidTr="001517DE">
        <w:trPr>
          <w:trHeight w:val="380"/>
        </w:trPr>
        <w:tc>
          <w:tcPr>
            <w:tcW w:w="2650" w:type="dxa"/>
          </w:tcPr>
          <w:p w14:paraId="5E8F8C47" w14:textId="2D6E5E7E" w:rsidR="000E4468" w:rsidRPr="000E4468" w:rsidRDefault="000B5CA7" w:rsidP="000E4468">
            <w:pPr>
              <w:rPr>
                <w:rFonts w:ascii="Century Gothic" w:hAnsi="Century Gothic"/>
                <w:sz w:val="24"/>
                <w:szCs w:val="24"/>
              </w:rPr>
            </w:pPr>
            <w:r>
              <w:rPr>
                <w:rFonts w:ascii="Century Gothic" w:hAnsi="Century Gothic"/>
                <w:sz w:val="24"/>
                <w:szCs w:val="24"/>
              </w:rPr>
              <w:t>Jeu-questionnaire</w:t>
            </w:r>
            <w:r w:rsidR="005E2607">
              <w:rPr>
                <w:rFonts w:ascii="Century Gothic" w:hAnsi="Century Gothic"/>
                <w:sz w:val="24"/>
                <w:szCs w:val="24"/>
              </w:rPr>
              <w:t xml:space="preserve"> interactif : mythe ou réalité sur le rôle parental</w:t>
            </w:r>
          </w:p>
        </w:tc>
        <w:tc>
          <w:tcPr>
            <w:tcW w:w="1844" w:type="dxa"/>
          </w:tcPr>
          <w:p w14:paraId="440566F8" w14:textId="2A15AF33" w:rsidR="000E4468" w:rsidRPr="000E4468" w:rsidRDefault="000E4468" w:rsidP="000E4468">
            <w:pPr>
              <w:rPr>
                <w:rFonts w:ascii="Century Gothic" w:hAnsi="Century Gothic"/>
                <w:sz w:val="24"/>
                <w:szCs w:val="24"/>
              </w:rPr>
            </w:pPr>
            <w:r w:rsidRPr="00921FD8">
              <w:rPr>
                <w:rFonts w:ascii="Century Gothic" w:hAnsi="Century Gothic"/>
                <w:sz w:val="24"/>
                <w:szCs w:val="24"/>
              </w:rPr>
              <w:t>FK1C.2</w:t>
            </w:r>
          </w:p>
        </w:tc>
        <w:tc>
          <w:tcPr>
            <w:tcW w:w="6416" w:type="dxa"/>
          </w:tcPr>
          <w:p w14:paraId="1E4C21F8" w14:textId="731F455A" w:rsidR="000E4468" w:rsidRPr="000E4468" w:rsidRDefault="002D2084" w:rsidP="000E4468">
            <w:pPr>
              <w:rPr>
                <w:rFonts w:ascii="Century Gothic" w:hAnsi="Century Gothic"/>
                <w:sz w:val="24"/>
                <w:szCs w:val="24"/>
              </w:rPr>
            </w:pPr>
            <w:r w:rsidRPr="002D2084">
              <w:rPr>
                <w:rFonts w:ascii="Century Gothic" w:hAnsi="Century Gothic"/>
                <w:sz w:val="24"/>
                <w:szCs w:val="24"/>
              </w:rPr>
              <w:t xml:space="preserve">Participez activement au </w:t>
            </w:r>
            <w:r w:rsidR="000B5CA7">
              <w:rPr>
                <w:rFonts w:ascii="Century Gothic" w:hAnsi="Century Gothic"/>
                <w:sz w:val="24"/>
                <w:szCs w:val="24"/>
              </w:rPr>
              <w:t>jeu-questionnaire</w:t>
            </w:r>
            <w:r w:rsidRPr="002D2084">
              <w:rPr>
                <w:rFonts w:ascii="Century Gothic" w:hAnsi="Century Gothic"/>
                <w:sz w:val="24"/>
                <w:szCs w:val="24"/>
              </w:rPr>
              <w:t xml:space="preserve"> interactif en déterminant si chaque affirmation est un mythe ou une réalité.</w:t>
            </w:r>
          </w:p>
        </w:tc>
        <w:tc>
          <w:tcPr>
            <w:tcW w:w="2230" w:type="dxa"/>
            <w:vAlign w:val="center"/>
          </w:tcPr>
          <w:p w14:paraId="69BFF3D1" w14:textId="34DF14F1" w:rsidR="000E4468" w:rsidRPr="000E4468" w:rsidRDefault="001517DE" w:rsidP="001517DE">
            <w:pPr>
              <w:jc w:val="center"/>
              <w:rPr>
                <w:rFonts w:ascii="Century Gothic" w:hAnsi="Century Gothic"/>
                <w:sz w:val="24"/>
                <w:szCs w:val="24"/>
              </w:rPr>
            </w:pPr>
            <w:r>
              <w:rPr>
                <w:rFonts w:ascii="Century Gothic" w:hAnsi="Century Gothic"/>
                <w:noProof/>
                <w:sz w:val="24"/>
                <w:szCs w:val="24"/>
              </w:rPr>
              <w:drawing>
                <wp:inline distT="0" distB="0" distL="0" distR="0" wp14:anchorId="0591E20C" wp14:editId="10A4BF58">
                  <wp:extent cx="450850" cy="450850"/>
                  <wp:effectExtent l="0" t="0" r="0" b="6350"/>
                  <wp:docPr id="1727415542"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33F4884B" wp14:editId="37AE4D7A">
                  <wp:extent cx="389890" cy="389890"/>
                  <wp:effectExtent l="0" t="0" r="0" b="0"/>
                  <wp:docPr id="65063008"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F7572A" w14:paraId="4D50F48E" w14:textId="77777777" w:rsidTr="000F1070">
        <w:trPr>
          <w:trHeight w:val="380"/>
        </w:trPr>
        <w:tc>
          <w:tcPr>
            <w:tcW w:w="2650" w:type="dxa"/>
          </w:tcPr>
          <w:p w14:paraId="197458AA" w14:textId="4CF673C2" w:rsidR="00F7572A" w:rsidRPr="000E4468" w:rsidRDefault="009322C3" w:rsidP="00F7572A">
            <w:pPr>
              <w:rPr>
                <w:rFonts w:ascii="Century Gothic" w:hAnsi="Century Gothic"/>
                <w:sz w:val="24"/>
                <w:szCs w:val="24"/>
              </w:rPr>
            </w:pPr>
            <w:r>
              <w:rPr>
                <w:rFonts w:ascii="Century Gothic" w:hAnsi="Century Gothic"/>
                <w:sz w:val="24"/>
                <w:szCs w:val="24"/>
              </w:rPr>
              <w:t>Inclusion : ça coince où?</w:t>
            </w:r>
          </w:p>
        </w:tc>
        <w:tc>
          <w:tcPr>
            <w:tcW w:w="1844" w:type="dxa"/>
          </w:tcPr>
          <w:p w14:paraId="1F7A24C9" w14:textId="1869FEDD" w:rsidR="00F7572A" w:rsidRPr="000E4468" w:rsidRDefault="000E4468" w:rsidP="00F7572A">
            <w:pPr>
              <w:rPr>
                <w:rFonts w:ascii="Century Gothic" w:hAnsi="Century Gothic"/>
                <w:sz w:val="24"/>
                <w:szCs w:val="24"/>
              </w:rPr>
            </w:pPr>
            <w:r>
              <w:rPr>
                <w:rFonts w:ascii="Century Gothic" w:hAnsi="Century Gothic"/>
                <w:sz w:val="24"/>
                <w:szCs w:val="24"/>
              </w:rPr>
              <w:t>FK1C.3</w:t>
            </w:r>
          </w:p>
        </w:tc>
        <w:tc>
          <w:tcPr>
            <w:tcW w:w="6416" w:type="dxa"/>
          </w:tcPr>
          <w:p w14:paraId="2BE2013F" w14:textId="206B4CC4" w:rsidR="00F7572A" w:rsidRPr="000E4468" w:rsidRDefault="000F1070" w:rsidP="00F7572A">
            <w:pPr>
              <w:rPr>
                <w:rFonts w:ascii="Century Gothic" w:hAnsi="Century Gothic"/>
                <w:sz w:val="24"/>
                <w:szCs w:val="24"/>
              </w:rPr>
            </w:pPr>
            <w:r w:rsidRPr="000F1070">
              <w:rPr>
                <w:rFonts w:ascii="Century Gothic" w:hAnsi="Century Gothic"/>
                <w:sz w:val="24"/>
                <w:szCs w:val="24"/>
              </w:rPr>
              <w:t>Lisez les vignettes disponibles afin d’identifier les obstacles présents dans chacune des situations.</w:t>
            </w:r>
          </w:p>
        </w:tc>
        <w:tc>
          <w:tcPr>
            <w:tcW w:w="2230" w:type="dxa"/>
            <w:vAlign w:val="center"/>
          </w:tcPr>
          <w:p w14:paraId="185699A4" w14:textId="62E5CA11" w:rsidR="00F7572A" w:rsidRPr="000E4468" w:rsidRDefault="000F1070" w:rsidP="000F1070">
            <w:pPr>
              <w:jc w:val="center"/>
              <w:rPr>
                <w:rFonts w:ascii="Century Gothic" w:hAnsi="Century Gothic"/>
                <w:sz w:val="24"/>
                <w:szCs w:val="24"/>
              </w:rPr>
            </w:pPr>
            <w:r>
              <w:rPr>
                <w:rFonts w:ascii="Century Gothic" w:hAnsi="Century Gothic"/>
                <w:noProof/>
                <w:sz w:val="24"/>
                <w:szCs w:val="24"/>
              </w:rPr>
              <w:drawing>
                <wp:inline distT="0" distB="0" distL="0" distR="0" wp14:anchorId="51BD34EF" wp14:editId="2206332B">
                  <wp:extent cx="450850" cy="450850"/>
                  <wp:effectExtent l="0" t="0" r="0" b="6350"/>
                  <wp:docPr id="819494686"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0E4468" w14:paraId="6CF56C5F" w14:textId="77777777" w:rsidTr="00721569">
        <w:trPr>
          <w:trHeight w:val="380"/>
        </w:trPr>
        <w:tc>
          <w:tcPr>
            <w:tcW w:w="2650" w:type="dxa"/>
          </w:tcPr>
          <w:p w14:paraId="35C2CC78" w14:textId="3E8FFC8D" w:rsidR="000E4468" w:rsidRPr="000E4468" w:rsidRDefault="00574726" w:rsidP="000E4468">
            <w:pPr>
              <w:rPr>
                <w:rFonts w:ascii="Century Gothic" w:hAnsi="Century Gothic"/>
                <w:sz w:val="24"/>
                <w:szCs w:val="24"/>
              </w:rPr>
            </w:pPr>
            <w:r>
              <w:rPr>
                <w:rFonts w:ascii="Century Gothic" w:hAnsi="Century Gothic"/>
                <w:sz w:val="24"/>
                <w:szCs w:val="24"/>
              </w:rPr>
              <w:t>Jeu d’association : les principes de Dunst</w:t>
            </w:r>
          </w:p>
        </w:tc>
        <w:tc>
          <w:tcPr>
            <w:tcW w:w="1844" w:type="dxa"/>
          </w:tcPr>
          <w:p w14:paraId="0D2AEC1E" w14:textId="1A156541" w:rsidR="000E4468" w:rsidRPr="000E4468" w:rsidRDefault="000E4468" w:rsidP="000E4468">
            <w:pPr>
              <w:rPr>
                <w:rFonts w:ascii="Century Gothic" w:hAnsi="Century Gothic"/>
                <w:sz w:val="24"/>
                <w:szCs w:val="24"/>
              </w:rPr>
            </w:pPr>
            <w:r w:rsidRPr="00CE379B">
              <w:rPr>
                <w:rFonts w:ascii="Century Gothic" w:hAnsi="Century Gothic"/>
                <w:sz w:val="24"/>
                <w:szCs w:val="24"/>
              </w:rPr>
              <w:t>FK1C.3</w:t>
            </w:r>
          </w:p>
        </w:tc>
        <w:tc>
          <w:tcPr>
            <w:tcW w:w="6416" w:type="dxa"/>
          </w:tcPr>
          <w:p w14:paraId="42B0EA2E" w14:textId="1F9D6F48" w:rsidR="000E4468" w:rsidRPr="000E4468" w:rsidRDefault="00AD3303" w:rsidP="000E4468">
            <w:pPr>
              <w:rPr>
                <w:rFonts w:ascii="Century Gothic" w:hAnsi="Century Gothic"/>
                <w:sz w:val="24"/>
                <w:szCs w:val="24"/>
              </w:rPr>
            </w:pPr>
            <w:r w:rsidRPr="00AD3303">
              <w:rPr>
                <w:rFonts w:ascii="Century Gothic" w:hAnsi="Century Gothic"/>
                <w:sz w:val="24"/>
                <w:szCs w:val="24"/>
              </w:rPr>
              <w:t>Associez chaque principe de Dunst à la phrase type qui l’illustre le mieux.</w:t>
            </w:r>
          </w:p>
        </w:tc>
        <w:tc>
          <w:tcPr>
            <w:tcW w:w="2230" w:type="dxa"/>
            <w:vAlign w:val="center"/>
          </w:tcPr>
          <w:p w14:paraId="1814B1CB" w14:textId="31B018AA" w:rsidR="000E4468" w:rsidRPr="000E4468" w:rsidRDefault="00721569" w:rsidP="00721569">
            <w:pPr>
              <w:jc w:val="center"/>
              <w:rPr>
                <w:rFonts w:ascii="Century Gothic" w:hAnsi="Century Gothic"/>
                <w:sz w:val="24"/>
                <w:szCs w:val="24"/>
              </w:rPr>
            </w:pPr>
            <w:r>
              <w:rPr>
                <w:rFonts w:ascii="Century Gothic" w:hAnsi="Century Gothic"/>
                <w:noProof/>
                <w:sz w:val="24"/>
                <w:szCs w:val="24"/>
              </w:rPr>
              <w:drawing>
                <wp:inline distT="0" distB="0" distL="0" distR="0" wp14:anchorId="5B4E4DD3" wp14:editId="5117BD51">
                  <wp:extent cx="450850" cy="450850"/>
                  <wp:effectExtent l="0" t="0" r="0" b="6350"/>
                  <wp:docPr id="126761479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752606E7" wp14:editId="55A8396E">
                  <wp:extent cx="438785" cy="438785"/>
                  <wp:effectExtent l="0" t="0" r="0" b="0"/>
                  <wp:docPr id="1956115791"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0E4468" w14:paraId="10958797" w14:textId="77777777" w:rsidTr="00721569">
        <w:trPr>
          <w:trHeight w:val="380"/>
        </w:trPr>
        <w:tc>
          <w:tcPr>
            <w:tcW w:w="2650" w:type="dxa"/>
          </w:tcPr>
          <w:p w14:paraId="1E4B581F" w14:textId="258FD42E" w:rsidR="000E4468" w:rsidRPr="000E4468" w:rsidRDefault="00F5632A" w:rsidP="00F5632A">
            <w:pPr>
              <w:rPr>
                <w:rFonts w:ascii="Century Gothic" w:hAnsi="Century Gothic"/>
                <w:sz w:val="24"/>
                <w:szCs w:val="24"/>
              </w:rPr>
            </w:pPr>
            <w:r>
              <w:rPr>
                <w:rFonts w:ascii="Century Gothic" w:hAnsi="Century Gothic"/>
                <w:sz w:val="24"/>
                <w:szCs w:val="24"/>
              </w:rPr>
              <w:t>Recette maison pour un milieu inclusif!</w:t>
            </w:r>
          </w:p>
        </w:tc>
        <w:tc>
          <w:tcPr>
            <w:tcW w:w="1844" w:type="dxa"/>
          </w:tcPr>
          <w:p w14:paraId="4B806E69" w14:textId="41DA2948" w:rsidR="000E4468" w:rsidRPr="000E4468" w:rsidRDefault="000E4468" w:rsidP="000E4468">
            <w:pPr>
              <w:rPr>
                <w:rFonts w:ascii="Century Gothic" w:hAnsi="Century Gothic"/>
                <w:sz w:val="24"/>
                <w:szCs w:val="24"/>
              </w:rPr>
            </w:pPr>
            <w:r w:rsidRPr="00CE379B">
              <w:rPr>
                <w:rFonts w:ascii="Century Gothic" w:hAnsi="Century Gothic"/>
                <w:sz w:val="24"/>
                <w:szCs w:val="24"/>
              </w:rPr>
              <w:t>FK1C.3</w:t>
            </w:r>
          </w:p>
        </w:tc>
        <w:tc>
          <w:tcPr>
            <w:tcW w:w="6416" w:type="dxa"/>
          </w:tcPr>
          <w:p w14:paraId="1918811F" w14:textId="7F2531B5" w:rsidR="000E4468" w:rsidRPr="000E4468" w:rsidRDefault="006F44D5" w:rsidP="000E4468">
            <w:pPr>
              <w:rPr>
                <w:rFonts w:ascii="Century Gothic" w:hAnsi="Century Gothic"/>
                <w:sz w:val="24"/>
                <w:szCs w:val="24"/>
              </w:rPr>
            </w:pPr>
            <w:r w:rsidRPr="006F44D5">
              <w:rPr>
                <w:rFonts w:ascii="Century Gothic" w:hAnsi="Century Gothic"/>
                <w:sz w:val="24"/>
                <w:szCs w:val="24"/>
              </w:rPr>
              <w:t>Proposez différentes pratiques et attitudes inclusives et répertoriez-les sous différentes catégories.</w:t>
            </w:r>
          </w:p>
        </w:tc>
        <w:tc>
          <w:tcPr>
            <w:tcW w:w="2230" w:type="dxa"/>
            <w:vAlign w:val="center"/>
          </w:tcPr>
          <w:p w14:paraId="5C1E46F8" w14:textId="083516E3" w:rsidR="000E4468" w:rsidRPr="000E4468" w:rsidRDefault="00721569" w:rsidP="00721569">
            <w:pPr>
              <w:jc w:val="center"/>
              <w:rPr>
                <w:rFonts w:ascii="Century Gothic" w:hAnsi="Century Gothic"/>
                <w:sz w:val="24"/>
                <w:szCs w:val="24"/>
              </w:rPr>
            </w:pPr>
            <w:r>
              <w:rPr>
                <w:rFonts w:ascii="Century Gothic" w:hAnsi="Century Gothic"/>
                <w:noProof/>
                <w:sz w:val="24"/>
                <w:szCs w:val="24"/>
              </w:rPr>
              <w:drawing>
                <wp:inline distT="0" distB="0" distL="0" distR="0" wp14:anchorId="5D4CF73A" wp14:editId="56D017FD">
                  <wp:extent cx="463550" cy="463550"/>
                  <wp:effectExtent l="0" t="0" r="0" b="0"/>
                  <wp:docPr id="1826041012"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0E4468" w14:paraId="52457B3A" w14:textId="77777777" w:rsidTr="00EE1482">
        <w:trPr>
          <w:trHeight w:val="380"/>
        </w:trPr>
        <w:tc>
          <w:tcPr>
            <w:tcW w:w="2650" w:type="dxa"/>
          </w:tcPr>
          <w:p w14:paraId="537F6A1F" w14:textId="68A0EA19" w:rsidR="000E4468" w:rsidRPr="000E4468" w:rsidRDefault="00026675" w:rsidP="000E4468">
            <w:pPr>
              <w:rPr>
                <w:rFonts w:ascii="Century Gothic" w:hAnsi="Century Gothic"/>
                <w:sz w:val="24"/>
                <w:szCs w:val="24"/>
              </w:rPr>
            </w:pPr>
            <w:r>
              <w:rPr>
                <w:rFonts w:ascii="Century Gothic" w:hAnsi="Century Gothic"/>
                <w:sz w:val="24"/>
                <w:szCs w:val="24"/>
              </w:rPr>
              <w:t>Super éducatrice cherche mode d’emploi!</w:t>
            </w:r>
          </w:p>
        </w:tc>
        <w:tc>
          <w:tcPr>
            <w:tcW w:w="1844" w:type="dxa"/>
          </w:tcPr>
          <w:p w14:paraId="5A16FEED" w14:textId="696E919C" w:rsidR="000E4468" w:rsidRPr="000E4468" w:rsidRDefault="000E4468" w:rsidP="000E4468">
            <w:pPr>
              <w:rPr>
                <w:rFonts w:ascii="Century Gothic" w:hAnsi="Century Gothic"/>
                <w:sz w:val="24"/>
                <w:szCs w:val="24"/>
              </w:rPr>
            </w:pPr>
            <w:r w:rsidRPr="00CE379B">
              <w:rPr>
                <w:rFonts w:ascii="Century Gothic" w:hAnsi="Century Gothic"/>
                <w:sz w:val="24"/>
                <w:szCs w:val="24"/>
              </w:rPr>
              <w:t>FK1C.3</w:t>
            </w:r>
          </w:p>
        </w:tc>
        <w:tc>
          <w:tcPr>
            <w:tcW w:w="6416" w:type="dxa"/>
          </w:tcPr>
          <w:p w14:paraId="3F3EB7DE" w14:textId="7A2018D3" w:rsidR="000E4468" w:rsidRPr="000E4468" w:rsidRDefault="00503E3A" w:rsidP="000E4468">
            <w:pPr>
              <w:rPr>
                <w:rFonts w:ascii="Century Gothic" w:hAnsi="Century Gothic"/>
                <w:sz w:val="24"/>
                <w:szCs w:val="24"/>
              </w:rPr>
            </w:pPr>
            <w:r w:rsidRPr="00503E3A">
              <w:rPr>
                <w:rFonts w:ascii="Century Gothic" w:hAnsi="Century Gothic"/>
                <w:sz w:val="24"/>
                <w:szCs w:val="24"/>
              </w:rPr>
              <w:t>Effectuez une réflexion à partir d’un article ou d’un texte professionnel sur l’éthique professionnelle, sur le rôle et les responsabilités du personnel éducateur en partenariat avec la famille.</w:t>
            </w:r>
          </w:p>
        </w:tc>
        <w:tc>
          <w:tcPr>
            <w:tcW w:w="2230" w:type="dxa"/>
            <w:vAlign w:val="center"/>
          </w:tcPr>
          <w:p w14:paraId="64209D75" w14:textId="32A48CC9" w:rsidR="000E4468" w:rsidRPr="000E4468" w:rsidRDefault="00EE1482" w:rsidP="00EE1482">
            <w:pPr>
              <w:jc w:val="center"/>
              <w:rPr>
                <w:rFonts w:ascii="Century Gothic" w:hAnsi="Century Gothic"/>
                <w:sz w:val="24"/>
                <w:szCs w:val="24"/>
              </w:rPr>
            </w:pPr>
            <w:r>
              <w:rPr>
                <w:rFonts w:ascii="Century Gothic" w:hAnsi="Century Gothic"/>
                <w:noProof/>
                <w:sz w:val="24"/>
                <w:szCs w:val="24"/>
              </w:rPr>
              <w:drawing>
                <wp:inline distT="0" distB="0" distL="0" distR="0" wp14:anchorId="6BF5FF9B" wp14:editId="54F413B3">
                  <wp:extent cx="438785" cy="438785"/>
                  <wp:effectExtent l="0" t="0" r="0" b="0"/>
                  <wp:docPr id="39179708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F7572A" w14:paraId="44F45DA4" w14:textId="77777777" w:rsidTr="001F0D82">
        <w:trPr>
          <w:trHeight w:val="380"/>
        </w:trPr>
        <w:tc>
          <w:tcPr>
            <w:tcW w:w="2650" w:type="dxa"/>
          </w:tcPr>
          <w:p w14:paraId="4E954539" w14:textId="7855031F" w:rsidR="00F7572A" w:rsidRPr="000E4468" w:rsidRDefault="005B49BE" w:rsidP="00F7572A">
            <w:pPr>
              <w:rPr>
                <w:rFonts w:ascii="Century Gothic" w:hAnsi="Century Gothic"/>
                <w:sz w:val="24"/>
                <w:szCs w:val="24"/>
              </w:rPr>
            </w:pPr>
            <w:r>
              <w:rPr>
                <w:rFonts w:ascii="Century Gothic" w:hAnsi="Century Gothic"/>
                <w:sz w:val="24"/>
                <w:szCs w:val="24"/>
              </w:rPr>
              <w:t>Communiquer : où, quand, comment?</w:t>
            </w:r>
          </w:p>
        </w:tc>
        <w:tc>
          <w:tcPr>
            <w:tcW w:w="1844" w:type="dxa"/>
          </w:tcPr>
          <w:p w14:paraId="4F8D7DCA" w14:textId="77D2D695" w:rsidR="00F7572A" w:rsidRPr="000E4468" w:rsidRDefault="000E4468" w:rsidP="00F7572A">
            <w:pPr>
              <w:rPr>
                <w:rFonts w:ascii="Century Gothic" w:hAnsi="Century Gothic"/>
                <w:sz w:val="24"/>
                <w:szCs w:val="24"/>
              </w:rPr>
            </w:pPr>
            <w:r>
              <w:rPr>
                <w:rFonts w:ascii="Century Gothic" w:hAnsi="Century Gothic"/>
                <w:sz w:val="24"/>
                <w:szCs w:val="24"/>
              </w:rPr>
              <w:t>FK1F.3</w:t>
            </w:r>
          </w:p>
        </w:tc>
        <w:tc>
          <w:tcPr>
            <w:tcW w:w="6416" w:type="dxa"/>
          </w:tcPr>
          <w:p w14:paraId="021F7F4F" w14:textId="5F8EDFFF" w:rsidR="00F7572A" w:rsidRPr="000E4468" w:rsidRDefault="001F0D82" w:rsidP="00F7572A">
            <w:pPr>
              <w:rPr>
                <w:rFonts w:ascii="Century Gothic" w:hAnsi="Century Gothic"/>
                <w:sz w:val="24"/>
                <w:szCs w:val="24"/>
              </w:rPr>
            </w:pPr>
            <w:r w:rsidRPr="001F0D82">
              <w:rPr>
                <w:rFonts w:ascii="Century Gothic" w:hAnsi="Century Gothic"/>
                <w:sz w:val="24"/>
                <w:szCs w:val="24"/>
              </w:rPr>
              <w:t>Classez les propos en fonction de la nature du message, de son caractère confidentiel, ou non, et du moment approprié pour le transmettre.</w:t>
            </w:r>
          </w:p>
        </w:tc>
        <w:tc>
          <w:tcPr>
            <w:tcW w:w="2230" w:type="dxa"/>
            <w:vAlign w:val="center"/>
          </w:tcPr>
          <w:p w14:paraId="0D63B3C6" w14:textId="4C2FD8E6" w:rsidR="00F7572A" w:rsidRPr="000E4468" w:rsidRDefault="001F0D82" w:rsidP="001F0D82">
            <w:pPr>
              <w:jc w:val="center"/>
              <w:rPr>
                <w:rFonts w:ascii="Century Gothic" w:hAnsi="Century Gothic"/>
                <w:sz w:val="24"/>
                <w:szCs w:val="24"/>
              </w:rPr>
            </w:pPr>
            <w:r>
              <w:rPr>
                <w:rFonts w:ascii="Century Gothic" w:hAnsi="Century Gothic"/>
                <w:noProof/>
                <w:sz w:val="24"/>
                <w:szCs w:val="24"/>
              </w:rPr>
              <w:drawing>
                <wp:inline distT="0" distB="0" distL="0" distR="0" wp14:anchorId="77BC953D" wp14:editId="22846553">
                  <wp:extent cx="450850" cy="450850"/>
                  <wp:effectExtent l="0" t="0" r="0" b="6350"/>
                  <wp:docPr id="1856556959"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0E4468" w14:paraId="7BF21F46" w14:textId="77777777" w:rsidTr="00815A18">
        <w:trPr>
          <w:trHeight w:val="380"/>
        </w:trPr>
        <w:tc>
          <w:tcPr>
            <w:tcW w:w="2650" w:type="dxa"/>
          </w:tcPr>
          <w:p w14:paraId="6DB93B96" w14:textId="644F8E5D" w:rsidR="000E4468" w:rsidRPr="000E4468" w:rsidRDefault="00972509" w:rsidP="000E4468">
            <w:pPr>
              <w:rPr>
                <w:rFonts w:ascii="Century Gothic" w:hAnsi="Century Gothic"/>
                <w:sz w:val="24"/>
                <w:szCs w:val="24"/>
              </w:rPr>
            </w:pPr>
            <w:r>
              <w:rPr>
                <w:rFonts w:ascii="Century Gothic" w:hAnsi="Century Gothic"/>
                <w:sz w:val="24"/>
                <w:szCs w:val="24"/>
              </w:rPr>
              <w:t>Microreportage : la vie de famille!</w:t>
            </w:r>
          </w:p>
        </w:tc>
        <w:tc>
          <w:tcPr>
            <w:tcW w:w="1844" w:type="dxa"/>
          </w:tcPr>
          <w:p w14:paraId="762FCF9E" w14:textId="21BA7DB7" w:rsidR="000E4468" w:rsidRPr="000E4468" w:rsidRDefault="000E4468" w:rsidP="000E4468">
            <w:pPr>
              <w:rPr>
                <w:rFonts w:ascii="Century Gothic" w:hAnsi="Century Gothic"/>
                <w:sz w:val="24"/>
                <w:szCs w:val="24"/>
              </w:rPr>
            </w:pPr>
            <w:r w:rsidRPr="00E0295D">
              <w:rPr>
                <w:rFonts w:ascii="Century Gothic" w:hAnsi="Century Gothic"/>
                <w:sz w:val="24"/>
                <w:szCs w:val="24"/>
              </w:rPr>
              <w:t>FK1F.3</w:t>
            </w:r>
          </w:p>
        </w:tc>
        <w:tc>
          <w:tcPr>
            <w:tcW w:w="6416" w:type="dxa"/>
          </w:tcPr>
          <w:p w14:paraId="233CD06B" w14:textId="3C8C794A" w:rsidR="000E4468" w:rsidRPr="000E4468" w:rsidRDefault="00815A18" w:rsidP="000E4468">
            <w:pPr>
              <w:rPr>
                <w:rFonts w:ascii="Century Gothic" w:hAnsi="Century Gothic"/>
                <w:sz w:val="24"/>
                <w:szCs w:val="24"/>
              </w:rPr>
            </w:pPr>
            <w:r w:rsidRPr="00815A18">
              <w:rPr>
                <w:rFonts w:ascii="Century Gothic" w:hAnsi="Century Gothic"/>
                <w:sz w:val="24"/>
                <w:szCs w:val="24"/>
              </w:rPr>
              <w:t>Réalisez un microreportage fictif à propos d’une réalité familiale définie.</w:t>
            </w:r>
          </w:p>
        </w:tc>
        <w:tc>
          <w:tcPr>
            <w:tcW w:w="2230" w:type="dxa"/>
            <w:vAlign w:val="center"/>
          </w:tcPr>
          <w:p w14:paraId="6F1461A0" w14:textId="3955142B" w:rsidR="000E4468" w:rsidRPr="000E4468" w:rsidRDefault="00794F51" w:rsidP="00815A18">
            <w:pPr>
              <w:jc w:val="center"/>
              <w:rPr>
                <w:rFonts w:ascii="Century Gothic" w:hAnsi="Century Gothic"/>
                <w:sz w:val="24"/>
                <w:szCs w:val="24"/>
              </w:rPr>
            </w:pPr>
            <w:r>
              <w:rPr>
                <w:rFonts w:ascii="Century Gothic" w:hAnsi="Century Gothic"/>
                <w:noProof/>
                <w:sz w:val="24"/>
                <w:szCs w:val="24"/>
              </w:rPr>
              <w:drawing>
                <wp:inline distT="0" distB="0" distL="0" distR="0" wp14:anchorId="60366E2F" wp14:editId="5D9F0A25">
                  <wp:extent cx="469265" cy="469265"/>
                  <wp:effectExtent l="0" t="0" r="0" b="6985"/>
                  <wp:docPr id="1157022694"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815A18">
              <w:rPr>
                <w:rFonts w:ascii="Century Gothic" w:hAnsi="Century Gothic"/>
                <w:noProof/>
                <w:sz w:val="24"/>
                <w:szCs w:val="24"/>
              </w:rPr>
              <w:drawing>
                <wp:inline distT="0" distB="0" distL="0" distR="0" wp14:anchorId="2A55051F" wp14:editId="784AD81F">
                  <wp:extent cx="402590" cy="402590"/>
                  <wp:effectExtent l="0" t="0" r="0" b="0"/>
                  <wp:docPr id="199706413"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0E4468" w14:paraId="34A6F7BF" w14:textId="77777777" w:rsidTr="00F07457">
        <w:trPr>
          <w:trHeight w:val="380"/>
        </w:trPr>
        <w:tc>
          <w:tcPr>
            <w:tcW w:w="2650" w:type="dxa"/>
          </w:tcPr>
          <w:p w14:paraId="12A6ACDB" w14:textId="6C70530E" w:rsidR="000E4468" w:rsidRPr="000E4468" w:rsidRDefault="00F91E95" w:rsidP="000E4468">
            <w:pPr>
              <w:rPr>
                <w:rFonts w:ascii="Century Gothic" w:hAnsi="Century Gothic"/>
                <w:sz w:val="24"/>
                <w:szCs w:val="24"/>
              </w:rPr>
            </w:pPr>
            <w:r>
              <w:rPr>
                <w:rFonts w:ascii="Century Gothic" w:hAnsi="Century Gothic"/>
                <w:sz w:val="24"/>
                <w:szCs w:val="24"/>
              </w:rPr>
              <w:t>Quand ça dérape!</w:t>
            </w:r>
          </w:p>
        </w:tc>
        <w:tc>
          <w:tcPr>
            <w:tcW w:w="1844" w:type="dxa"/>
          </w:tcPr>
          <w:p w14:paraId="1F41FABE" w14:textId="0A759D91" w:rsidR="000E4468" w:rsidRPr="000E4468" w:rsidRDefault="000E4468" w:rsidP="000E4468">
            <w:pPr>
              <w:rPr>
                <w:rFonts w:ascii="Century Gothic" w:hAnsi="Century Gothic"/>
                <w:sz w:val="24"/>
                <w:szCs w:val="24"/>
              </w:rPr>
            </w:pPr>
            <w:r w:rsidRPr="00E0295D">
              <w:rPr>
                <w:rFonts w:ascii="Century Gothic" w:hAnsi="Century Gothic"/>
                <w:sz w:val="24"/>
                <w:szCs w:val="24"/>
              </w:rPr>
              <w:t>FK1F.3</w:t>
            </w:r>
          </w:p>
        </w:tc>
        <w:tc>
          <w:tcPr>
            <w:tcW w:w="6416" w:type="dxa"/>
          </w:tcPr>
          <w:p w14:paraId="413D12CE" w14:textId="00FFCF92" w:rsidR="000E4468" w:rsidRPr="000E4468" w:rsidRDefault="00F07457" w:rsidP="000E4468">
            <w:pPr>
              <w:rPr>
                <w:rFonts w:ascii="Century Gothic" w:hAnsi="Century Gothic"/>
                <w:sz w:val="24"/>
                <w:szCs w:val="24"/>
              </w:rPr>
            </w:pPr>
            <w:r w:rsidRPr="00F07457">
              <w:rPr>
                <w:rFonts w:ascii="Century Gothic" w:hAnsi="Century Gothic"/>
                <w:sz w:val="24"/>
                <w:szCs w:val="24"/>
              </w:rPr>
              <w:t>Analysez les mises en situation en réfléchissant d’une part aux effets des dérapages sur le lien de confiance avec la famille et sur les moyens de corriger ces situations.</w:t>
            </w:r>
          </w:p>
        </w:tc>
        <w:tc>
          <w:tcPr>
            <w:tcW w:w="2230" w:type="dxa"/>
            <w:vAlign w:val="center"/>
          </w:tcPr>
          <w:p w14:paraId="5F07431F" w14:textId="675FE8F2" w:rsidR="000E4468" w:rsidRPr="000E4468" w:rsidRDefault="00F07457" w:rsidP="00F07457">
            <w:pPr>
              <w:jc w:val="center"/>
              <w:rPr>
                <w:rFonts w:ascii="Century Gothic" w:hAnsi="Century Gothic"/>
                <w:sz w:val="24"/>
                <w:szCs w:val="24"/>
              </w:rPr>
            </w:pPr>
            <w:r>
              <w:rPr>
                <w:rFonts w:ascii="Century Gothic" w:hAnsi="Century Gothic"/>
                <w:noProof/>
                <w:sz w:val="24"/>
                <w:szCs w:val="24"/>
              </w:rPr>
              <w:drawing>
                <wp:inline distT="0" distB="0" distL="0" distR="0" wp14:anchorId="2A52C020" wp14:editId="04E885C1">
                  <wp:extent cx="450850" cy="450850"/>
                  <wp:effectExtent l="0" t="0" r="0" b="6350"/>
                  <wp:docPr id="182130132"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1D1EC124" w14:textId="77777777" w:rsidR="00147AFB" w:rsidRDefault="00147AFB" w:rsidP="00AF3845">
      <w:pPr>
        <w:spacing w:line="360" w:lineRule="auto"/>
        <w:rPr>
          <w:rFonts w:ascii="Century Gothic" w:hAnsi="Century Gothic"/>
          <w:b/>
          <w:bCs/>
          <w:sz w:val="24"/>
          <w:szCs w:val="24"/>
        </w:rPr>
      </w:pPr>
    </w:p>
    <w:p w14:paraId="15EF160F"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4A672AAA" w14:textId="77777777">
        <w:trPr>
          <w:trHeight w:val="1154"/>
        </w:trPr>
        <w:tc>
          <w:tcPr>
            <w:tcW w:w="2650" w:type="dxa"/>
            <w:shd w:val="clear" w:color="auto" w:fill="000000" w:themeFill="text1"/>
            <w:vAlign w:val="center"/>
          </w:tcPr>
          <w:p w14:paraId="7D00856A"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80B2EC5" w14:textId="79C51D42"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00DE767"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307317DC"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2CB9CF5A" w14:textId="77777777" w:rsidTr="003032F7">
        <w:trPr>
          <w:trHeight w:val="380"/>
        </w:trPr>
        <w:tc>
          <w:tcPr>
            <w:tcW w:w="2650" w:type="dxa"/>
          </w:tcPr>
          <w:p w14:paraId="72DC97C4" w14:textId="45F52DA5" w:rsidR="00147AFB" w:rsidRPr="0085200E" w:rsidRDefault="003032F7" w:rsidP="0085200E">
            <w:pPr>
              <w:rPr>
                <w:rFonts w:ascii="Century Gothic" w:hAnsi="Century Gothic"/>
                <w:sz w:val="24"/>
                <w:szCs w:val="24"/>
              </w:rPr>
            </w:pPr>
            <w:r>
              <w:rPr>
                <w:rFonts w:ascii="Century Gothic" w:hAnsi="Century Gothic"/>
                <w:sz w:val="24"/>
                <w:szCs w:val="24"/>
              </w:rPr>
              <w:t>Diversité familiale à travers un portrait</w:t>
            </w:r>
          </w:p>
        </w:tc>
        <w:tc>
          <w:tcPr>
            <w:tcW w:w="1844" w:type="dxa"/>
          </w:tcPr>
          <w:p w14:paraId="13B73C82" w14:textId="690DBC20" w:rsidR="00147AFB" w:rsidRPr="0085200E" w:rsidRDefault="00FD0A2C" w:rsidP="0085200E">
            <w:pPr>
              <w:rPr>
                <w:rFonts w:ascii="Century Gothic" w:hAnsi="Century Gothic"/>
                <w:sz w:val="24"/>
                <w:szCs w:val="24"/>
              </w:rPr>
            </w:pPr>
            <w:r>
              <w:rPr>
                <w:rFonts w:ascii="Century Gothic" w:hAnsi="Century Gothic"/>
                <w:sz w:val="24"/>
                <w:szCs w:val="24"/>
              </w:rPr>
              <w:t>FK1C.1</w:t>
            </w:r>
          </w:p>
        </w:tc>
        <w:tc>
          <w:tcPr>
            <w:tcW w:w="6416" w:type="dxa"/>
          </w:tcPr>
          <w:p w14:paraId="7798F5E7" w14:textId="437397D1" w:rsidR="00147AFB" w:rsidRPr="0085200E" w:rsidRDefault="003032F7" w:rsidP="0085200E">
            <w:pPr>
              <w:rPr>
                <w:rFonts w:ascii="Century Gothic" w:hAnsi="Century Gothic"/>
                <w:sz w:val="24"/>
                <w:szCs w:val="24"/>
              </w:rPr>
            </w:pPr>
            <w:r w:rsidRPr="003032F7">
              <w:rPr>
                <w:rFonts w:ascii="Century Gothic" w:hAnsi="Century Gothic"/>
                <w:sz w:val="24"/>
                <w:szCs w:val="24"/>
              </w:rPr>
              <w:t xml:space="preserve">Réalisation d’une infographie accompagnée d’une réflexion écrite qui </w:t>
            </w:r>
            <w:r w:rsidR="00794F51" w:rsidRPr="003032F7">
              <w:rPr>
                <w:rFonts w:ascii="Century Gothic" w:hAnsi="Century Gothic"/>
                <w:sz w:val="24"/>
                <w:szCs w:val="24"/>
              </w:rPr>
              <w:t>met</w:t>
            </w:r>
            <w:r w:rsidRPr="003032F7">
              <w:rPr>
                <w:rFonts w:ascii="Century Gothic" w:hAnsi="Century Gothic"/>
                <w:sz w:val="24"/>
                <w:szCs w:val="24"/>
              </w:rPr>
              <w:t xml:space="preserve"> en valeur la structure, le contexte et la trajectoire d’une famille ainsi que les pistes d’action éducative pertinentes.</w:t>
            </w:r>
          </w:p>
        </w:tc>
        <w:tc>
          <w:tcPr>
            <w:tcW w:w="2230" w:type="dxa"/>
            <w:vAlign w:val="center"/>
          </w:tcPr>
          <w:p w14:paraId="421EA557" w14:textId="24793C3C" w:rsidR="00147AFB" w:rsidRPr="0085200E" w:rsidRDefault="00794F51" w:rsidP="003032F7">
            <w:pPr>
              <w:jc w:val="center"/>
              <w:rPr>
                <w:rFonts w:ascii="Century Gothic" w:hAnsi="Century Gothic"/>
                <w:sz w:val="24"/>
                <w:szCs w:val="24"/>
              </w:rPr>
            </w:pPr>
            <w:r>
              <w:rPr>
                <w:rFonts w:ascii="Century Gothic" w:hAnsi="Century Gothic"/>
                <w:noProof/>
                <w:sz w:val="24"/>
                <w:szCs w:val="24"/>
              </w:rPr>
              <w:drawing>
                <wp:inline distT="0" distB="0" distL="0" distR="0" wp14:anchorId="0DFE919A" wp14:editId="309D7AB5">
                  <wp:extent cx="469265" cy="469265"/>
                  <wp:effectExtent l="0" t="0" r="0" b="6985"/>
                  <wp:docPr id="898558515"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E327A8">
              <w:rPr>
                <w:rFonts w:ascii="Century Gothic" w:hAnsi="Century Gothic"/>
                <w:noProof/>
                <w:sz w:val="24"/>
                <w:szCs w:val="24"/>
              </w:rPr>
              <w:drawing>
                <wp:inline distT="0" distB="0" distL="0" distR="0" wp14:anchorId="51439CCA" wp14:editId="5121C3EC">
                  <wp:extent cx="402590" cy="402590"/>
                  <wp:effectExtent l="0" t="0" r="0" b="0"/>
                  <wp:docPr id="64392016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4801FECC" w14:textId="77777777" w:rsidTr="007D343C">
        <w:trPr>
          <w:trHeight w:val="380"/>
        </w:trPr>
        <w:tc>
          <w:tcPr>
            <w:tcW w:w="2650" w:type="dxa"/>
          </w:tcPr>
          <w:p w14:paraId="6F5473E1" w14:textId="7A9E9F62" w:rsidR="00147AFB" w:rsidRPr="0085200E" w:rsidRDefault="007D343C" w:rsidP="0085200E">
            <w:pPr>
              <w:rPr>
                <w:rFonts w:ascii="Century Gothic" w:hAnsi="Century Gothic"/>
                <w:sz w:val="24"/>
                <w:szCs w:val="24"/>
              </w:rPr>
            </w:pPr>
            <w:r>
              <w:rPr>
                <w:rFonts w:ascii="Century Gothic" w:hAnsi="Century Gothic"/>
                <w:sz w:val="24"/>
                <w:szCs w:val="24"/>
              </w:rPr>
              <w:t>À la découverte des ressources communautaires pour les familles</w:t>
            </w:r>
          </w:p>
        </w:tc>
        <w:tc>
          <w:tcPr>
            <w:tcW w:w="1844" w:type="dxa"/>
          </w:tcPr>
          <w:p w14:paraId="0AA0315C" w14:textId="77777777" w:rsidR="00147AFB" w:rsidRDefault="00ED33A4" w:rsidP="0085200E">
            <w:pPr>
              <w:rPr>
                <w:rFonts w:ascii="Century Gothic" w:hAnsi="Century Gothic"/>
                <w:sz w:val="24"/>
                <w:szCs w:val="24"/>
              </w:rPr>
            </w:pPr>
            <w:r>
              <w:rPr>
                <w:rFonts w:ascii="Century Gothic" w:hAnsi="Century Gothic"/>
                <w:sz w:val="24"/>
                <w:szCs w:val="24"/>
              </w:rPr>
              <w:t>FK1C.2</w:t>
            </w:r>
          </w:p>
          <w:p w14:paraId="15EE63D2" w14:textId="36E1FAC9" w:rsidR="00147AFB" w:rsidRPr="0085200E" w:rsidRDefault="00ED33A4" w:rsidP="0085200E">
            <w:pPr>
              <w:rPr>
                <w:rFonts w:ascii="Century Gothic" w:hAnsi="Century Gothic"/>
                <w:sz w:val="24"/>
                <w:szCs w:val="24"/>
              </w:rPr>
            </w:pPr>
            <w:r>
              <w:rPr>
                <w:rFonts w:ascii="Century Gothic" w:hAnsi="Century Gothic"/>
                <w:sz w:val="24"/>
                <w:szCs w:val="24"/>
              </w:rPr>
              <w:t>FK1C.3</w:t>
            </w:r>
          </w:p>
        </w:tc>
        <w:tc>
          <w:tcPr>
            <w:tcW w:w="6416" w:type="dxa"/>
          </w:tcPr>
          <w:p w14:paraId="7578241C" w14:textId="3A5E4BBF" w:rsidR="00147AFB" w:rsidRPr="0085200E" w:rsidRDefault="007D343C" w:rsidP="0085200E">
            <w:pPr>
              <w:rPr>
                <w:rFonts w:ascii="Century Gothic" w:hAnsi="Century Gothic"/>
                <w:sz w:val="24"/>
                <w:szCs w:val="24"/>
              </w:rPr>
            </w:pPr>
            <w:r w:rsidRPr="007D343C">
              <w:rPr>
                <w:rFonts w:ascii="Century Gothic" w:hAnsi="Century Gothic"/>
                <w:sz w:val="24"/>
                <w:szCs w:val="24"/>
              </w:rPr>
              <w:t>Choix d’un organisme communautaire pertinent pour le soutien des familles en petite enfance, contacter l’organisme (appel ou visite), et préparation d’une présentation orale ainsi q</w:t>
            </w:r>
            <w:r>
              <w:rPr>
                <w:rFonts w:ascii="Century Gothic" w:hAnsi="Century Gothic"/>
                <w:sz w:val="24"/>
                <w:szCs w:val="24"/>
              </w:rPr>
              <w:t>u</w:t>
            </w:r>
            <w:r w:rsidRPr="007D343C">
              <w:rPr>
                <w:rFonts w:ascii="Century Gothic" w:hAnsi="Century Gothic"/>
                <w:sz w:val="24"/>
                <w:szCs w:val="24"/>
              </w:rPr>
              <w:t>e d’une réflexion personnelle.</w:t>
            </w:r>
          </w:p>
        </w:tc>
        <w:tc>
          <w:tcPr>
            <w:tcW w:w="2230" w:type="dxa"/>
            <w:vAlign w:val="center"/>
          </w:tcPr>
          <w:p w14:paraId="1D0E488D" w14:textId="49927BD6" w:rsidR="00147AFB" w:rsidRPr="0085200E" w:rsidRDefault="005B13C2" w:rsidP="007D343C">
            <w:pPr>
              <w:jc w:val="center"/>
              <w:rPr>
                <w:rFonts w:ascii="Century Gothic" w:hAnsi="Century Gothic"/>
                <w:sz w:val="24"/>
                <w:szCs w:val="24"/>
              </w:rPr>
            </w:pPr>
            <w:r>
              <w:rPr>
                <w:rFonts w:ascii="Century Gothic" w:hAnsi="Century Gothic"/>
                <w:noProof/>
                <w:sz w:val="24"/>
                <w:szCs w:val="24"/>
              </w:rPr>
              <w:drawing>
                <wp:inline distT="0" distB="0" distL="0" distR="0" wp14:anchorId="20155209" wp14:editId="4C288566">
                  <wp:extent cx="438785" cy="438785"/>
                  <wp:effectExtent l="0" t="0" r="0" b="0"/>
                  <wp:docPr id="105996662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794F51">
              <w:rPr>
                <w:rFonts w:ascii="Century Gothic" w:hAnsi="Century Gothic"/>
                <w:noProof/>
                <w:sz w:val="24"/>
                <w:szCs w:val="24"/>
              </w:rPr>
              <w:drawing>
                <wp:inline distT="0" distB="0" distL="0" distR="0" wp14:anchorId="64F8B725" wp14:editId="076467DC">
                  <wp:extent cx="469265" cy="469265"/>
                  <wp:effectExtent l="0" t="0" r="0" b="6985"/>
                  <wp:docPr id="81497399"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E327A8">
              <w:rPr>
                <w:rFonts w:ascii="Century Gothic" w:hAnsi="Century Gothic"/>
                <w:noProof/>
                <w:sz w:val="24"/>
                <w:szCs w:val="24"/>
              </w:rPr>
              <w:drawing>
                <wp:inline distT="0" distB="0" distL="0" distR="0" wp14:anchorId="2E6D30B6" wp14:editId="0FD419AD">
                  <wp:extent cx="402590" cy="402590"/>
                  <wp:effectExtent l="0" t="0" r="0" b="0"/>
                  <wp:docPr id="143874966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1C9FAC1A" w14:textId="77777777" w:rsidTr="009646AF">
        <w:trPr>
          <w:trHeight w:val="380"/>
        </w:trPr>
        <w:tc>
          <w:tcPr>
            <w:tcW w:w="2650" w:type="dxa"/>
          </w:tcPr>
          <w:p w14:paraId="0F98AD15" w14:textId="7F874D6C" w:rsidR="00147AFB" w:rsidRPr="0085200E" w:rsidRDefault="00A27ABD" w:rsidP="0085200E">
            <w:pPr>
              <w:rPr>
                <w:rFonts w:ascii="Century Gothic" w:hAnsi="Century Gothic"/>
                <w:sz w:val="24"/>
                <w:szCs w:val="24"/>
              </w:rPr>
            </w:pPr>
            <w:r>
              <w:rPr>
                <w:rFonts w:ascii="Century Gothic" w:hAnsi="Century Gothic"/>
                <w:sz w:val="24"/>
                <w:szCs w:val="24"/>
              </w:rPr>
              <w:t>Étude de cas : la famille Laconfiance</w:t>
            </w:r>
          </w:p>
        </w:tc>
        <w:tc>
          <w:tcPr>
            <w:tcW w:w="1844" w:type="dxa"/>
          </w:tcPr>
          <w:p w14:paraId="6F34B15A" w14:textId="3B91966F" w:rsidR="00147AFB" w:rsidRPr="0085200E" w:rsidRDefault="009646AF" w:rsidP="0085200E">
            <w:pPr>
              <w:rPr>
                <w:rFonts w:ascii="Century Gothic" w:hAnsi="Century Gothic"/>
                <w:sz w:val="24"/>
                <w:szCs w:val="24"/>
              </w:rPr>
            </w:pPr>
            <w:r>
              <w:rPr>
                <w:rFonts w:ascii="Century Gothic" w:hAnsi="Century Gothic"/>
                <w:sz w:val="24"/>
                <w:szCs w:val="24"/>
              </w:rPr>
              <w:t>FK1F.3</w:t>
            </w:r>
          </w:p>
        </w:tc>
        <w:tc>
          <w:tcPr>
            <w:tcW w:w="6416" w:type="dxa"/>
          </w:tcPr>
          <w:p w14:paraId="5384C8C6" w14:textId="343AAB86" w:rsidR="00147AFB" w:rsidRPr="0085200E" w:rsidRDefault="009646AF" w:rsidP="0085200E">
            <w:pPr>
              <w:rPr>
                <w:rFonts w:ascii="Century Gothic" w:hAnsi="Century Gothic"/>
                <w:sz w:val="24"/>
                <w:szCs w:val="24"/>
              </w:rPr>
            </w:pPr>
            <w:r w:rsidRPr="009646AF">
              <w:rPr>
                <w:rFonts w:ascii="Century Gothic" w:hAnsi="Century Gothic"/>
                <w:sz w:val="24"/>
                <w:szCs w:val="24"/>
              </w:rPr>
              <w:t>Examen d’une étude de cas et analyse des éléments influençant la relation de confiance avec la famille. Réflexion sur les stratégies à mettre en place pour soutenir cette relation.</w:t>
            </w:r>
          </w:p>
        </w:tc>
        <w:tc>
          <w:tcPr>
            <w:tcW w:w="2230" w:type="dxa"/>
            <w:vAlign w:val="center"/>
          </w:tcPr>
          <w:p w14:paraId="2817302B" w14:textId="137136FE" w:rsidR="00147AFB" w:rsidRPr="0085200E" w:rsidRDefault="009646AF" w:rsidP="009646AF">
            <w:pPr>
              <w:jc w:val="center"/>
              <w:rPr>
                <w:rFonts w:ascii="Century Gothic" w:hAnsi="Century Gothic"/>
                <w:sz w:val="24"/>
                <w:szCs w:val="24"/>
              </w:rPr>
            </w:pPr>
            <w:r>
              <w:rPr>
                <w:rFonts w:ascii="Century Gothic" w:hAnsi="Century Gothic"/>
                <w:noProof/>
                <w:sz w:val="24"/>
                <w:szCs w:val="24"/>
              </w:rPr>
              <w:drawing>
                <wp:inline distT="0" distB="0" distL="0" distR="0" wp14:anchorId="164677AB" wp14:editId="26151FC9">
                  <wp:extent cx="450850" cy="450850"/>
                  <wp:effectExtent l="0" t="0" r="0" b="6350"/>
                  <wp:docPr id="3119042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556C7678" w14:textId="77777777" w:rsidR="00147AFB" w:rsidRDefault="00147AFB" w:rsidP="00AF3845">
      <w:pPr>
        <w:spacing w:line="360" w:lineRule="auto"/>
        <w:rPr>
          <w:rFonts w:ascii="Century Gothic" w:eastAsia="Times New Roman" w:hAnsi="Century Gothic" w:cstheme="majorBidi"/>
          <w:b/>
          <w:color w:val="DB3437"/>
          <w:sz w:val="32"/>
          <w:szCs w:val="32"/>
        </w:rPr>
      </w:pPr>
    </w:p>
    <w:p w14:paraId="3A5AD355" w14:textId="77777777" w:rsidR="00E35820" w:rsidRDefault="00E35820">
      <w:pPr>
        <w:rPr>
          <w:rFonts w:ascii="Century Gothic" w:hAnsi="Century Gothic"/>
          <w:b/>
          <w:bCs/>
          <w:sz w:val="24"/>
          <w:szCs w:val="24"/>
        </w:rPr>
      </w:pPr>
      <w:r>
        <w:rPr>
          <w:rFonts w:ascii="Century Gothic" w:hAnsi="Century Gothic"/>
          <w:b/>
          <w:bCs/>
          <w:sz w:val="24"/>
          <w:szCs w:val="24"/>
        </w:rPr>
        <w:br w:type="page"/>
      </w:r>
    </w:p>
    <w:p w14:paraId="3D09C3C5" w14:textId="77777777" w:rsidR="00F7572A" w:rsidRDefault="00F7572A" w:rsidP="00F7572A">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F7572A" w14:paraId="4AA3905F" w14:textId="77777777">
        <w:trPr>
          <w:trHeight w:val="1154"/>
        </w:trPr>
        <w:tc>
          <w:tcPr>
            <w:tcW w:w="2650" w:type="dxa"/>
            <w:shd w:val="clear" w:color="auto" w:fill="000000" w:themeFill="text1"/>
            <w:vAlign w:val="center"/>
          </w:tcPr>
          <w:p w14:paraId="3AA81ECE" w14:textId="77777777"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EB28E30" w14:textId="1A006A2F"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305C0FA" w14:textId="77777777"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0EC8DBC3" w14:textId="77777777" w:rsidR="00F7572A" w:rsidRDefault="00F7572A">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F7572A" w14:paraId="40BABBE0" w14:textId="77777777" w:rsidTr="00EB2827">
        <w:trPr>
          <w:trHeight w:val="380"/>
        </w:trPr>
        <w:tc>
          <w:tcPr>
            <w:tcW w:w="2650" w:type="dxa"/>
          </w:tcPr>
          <w:p w14:paraId="7FE676C2" w14:textId="6CA703A8" w:rsidR="00F7572A" w:rsidRPr="00F7572A" w:rsidRDefault="009710FF" w:rsidP="00F7572A">
            <w:pPr>
              <w:rPr>
                <w:rFonts w:ascii="Century Gothic" w:hAnsi="Century Gothic"/>
                <w:sz w:val="24"/>
                <w:szCs w:val="24"/>
              </w:rPr>
            </w:pPr>
            <w:r>
              <w:rPr>
                <w:rFonts w:ascii="Century Gothic" w:hAnsi="Century Gothic"/>
                <w:sz w:val="24"/>
                <w:szCs w:val="24"/>
              </w:rPr>
              <w:t>Épreuve finale</w:t>
            </w:r>
          </w:p>
        </w:tc>
        <w:tc>
          <w:tcPr>
            <w:tcW w:w="1844" w:type="dxa"/>
          </w:tcPr>
          <w:p w14:paraId="5C4C5839" w14:textId="77777777" w:rsidR="00F7572A" w:rsidRDefault="009710FF" w:rsidP="00F7572A">
            <w:pPr>
              <w:rPr>
                <w:rFonts w:ascii="Century Gothic" w:hAnsi="Century Gothic"/>
                <w:sz w:val="24"/>
                <w:szCs w:val="24"/>
              </w:rPr>
            </w:pPr>
            <w:r>
              <w:rPr>
                <w:rFonts w:ascii="Century Gothic" w:hAnsi="Century Gothic"/>
                <w:sz w:val="24"/>
                <w:szCs w:val="24"/>
              </w:rPr>
              <w:t>FK1C.1</w:t>
            </w:r>
          </w:p>
          <w:p w14:paraId="35FFADA7" w14:textId="77777777" w:rsidR="009710FF" w:rsidRDefault="009710FF" w:rsidP="00F7572A">
            <w:pPr>
              <w:rPr>
                <w:rFonts w:ascii="Century Gothic" w:hAnsi="Century Gothic"/>
                <w:sz w:val="24"/>
                <w:szCs w:val="24"/>
              </w:rPr>
            </w:pPr>
            <w:r>
              <w:rPr>
                <w:rFonts w:ascii="Century Gothic" w:hAnsi="Century Gothic"/>
                <w:sz w:val="24"/>
                <w:szCs w:val="24"/>
              </w:rPr>
              <w:t>FK1C.2</w:t>
            </w:r>
          </w:p>
          <w:p w14:paraId="60413F60" w14:textId="77777777" w:rsidR="009710FF" w:rsidRDefault="009710FF" w:rsidP="00F7572A">
            <w:pPr>
              <w:rPr>
                <w:rFonts w:ascii="Century Gothic" w:hAnsi="Century Gothic"/>
                <w:sz w:val="24"/>
                <w:szCs w:val="24"/>
              </w:rPr>
            </w:pPr>
            <w:r>
              <w:rPr>
                <w:rFonts w:ascii="Century Gothic" w:hAnsi="Century Gothic"/>
                <w:sz w:val="24"/>
                <w:szCs w:val="24"/>
              </w:rPr>
              <w:t>FK1C.3</w:t>
            </w:r>
          </w:p>
          <w:p w14:paraId="4766E00B" w14:textId="0393DD9C" w:rsidR="009710FF" w:rsidRPr="00F7572A" w:rsidRDefault="009710FF" w:rsidP="00F7572A">
            <w:pPr>
              <w:rPr>
                <w:rFonts w:ascii="Century Gothic" w:hAnsi="Century Gothic"/>
                <w:sz w:val="24"/>
                <w:szCs w:val="24"/>
              </w:rPr>
            </w:pPr>
            <w:r>
              <w:rPr>
                <w:rFonts w:ascii="Century Gothic" w:hAnsi="Century Gothic"/>
                <w:sz w:val="24"/>
                <w:szCs w:val="24"/>
              </w:rPr>
              <w:t>FK1F.3</w:t>
            </w:r>
          </w:p>
        </w:tc>
        <w:tc>
          <w:tcPr>
            <w:tcW w:w="6416" w:type="dxa"/>
          </w:tcPr>
          <w:p w14:paraId="50ADF1AB" w14:textId="5162EC99" w:rsidR="00F7572A" w:rsidRPr="00F7572A" w:rsidRDefault="00842BB8" w:rsidP="00F7572A">
            <w:pPr>
              <w:rPr>
                <w:rFonts w:ascii="Century Gothic" w:hAnsi="Century Gothic"/>
                <w:sz w:val="24"/>
                <w:szCs w:val="24"/>
              </w:rPr>
            </w:pPr>
            <w:r w:rsidRPr="00842BB8">
              <w:rPr>
                <w:rFonts w:ascii="Century Gothic" w:hAnsi="Century Gothic"/>
                <w:sz w:val="24"/>
                <w:szCs w:val="24"/>
              </w:rPr>
              <w:t>Description d’une situation nécessitant un partenariat spécifique avec au moins un membre de la famille, plan de rencontre avec un ou des représentants de la cellule familiale, simulation de cette rencontre planifiée.</w:t>
            </w:r>
          </w:p>
        </w:tc>
        <w:tc>
          <w:tcPr>
            <w:tcW w:w="2230" w:type="dxa"/>
            <w:vAlign w:val="center"/>
          </w:tcPr>
          <w:p w14:paraId="3C1D07A3" w14:textId="1198B754" w:rsidR="00F7572A" w:rsidRPr="00F7572A" w:rsidRDefault="00EB2827" w:rsidP="00EB2827">
            <w:pPr>
              <w:jc w:val="center"/>
              <w:rPr>
                <w:rFonts w:ascii="Century Gothic" w:hAnsi="Century Gothic"/>
                <w:sz w:val="24"/>
                <w:szCs w:val="24"/>
              </w:rPr>
            </w:pPr>
            <w:r>
              <w:rPr>
                <w:rFonts w:ascii="Century Gothic" w:hAnsi="Century Gothic"/>
                <w:noProof/>
                <w:sz w:val="24"/>
                <w:szCs w:val="24"/>
              </w:rPr>
              <w:drawing>
                <wp:inline distT="0" distB="0" distL="0" distR="0" wp14:anchorId="1B0D82EE" wp14:editId="06309A36">
                  <wp:extent cx="450850" cy="450850"/>
                  <wp:effectExtent l="0" t="0" r="0" b="6350"/>
                  <wp:docPr id="736645940"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1CEDC212"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501AE82D"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322-303-RL Communication bienveillante en contexte professionnel</w:t>
      </w:r>
    </w:p>
    <w:p w14:paraId="30C7640E" w14:textId="77777777" w:rsidR="00E66D7F" w:rsidRDefault="00E66D7F" w:rsidP="00E66D7F">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833"/>
        <w:gridCol w:w="1844"/>
        <w:gridCol w:w="6253"/>
        <w:gridCol w:w="2210"/>
      </w:tblGrid>
      <w:tr w:rsidR="00E66D7F" w14:paraId="7E79F697" w14:textId="77777777" w:rsidTr="00E35820">
        <w:trPr>
          <w:trHeight w:val="1154"/>
        </w:trPr>
        <w:tc>
          <w:tcPr>
            <w:tcW w:w="2833" w:type="dxa"/>
            <w:shd w:val="clear" w:color="auto" w:fill="000000" w:themeFill="text1"/>
            <w:vAlign w:val="center"/>
          </w:tcPr>
          <w:p w14:paraId="6C563EE8" w14:textId="77777777"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43B8319C" w14:textId="1CF654A2"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253" w:type="dxa"/>
            <w:shd w:val="clear" w:color="auto" w:fill="000000" w:themeFill="text1"/>
            <w:vAlign w:val="center"/>
          </w:tcPr>
          <w:p w14:paraId="0C53F3BC" w14:textId="404CF3FD"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10" w:type="dxa"/>
            <w:shd w:val="clear" w:color="auto" w:fill="000000" w:themeFill="text1"/>
            <w:vAlign w:val="center"/>
          </w:tcPr>
          <w:p w14:paraId="0BBA2068" w14:textId="77777777"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E66D7F" w14:paraId="1F7BE474" w14:textId="77777777" w:rsidTr="00E35820">
        <w:trPr>
          <w:trHeight w:val="380"/>
        </w:trPr>
        <w:tc>
          <w:tcPr>
            <w:tcW w:w="2833" w:type="dxa"/>
          </w:tcPr>
          <w:p w14:paraId="27F603A1" w14:textId="01AA9C79" w:rsidR="00E66D7F" w:rsidRPr="00E66D7F" w:rsidRDefault="006434E0" w:rsidP="00E66D7F">
            <w:pPr>
              <w:rPr>
                <w:rFonts w:ascii="Century Gothic" w:hAnsi="Century Gothic"/>
                <w:sz w:val="24"/>
                <w:szCs w:val="24"/>
              </w:rPr>
            </w:pPr>
            <w:r>
              <w:rPr>
                <w:rFonts w:ascii="Century Gothic" w:hAnsi="Century Gothic"/>
                <w:sz w:val="24"/>
                <w:szCs w:val="24"/>
              </w:rPr>
              <w:t>Des bâtons dans les roues de la communication</w:t>
            </w:r>
          </w:p>
        </w:tc>
        <w:tc>
          <w:tcPr>
            <w:tcW w:w="1844" w:type="dxa"/>
          </w:tcPr>
          <w:p w14:paraId="23F60C3C" w14:textId="487A44A5" w:rsidR="00E66D7F" w:rsidRPr="00E66D7F" w:rsidRDefault="00E66D7F" w:rsidP="00E66D7F">
            <w:pPr>
              <w:rPr>
                <w:rFonts w:ascii="Century Gothic" w:hAnsi="Century Gothic"/>
                <w:sz w:val="24"/>
                <w:szCs w:val="24"/>
              </w:rPr>
            </w:pPr>
            <w:r w:rsidRPr="00E66D7F">
              <w:rPr>
                <w:rFonts w:ascii="Century Gothic" w:hAnsi="Century Gothic"/>
                <w:sz w:val="24"/>
                <w:szCs w:val="24"/>
              </w:rPr>
              <w:t>FK1F.1</w:t>
            </w:r>
          </w:p>
        </w:tc>
        <w:tc>
          <w:tcPr>
            <w:tcW w:w="6253" w:type="dxa"/>
          </w:tcPr>
          <w:p w14:paraId="31401DFC" w14:textId="110B8543" w:rsidR="00E66D7F" w:rsidRPr="00E66D7F" w:rsidRDefault="002E3360" w:rsidP="00E66D7F">
            <w:pPr>
              <w:rPr>
                <w:rFonts w:ascii="Century Gothic" w:hAnsi="Century Gothic"/>
                <w:sz w:val="24"/>
                <w:szCs w:val="24"/>
              </w:rPr>
            </w:pPr>
            <w:r w:rsidRPr="002E3360">
              <w:rPr>
                <w:rFonts w:ascii="Century Gothic" w:hAnsi="Century Gothic"/>
                <w:sz w:val="24"/>
                <w:szCs w:val="24"/>
              </w:rPr>
              <w:t>À partir de vidéos, repérez et notez de courtes séquences de comportements verbaux faisant obstacle à la communication, puis indiquez à quel paramètre et à quel biais cognitif lier ces obstacles. La dernière partie de l’activité vous invite à faire part d’un échange récent où vous avez vous-même fait obstacle à la communication, en vous attardant aux biais en jeu et aux effets sur les communications suivantes.</w:t>
            </w:r>
          </w:p>
        </w:tc>
        <w:tc>
          <w:tcPr>
            <w:tcW w:w="2210" w:type="dxa"/>
            <w:vAlign w:val="center"/>
          </w:tcPr>
          <w:p w14:paraId="03CB0B44" w14:textId="42D370E8" w:rsidR="00E66D7F" w:rsidRPr="00E66D7F" w:rsidRDefault="00FA63C4" w:rsidP="00FA63C4">
            <w:pPr>
              <w:jc w:val="center"/>
              <w:rPr>
                <w:rFonts w:ascii="Century Gothic" w:hAnsi="Century Gothic"/>
                <w:sz w:val="24"/>
                <w:szCs w:val="24"/>
              </w:rPr>
            </w:pPr>
            <w:r>
              <w:rPr>
                <w:rFonts w:ascii="Century Gothic" w:hAnsi="Century Gothic"/>
                <w:noProof/>
                <w:sz w:val="24"/>
                <w:szCs w:val="24"/>
              </w:rPr>
              <w:drawing>
                <wp:inline distT="0" distB="0" distL="0" distR="0" wp14:anchorId="4C48501D" wp14:editId="315EF561">
                  <wp:extent cx="389890" cy="389890"/>
                  <wp:effectExtent l="0" t="0" r="0" b="0"/>
                  <wp:docPr id="698060705"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19BC53A7" wp14:editId="245A9A05">
                  <wp:extent cx="389890" cy="389890"/>
                  <wp:effectExtent l="0" t="0" r="0" b="0"/>
                  <wp:docPr id="672399216"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66D7F" w14:paraId="407E53C8" w14:textId="77777777" w:rsidTr="00E35820">
        <w:trPr>
          <w:trHeight w:val="380"/>
        </w:trPr>
        <w:tc>
          <w:tcPr>
            <w:tcW w:w="2833" w:type="dxa"/>
          </w:tcPr>
          <w:p w14:paraId="6EF80B2F" w14:textId="629D24ED" w:rsidR="00E66D7F" w:rsidRPr="00E66D7F" w:rsidRDefault="00435F04" w:rsidP="00E66D7F">
            <w:pPr>
              <w:rPr>
                <w:rFonts w:ascii="Century Gothic" w:hAnsi="Century Gothic"/>
                <w:sz w:val="24"/>
                <w:szCs w:val="24"/>
              </w:rPr>
            </w:pPr>
            <w:r>
              <w:rPr>
                <w:rFonts w:ascii="Century Gothic" w:hAnsi="Century Gothic"/>
                <w:sz w:val="24"/>
                <w:szCs w:val="24"/>
              </w:rPr>
              <w:t>Communiquer, c’est…prévenir ou guérir?</w:t>
            </w:r>
          </w:p>
        </w:tc>
        <w:tc>
          <w:tcPr>
            <w:tcW w:w="1844" w:type="dxa"/>
          </w:tcPr>
          <w:p w14:paraId="3CD1EA22" w14:textId="52EE9F6B" w:rsidR="00E66D7F" w:rsidRPr="00E66D7F" w:rsidRDefault="00E66D7F" w:rsidP="00E66D7F">
            <w:pPr>
              <w:rPr>
                <w:rFonts w:ascii="Century Gothic" w:hAnsi="Century Gothic"/>
                <w:sz w:val="24"/>
                <w:szCs w:val="24"/>
              </w:rPr>
            </w:pPr>
            <w:r w:rsidRPr="00ED32EB">
              <w:rPr>
                <w:rFonts w:ascii="Century Gothic" w:hAnsi="Century Gothic"/>
                <w:sz w:val="24"/>
                <w:szCs w:val="24"/>
              </w:rPr>
              <w:t>FK1F.1</w:t>
            </w:r>
          </w:p>
        </w:tc>
        <w:tc>
          <w:tcPr>
            <w:tcW w:w="6253" w:type="dxa"/>
          </w:tcPr>
          <w:p w14:paraId="5C0FEF18" w14:textId="1C355289" w:rsidR="00E66D7F" w:rsidRPr="00E66D7F" w:rsidRDefault="00D93D08" w:rsidP="00E66D7F">
            <w:pPr>
              <w:rPr>
                <w:rFonts w:ascii="Century Gothic" w:hAnsi="Century Gothic"/>
                <w:sz w:val="24"/>
                <w:szCs w:val="24"/>
              </w:rPr>
            </w:pPr>
            <w:r w:rsidRPr="00D93D08">
              <w:rPr>
                <w:rFonts w:ascii="Century Gothic" w:hAnsi="Century Gothic"/>
                <w:sz w:val="24"/>
                <w:szCs w:val="24"/>
              </w:rPr>
              <w:t>À partir de différentes mises en situation, identifiez la nature du conflit que semble vivre l’enfant, détaillez vos propositions d’interventions et justifiez-les du point de vue de la prévention ou de la résolution de ce conflit.</w:t>
            </w:r>
          </w:p>
        </w:tc>
        <w:tc>
          <w:tcPr>
            <w:tcW w:w="2210" w:type="dxa"/>
            <w:vAlign w:val="center"/>
          </w:tcPr>
          <w:p w14:paraId="6A545644" w14:textId="54DBF2DA" w:rsidR="00E66D7F" w:rsidRPr="00E66D7F" w:rsidRDefault="00871BB2" w:rsidP="00871BB2">
            <w:pPr>
              <w:jc w:val="center"/>
              <w:rPr>
                <w:rFonts w:ascii="Century Gothic" w:hAnsi="Century Gothic"/>
                <w:sz w:val="24"/>
                <w:szCs w:val="24"/>
              </w:rPr>
            </w:pPr>
            <w:r>
              <w:rPr>
                <w:rFonts w:ascii="Century Gothic" w:hAnsi="Century Gothic"/>
                <w:noProof/>
                <w:sz w:val="24"/>
                <w:szCs w:val="24"/>
              </w:rPr>
              <w:drawing>
                <wp:inline distT="0" distB="0" distL="0" distR="0" wp14:anchorId="7DCA4165" wp14:editId="3368C1B4">
                  <wp:extent cx="450850" cy="450850"/>
                  <wp:effectExtent l="0" t="0" r="0" b="6350"/>
                  <wp:docPr id="1136708677"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E66D7F" w14:paraId="54F065BA" w14:textId="77777777" w:rsidTr="00E35820">
        <w:trPr>
          <w:trHeight w:val="380"/>
        </w:trPr>
        <w:tc>
          <w:tcPr>
            <w:tcW w:w="2833" w:type="dxa"/>
          </w:tcPr>
          <w:p w14:paraId="4960FAC5" w14:textId="6C9A3281" w:rsidR="00E66D7F" w:rsidRPr="00E66D7F" w:rsidRDefault="00CA617E" w:rsidP="00E66D7F">
            <w:pPr>
              <w:rPr>
                <w:rFonts w:ascii="Century Gothic" w:hAnsi="Century Gothic"/>
                <w:sz w:val="24"/>
                <w:szCs w:val="24"/>
              </w:rPr>
            </w:pPr>
            <w:r>
              <w:rPr>
                <w:rFonts w:ascii="Century Gothic" w:hAnsi="Century Gothic"/>
                <w:sz w:val="24"/>
                <w:szCs w:val="24"/>
              </w:rPr>
              <w:t>Jamais responsable?</w:t>
            </w:r>
          </w:p>
        </w:tc>
        <w:tc>
          <w:tcPr>
            <w:tcW w:w="1844" w:type="dxa"/>
          </w:tcPr>
          <w:p w14:paraId="28812C9D" w14:textId="2766BB97" w:rsidR="00E66D7F" w:rsidRPr="00E66D7F" w:rsidRDefault="00E66D7F" w:rsidP="00E66D7F">
            <w:pPr>
              <w:rPr>
                <w:rFonts w:ascii="Century Gothic" w:hAnsi="Century Gothic"/>
                <w:sz w:val="24"/>
                <w:szCs w:val="24"/>
              </w:rPr>
            </w:pPr>
            <w:r w:rsidRPr="00ED32EB">
              <w:rPr>
                <w:rFonts w:ascii="Century Gothic" w:hAnsi="Century Gothic"/>
                <w:sz w:val="24"/>
                <w:szCs w:val="24"/>
              </w:rPr>
              <w:t>FK1F.1</w:t>
            </w:r>
          </w:p>
        </w:tc>
        <w:tc>
          <w:tcPr>
            <w:tcW w:w="6253" w:type="dxa"/>
          </w:tcPr>
          <w:p w14:paraId="7E993CBA" w14:textId="56F4CAAB" w:rsidR="00E66D7F" w:rsidRPr="00E66D7F" w:rsidRDefault="00C44E7A" w:rsidP="00E66D7F">
            <w:pPr>
              <w:rPr>
                <w:rFonts w:ascii="Century Gothic" w:hAnsi="Century Gothic"/>
                <w:sz w:val="24"/>
                <w:szCs w:val="24"/>
              </w:rPr>
            </w:pPr>
            <w:r w:rsidRPr="00C44E7A">
              <w:rPr>
                <w:rFonts w:ascii="Century Gothic" w:hAnsi="Century Gothic"/>
                <w:sz w:val="24"/>
                <w:szCs w:val="24"/>
              </w:rPr>
              <w:t>À partir de mises en situation, débusquez les entorses aux règles éthiques, dites en quoi elles constituent une faute et quelles conséquences elles peuvent avoir sur la relation avec les enfants, les parents, les collègues, la direction ou même l’établissement.</w:t>
            </w:r>
          </w:p>
        </w:tc>
        <w:tc>
          <w:tcPr>
            <w:tcW w:w="2210" w:type="dxa"/>
            <w:vAlign w:val="center"/>
          </w:tcPr>
          <w:p w14:paraId="57BBA687" w14:textId="4773E4AF" w:rsidR="00E66D7F" w:rsidRPr="00E66D7F" w:rsidRDefault="00C44E7A" w:rsidP="00C44E7A">
            <w:pPr>
              <w:jc w:val="center"/>
              <w:rPr>
                <w:rFonts w:ascii="Century Gothic" w:hAnsi="Century Gothic"/>
                <w:sz w:val="24"/>
                <w:szCs w:val="24"/>
              </w:rPr>
            </w:pPr>
            <w:r>
              <w:rPr>
                <w:rFonts w:ascii="Century Gothic" w:hAnsi="Century Gothic"/>
                <w:noProof/>
                <w:sz w:val="24"/>
                <w:szCs w:val="24"/>
              </w:rPr>
              <w:drawing>
                <wp:inline distT="0" distB="0" distL="0" distR="0" wp14:anchorId="51039E60" wp14:editId="60BCD63E">
                  <wp:extent cx="450850" cy="450850"/>
                  <wp:effectExtent l="0" t="0" r="0" b="6350"/>
                  <wp:docPr id="997383753"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bl>
    <w:p w14:paraId="088CF306" w14:textId="77777777" w:rsidR="00E35820" w:rsidRDefault="00E35820">
      <w:r>
        <w:br w:type="page"/>
      </w:r>
    </w:p>
    <w:tbl>
      <w:tblPr>
        <w:tblStyle w:val="Grilledutableau"/>
        <w:tblW w:w="13140" w:type="dxa"/>
        <w:tblLook w:val="04A0" w:firstRow="1" w:lastRow="0" w:firstColumn="1" w:lastColumn="0" w:noHBand="0" w:noVBand="1"/>
      </w:tblPr>
      <w:tblGrid>
        <w:gridCol w:w="2833"/>
        <w:gridCol w:w="1818"/>
        <w:gridCol w:w="6295"/>
        <w:gridCol w:w="2194"/>
      </w:tblGrid>
      <w:tr w:rsidR="00E66D7F" w14:paraId="5F4F66AD" w14:textId="77777777" w:rsidTr="000240E0">
        <w:trPr>
          <w:trHeight w:val="380"/>
        </w:trPr>
        <w:tc>
          <w:tcPr>
            <w:tcW w:w="2650" w:type="dxa"/>
          </w:tcPr>
          <w:p w14:paraId="257B84DC" w14:textId="598535E0" w:rsidR="00E66D7F" w:rsidRPr="00E66D7F" w:rsidRDefault="00780D1C" w:rsidP="00E66D7F">
            <w:pPr>
              <w:rPr>
                <w:rFonts w:ascii="Century Gothic" w:hAnsi="Century Gothic"/>
                <w:sz w:val="24"/>
                <w:szCs w:val="24"/>
              </w:rPr>
            </w:pPr>
            <w:r>
              <w:rPr>
                <w:rFonts w:ascii="Century Gothic" w:hAnsi="Century Gothic"/>
                <w:sz w:val="24"/>
                <w:szCs w:val="24"/>
              </w:rPr>
              <w:lastRenderedPageBreak/>
              <w:t>Communiquer : de la parole aux actes</w:t>
            </w:r>
          </w:p>
        </w:tc>
        <w:tc>
          <w:tcPr>
            <w:tcW w:w="1844" w:type="dxa"/>
          </w:tcPr>
          <w:p w14:paraId="0EA4C22B" w14:textId="2B376307" w:rsidR="00E66D7F" w:rsidRPr="00E66D7F" w:rsidRDefault="00E66D7F" w:rsidP="00E66D7F">
            <w:pPr>
              <w:rPr>
                <w:rFonts w:ascii="Century Gothic" w:hAnsi="Century Gothic"/>
                <w:sz w:val="24"/>
                <w:szCs w:val="24"/>
              </w:rPr>
            </w:pPr>
            <w:r w:rsidRPr="00ED32EB">
              <w:rPr>
                <w:rFonts w:ascii="Century Gothic" w:hAnsi="Century Gothic"/>
                <w:sz w:val="24"/>
                <w:szCs w:val="24"/>
              </w:rPr>
              <w:t>FK1F.1</w:t>
            </w:r>
          </w:p>
        </w:tc>
        <w:tc>
          <w:tcPr>
            <w:tcW w:w="6416" w:type="dxa"/>
          </w:tcPr>
          <w:p w14:paraId="61B9A1B8" w14:textId="3C3A0C37" w:rsidR="00E66D7F" w:rsidRPr="00E66D7F" w:rsidRDefault="005A242E" w:rsidP="00E66D7F">
            <w:pPr>
              <w:rPr>
                <w:rFonts w:ascii="Century Gothic" w:hAnsi="Century Gothic"/>
                <w:sz w:val="24"/>
                <w:szCs w:val="24"/>
              </w:rPr>
            </w:pPr>
            <w:r w:rsidRPr="005A242E">
              <w:rPr>
                <w:rFonts w:ascii="Century Gothic" w:hAnsi="Century Gothic"/>
                <w:sz w:val="24"/>
                <w:szCs w:val="24"/>
              </w:rPr>
              <w:t>À partir d’une séquence vidéo et à l’aide de la fiche d’analyse, relevez des comportements verbaux et non verbaux où il y</w:t>
            </w:r>
            <w:r w:rsidR="002D425B">
              <w:rPr>
                <w:rFonts w:ascii="Century Gothic" w:hAnsi="Century Gothic"/>
                <w:sz w:val="24"/>
                <w:szCs w:val="24"/>
              </w:rPr>
              <w:t xml:space="preserve"> a</w:t>
            </w:r>
            <w:r w:rsidRPr="005A242E">
              <w:rPr>
                <w:rFonts w:ascii="Century Gothic" w:hAnsi="Century Gothic"/>
                <w:sz w:val="24"/>
                <w:szCs w:val="24"/>
              </w:rPr>
              <w:t xml:space="preserve"> interactions entre l’adulte et un enfant</w:t>
            </w:r>
            <w:r w:rsidR="00796483">
              <w:rPr>
                <w:rFonts w:ascii="Century Gothic" w:hAnsi="Century Gothic"/>
                <w:sz w:val="24"/>
                <w:szCs w:val="24"/>
              </w:rPr>
              <w:t>,</w:t>
            </w:r>
            <w:r w:rsidRPr="005A242E">
              <w:rPr>
                <w:rFonts w:ascii="Century Gothic" w:hAnsi="Century Gothic"/>
                <w:sz w:val="24"/>
                <w:szCs w:val="24"/>
              </w:rPr>
              <w:t xml:space="preserve"> puis faites-en l’analyse au regard de leur fonction dans l’échange, de leur cohérence, de leur clarté et de leur pertinence.</w:t>
            </w:r>
          </w:p>
        </w:tc>
        <w:tc>
          <w:tcPr>
            <w:tcW w:w="2230" w:type="dxa"/>
            <w:vAlign w:val="center"/>
          </w:tcPr>
          <w:p w14:paraId="297DEF3B" w14:textId="4BAE1ABE" w:rsidR="00E66D7F" w:rsidRPr="00E66D7F" w:rsidRDefault="000240E0" w:rsidP="000240E0">
            <w:pPr>
              <w:jc w:val="center"/>
              <w:rPr>
                <w:rFonts w:ascii="Century Gothic" w:hAnsi="Century Gothic"/>
                <w:sz w:val="24"/>
                <w:szCs w:val="24"/>
              </w:rPr>
            </w:pPr>
            <w:r>
              <w:rPr>
                <w:rFonts w:ascii="Century Gothic" w:hAnsi="Century Gothic"/>
                <w:noProof/>
                <w:sz w:val="24"/>
                <w:szCs w:val="24"/>
              </w:rPr>
              <w:drawing>
                <wp:inline distT="0" distB="0" distL="0" distR="0" wp14:anchorId="3D827648" wp14:editId="712FA3DC">
                  <wp:extent cx="389890" cy="389890"/>
                  <wp:effectExtent l="0" t="0" r="0" b="0"/>
                  <wp:docPr id="1475594118"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66D7F" w14:paraId="76E795C3" w14:textId="77777777" w:rsidTr="00252883">
        <w:trPr>
          <w:trHeight w:val="380"/>
        </w:trPr>
        <w:tc>
          <w:tcPr>
            <w:tcW w:w="2650" w:type="dxa"/>
          </w:tcPr>
          <w:p w14:paraId="0422D630" w14:textId="01B27918" w:rsidR="00E66D7F" w:rsidRPr="00E66D7F" w:rsidRDefault="00183781" w:rsidP="00E66D7F">
            <w:pPr>
              <w:rPr>
                <w:rFonts w:ascii="Century Gothic" w:hAnsi="Century Gothic"/>
                <w:sz w:val="24"/>
                <w:szCs w:val="24"/>
              </w:rPr>
            </w:pPr>
            <w:r>
              <w:rPr>
                <w:rFonts w:ascii="Century Gothic" w:hAnsi="Century Gothic"/>
                <w:sz w:val="24"/>
                <w:szCs w:val="24"/>
              </w:rPr>
              <w:t>Limites empathiques</w:t>
            </w:r>
          </w:p>
        </w:tc>
        <w:tc>
          <w:tcPr>
            <w:tcW w:w="1844" w:type="dxa"/>
          </w:tcPr>
          <w:p w14:paraId="477FB306" w14:textId="09CD98CF" w:rsidR="00E66D7F" w:rsidRPr="00E66D7F" w:rsidRDefault="00E66D7F" w:rsidP="00E66D7F">
            <w:pPr>
              <w:rPr>
                <w:rFonts w:ascii="Century Gothic" w:hAnsi="Century Gothic"/>
                <w:sz w:val="24"/>
                <w:szCs w:val="24"/>
              </w:rPr>
            </w:pPr>
            <w:r>
              <w:rPr>
                <w:rFonts w:ascii="Century Gothic" w:hAnsi="Century Gothic"/>
                <w:sz w:val="24"/>
                <w:szCs w:val="24"/>
              </w:rPr>
              <w:t>FK1F.2</w:t>
            </w:r>
          </w:p>
        </w:tc>
        <w:tc>
          <w:tcPr>
            <w:tcW w:w="6416" w:type="dxa"/>
          </w:tcPr>
          <w:p w14:paraId="0903C0E1" w14:textId="42BE1838" w:rsidR="00E66D7F" w:rsidRPr="00E66D7F" w:rsidRDefault="00252883" w:rsidP="00E66D7F">
            <w:pPr>
              <w:rPr>
                <w:rFonts w:ascii="Century Gothic" w:hAnsi="Century Gothic"/>
                <w:sz w:val="24"/>
                <w:szCs w:val="24"/>
              </w:rPr>
            </w:pPr>
            <w:r w:rsidRPr="00252883">
              <w:rPr>
                <w:rFonts w:ascii="Century Gothic" w:hAnsi="Century Gothic"/>
                <w:sz w:val="24"/>
                <w:szCs w:val="24"/>
              </w:rPr>
              <w:t>Formulez de façon empathique la limite à communiquer à l’enfant ou au groupe d’enfants, en fonction de l’âge de ceux-ci et pour chacune des mises en situation.</w:t>
            </w:r>
          </w:p>
        </w:tc>
        <w:tc>
          <w:tcPr>
            <w:tcW w:w="2230" w:type="dxa"/>
            <w:vAlign w:val="center"/>
          </w:tcPr>
          <w:p w14:paraId="700B2717" w14:textId="6F6A7EB2" w:rsidR="00E66D7F" w:rsidRPr="00E66D7F" w:rsidRDefault="00252883" w:rsidP="00252883">
            <w:pPr>
              <w:jc w:val="center"/>
              <w:rPr>
                <w:rFonts w:ascii="Century Gothic" w:hAnsi="Century Gothic"/>
                <w:sz w:val="24"/>
                <w:szCs w:val="24"/>
              </w:rPr>
            </w:pPr>
            <w:r>
              <w:rPr>
                <w:rFonts w:ascii="Century Gothic" w:hAnsi="Century Gothic"/>
                <w:noProof/>
                <w:sz w:val="24"/>
                <w:szCs w:val="24"/>
              </w:rPr>
              <w:drawing>
                <wp:inline distT="0" distB="0" distL="0" distR="0" wp14:anchorId="09E41A1A" wp14:editId="7D0978C1">
                  <wp:extent cx="450850" cy="450850"/>
                  <wp:effectExtent l="0" t="0" r="0" b="6350"/>
                  <wp:docPr id="11679506"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881CC1" w14:paraId="1011CFB2" w14:textId="77777777" w:rsidTr="00374E38">
        <w:trPr>
          <w:trHeight w:val="380"/>
        </w:trPr>
        <w:tc>
          <w:tcPr>
            <w:tcW w:w="2650" w:type="dxa"/>
          </w:tcPr>
          <w:p w14:paraId="2D695626" w14:textId="7533FB4E" w:rsidR="00881CC1" w:rsidRPr="00E66D7F" w:rsidRDefault="00555592" w:rsidP="00881CC1">
            <w:pPr>
              <w:rPr>
                <w:rFonts w:ascii="Century Gothic" w:hAnsi="Century Gothic"/>
                <w:sz w:val="24"/>
                <w:szCs w:val="24"/>
              </w:rPr>
            </w:pPr>
            <w:r>
              <w:rPr>
                <w:rFonts w:ascii="Century Gothic" w:hAnsi="Century Gothic"/>
                <w:sz w:val="24"/>
                <w:szCs w:val="24"/>
              </w:rPr>
              <w:t>Éducatrice/éducateur rassurant</w:t>
            </w:r>
            <w:r w:rsidR="00BE26E2">
              <w:rPr>
                <w:rFonts w:ascii="Century Gothic" w:hAnsi="Century Gothic"/>
                <w:sz w:val="24"/>
                <w:szCs w:val="24"/>
              </w:rPr>
              <w:t>(</w:t>
            </w:r>
            <w:r>
              <w:rPr>
                <w:rFonts w:ascii="Century Gothic" w:hAnsi="Century Gothic"/>
                <w:sz w:val="24"/>
                <w:szCs w:val="24"/>
              </w:rPr>
              <w:t>e</w:t>
            </w:r>
            <w:r w:rsidR="00BE26E2">
              <w:rPr>
                <w:rFonts w:ascii="Century Gothic" w:hAnsi="Century Gothic"/>
                <w:sz w:val="24"/>
                <w:szCs w:val="24"/>
              </w:rPr>
              <w:t>)</w:t>
            </w:r>
            <w:r>
              <w:rPr>
                <w:rFonts w:ascii="Century Gothic" w:hAnsi="Century Gothic"/>
                <w:sz w:val="24"/>
                <w:szCs w:val="24"/>
              </w:rPr>
              <w:t xml:space="preserve"> ou envahissant</w:t>
            </w:r>
            <w:r w:rsidR="00BE26E2">
              <w:rPr>
                <w:rFonts w:ascii="Century Gothic" w:hAnsi="Century Gothic"/>
                <w:sz w:val="24"/>
                <w:szCs w:val="24"/>
              </w:rPr>
              <w:t>(</w:t>
            </w:r>
            <w:r>
              <w:rPr>
                <w:rFonts w:ascii="Century Gothic" w:hAnsi="Century Gothic"/>
                <w:sz w:val="24"/>
                <w:szCs w:val="24"/>
              </w:rPr>
              <w:t>e</w:t>
            </w:r>
            <w:r w:rsidR="00BE26E2">
              <w:rPr>
                <w:rFonts w:ascii="Century Gothic" w:hAnsi="Century Gothic"/>
                <w:sz w:val="24"/>
                <w:szCs w:val="24"/>
              </w:rPr>
              <w:t>)</w:t>
            </w:r>
            <w:r>
              <w:rPr>
                <w:rFonts w:ascii="Century Gothic" w:hAnsi="Century Gothic"/>
                <w:sz w:val="24"/>
                <w:szCs w:val="24"/>
              </w:rPr>
              <w:t>?</w:t>
            </w:r>
          </w:p>
        </w:tc>
        <w:tc>
          <w:tcPr>
            <w:tcW w:w="1844" w:type="dxa"/>
          </w:tcPr>
          <w:p w14:paraId="3D1AB078" w14:textId="4EAC87E7" w:rsidR="00881CC1" w:rsidRPr="00E66D7F" w:rsidRDefault="00881CC1" w:rsidP="00881CC1">
            <w:pPr>
              <w:rPr>
                <w:rFonts w:ascii="Century Gothic" w:hAnsi="Century Gothic"/>
                <w:sz w:val="24"/>
                <w:szCs w:val="24"/>
              </w:rPr>
            </w:pPr>
            <w:r w:rsidRPr="00E07B37">
              <w:rPr>
                <w:rFonts w:ascii="Century Gothic" w:hAnsi="Century Gothic"/>
                <w:sz w:val="24"/>
                <w:szCs w:val="24"/>
              </w:rPr>
              <w:t>FK1F.2</w:t>
            </w:r>
          </w:p>
        </w:tc>
        <w:tc>
          <w:tcPr>
            <w:tcW w:w="6416" w:type="dxa"/>
          </w:tcPr>
          <w:p w14:paraId="43F0BC11" w14:textId="263238E5" w:rsidR="00881CC1" w:rsidRPr="00E66D7F" w:rsidRDefault="00D95537" w:rsidP="00881CC1">
            <w:pPr>
              <w:rPr>
                <w:rFonts w:ascii="Century Gothic" w:hAnsi="Century Gothic"/>
                <w:sz w:val="24"/>
                <w:szCs w:val="24"/>
              </w:rPr>
            </w:pPr>
            <w:r w:rsidRPr="00D95537">
              <w:rPr>
                <w:rFonts w:ascii="Century Gothic" w:hAnsi="Century Gothic"/>
                <w:sz w:val="24"/>
                <w:szCs w:val="24"/>
              </w:rPr>
              <w:t>Recensez des attitudes ou des gestes du personnel éducateur (ou d’un adulte en posture d’autorité) qui peuvent être rassurants pour l’enfant et ceux qui peuvent être envahissants en prenant appui sur les réactions de l’enfant selon les différents groupes d’âge.</w:t>
            </w:r>
          </w:p>
        </w:tc>
        <w:tc>
          <w:tcPr>
            <w:tcW w:w="2230" w:type="dxa"/>
            <w:vAlign w:val="center"/>
          </w:tcPr>
          <w:p w14:paraId="056BB52A" w14:textId="1B94A29E" w:rsidR="00881CC1" w:rsidRPr="00E66D7F" w:rsidRDefault="00374E38" w:rsidP="00374E38">
            <w:pPr>
              <w:jc w:val="center"/>
              <w:rPr>
                <w:rFonts w:ascii="Century Gothic" w:hAnsi="Century Gothic"/>
                <w:sz w:val="24"/>
                <w:szCs w:val="24"/>
              </w:rPr>
            </w:pPr>
            <w:r>
              <w:rPr>
                <w:rFonts w:ascii="Century Gothic" w:hAnsi="Century Gothic"/>
                <w:noProof/>
                <w:sz w:val="24"/>
                <w:szCs w:val="24"/>
              </w:rPr>
              <w:drawing>
                <wp:inline distT="0" distB="0" distL="0" distR="0" wp14:anchorId="1FF31095" wp14:editId="1FF1D567">
                  <wp:extent cx="463550" cy="463550"/>
                  <wp:effectExtent l="0" t="0" r="0" b="0"/>
                  <wp:docPr id="498273637"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881CC1" w14:paraId="11763120" w14:textId="77777777" w:rsidTr="00374E38">
        <w:trPr>
          <w:trHeight w:val="380"/>
        </w:trPr>
        <w:tc>
          <w:tcPr>
            <w:tcW w:w="2650" w:type="dxa"/>
          </w:tcPr>
          <w:p w14:paraId="1659A56D" w14:textId="282663DA" w:rsidR="00881CC1" w:rsidRPr="00E66D7F" w:rsidRDefault="00457440" w:rsidP="00881CC1">
            <w:pPr>
              <w:rPr>
                <w:rFonts w:ascii="Century Gothic" w:hAnsi="Century Gothic"/>
                <w:sz w:val="24"/>
                <w:szCs w:val="24"/>
              </w:rPr>
            </w:pPr>
            <w:r>
              <w:rPr>
                <w:rFonts w:ascii="Century Gothic" w:hAnsi="Century Gothic"/>
                <w:sz w:val="24"/>
                <w:szCs w:val="24"/>
              </w:rPr>
              <w:t>Être à l’écoute des enfants, pas une tâche facile!</w:t>
            </w:r>
          </w:p>
        </w:tc>
        <w:tc>
          <w:tcPr>
            <w:tcW w:w="1844" w:type="dxa"/>
          </w:tcPr>
          <w:p w14:paraId="082BFE33" w14:textId="4BE691D2" w:rsidR="00881CC1" w:rsidRPr="00E66D7F" w:rsidRDefault="00881CC1" w:rsidP="00881CC1">
            <w:pPr>
              <w:rPr>
                <w:rFonts w:ascii="Century Gothic" w:hAnsi="Century Gothic"/>
                <w:sz w:val="24"/>
                <w:szCs w:val="24"/>
              </w:rPr>
            </w:pPr>
            <w:r w:rsidRPr="00E07B37">
              <w:rPr>
                <w:rFonts w:ascii="Century Gothic" w:hAnsi="Century Gothic"/>
                <w:sz w:val="24"/>
                <w:szCs w:val="24"/>
              </w:rPr>
              <w:t>FK1F.2</w:t>
            </w:r>
          </w:p>
        </w:tc>
        <w:tc>
          <w:tcPr>
            <w:tcW w:w="6416" w:type="dxa"/>
          </w:tcPr>
          <w:p w14:paraId="1AC39577" w14:textId="699EB7DD" w:rsidR="00881CC1" w:rsidRPr="00E66D7F" w:rsidRDefault="00954051" w:rsidP="00881CC1">
            <w:pPr>
              <w:rPr>
                <w:rFonts w:ascii="Century Gothic" w:hAnsi="Century Gothic"/>
                <w:sz w:val="24"/>
                <w:szCs w:val="24"/>
              </w:rPr>
            </w:pPr>
            <w:r>
              <w:rPr>
                <w:rFonts w:ascii="Century Gothic" w:hAnsi="Century Gothic"/>
                <w:sz w:val="24"/>
                <w:szCs w:val="24"/>
              </w:rPr>
              <w:t>Remplissez</w:t>
            </w:r>
            <w:r w:rsidR="009E3736" w:rsidRPr="009E3736">
              <w:rPr>
                <w:rFonts w:ascii="Century Gothic" w:hAnsi="Century Gothic"/>
                <w:sz w:val="24"/>
                <w:szCs w:val="24"/>
              </w:rPr>
              <w:t xml:space="preserve"> le tableau en lien avec les enjeux quant au développement de l’autonomie et de la confiance en soi selon les différents groupes d’âge et recensez les attitudes du personnel éducateur qui répondent à ces besoins.</w:t>
            </w:r>
          </w:p>
        </w:tc>
        <w:tc>
          <w:tcPr>
            <w:tcW w:w="2230" w:type="dxa"/>
            <w:vAlign w:val="center"/>
          </w:tcPr>
          <w:p w14:paraId="5C49ACC7" w14:textId="6E883D3E" w:rsidR="00881CC1" w:rsidRPr="00E66D7F" w:rsidRDefault="00374E38" w:rsidP="00374E38">
            <w:pPr>
              <w:jc w:val="center"/>
              <w:rPr>
                <w:rFonts w:ascii="Century Gothic" w:hAnsi="Century Gothic"/>
                <w:sz w:val="24"/>
                <w:szCs w:val="24"/>
              </w:rPr>
            </w:pPr>
            <w:r>
              <w:rPr>
                <w:rFonts w:ascii="Century Gothic" w:hAnsi="Century Gothic"/>
                <w:noProof/>
                <w:sz w:val="24"/>
                <w:szCs w:val="24"/>
              </w:rPr>
              <w:drawing>
                <wp:inline distT="0" distB="0" distL="0" distR="0" wp14:anchorId="20B6C28D" wp14:editId="13D5075D">
                  <wp:extent cx="438785" cy="438785"/>
                  <wp:effectExtent l="0" t="0" r="0" b="0"/>
                  <wp:docPr id="119347115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881CC1" w14:paraId="1489DB26" w14:textId="77777777" w:rsidTr="00C52734">
        <w:trPr>
          <w:trHeight w:val="380"/>
        </w:trPr>
        <w:tc>
          <w:tcPr>
            <w:tcW w:w="2650" w:type="dxa"/>
          </w:tcPr>
          <w:p w14:paraId="7E476280" w14:textId="55C2A585" w:rsidR="00881CC1" w:rsidRPr="00E66D7F" w:rsidRDefault="008B2393" w:rsidP="00881CC1">
            <w:pPr>
              <w:rPr>
                <w:rFonts w:ascii="Century Gothic" w:hAnsi="Century Gothic"/>
                <w:sz w:val="24"/>
                <w:szCs w:val="24"/>
              </w:rPr>
            </w:pPr>
            <w:r>
              <w:rPr>
                <w:rFonts w:ascii="Century Gothic" w:hAnsi="Century Gothic"/>
                <w:sz w:val="24"/>
                <w:szCs w:val="24"/>
              </w:rPr>
              <w:t>Garder l’équilibre relationnel!</w:t>
            </w:r>
          </w:p>
        </w:tc>
        <w:tc>
          <w:tcPr>
            <w:tcW w:w="1844" w:type="dxa"/>
          </w:tcPr>
          <w:p w14:paraId="139ACC74" w14:textId="6774FB28" w:rsidR="00881CC1" w:rsidRPr="00E66D7F" w:rsidRDefault="00881CC1" w:rsidP="00881CC1">
            <w:pPr>
              <w:rPr>
                <w:rFonts w:ascii="Century Gothic" w:hAnsi="Century Gothic"/>
                <w:sz w:val="24"/>
                <w:szCs w:val="24"/>
              </w:rPr>
            </w:pPr>
            <w:r w:rsidRPr="00E07B37">
              <w:rPr>
                <w:rFonts w:ascii="Century Gothic" w:hAnsi="Century Gothic"/>
                <w:sz w:val="24"/>
                <w:szCs w:val="24"/>
              </w:rPr>
              <w:t>FK1F.2</w:t>
            </w:r>
          </w:p>
        </w:tc>
        <w:tc>
          <w:tcPr>
            <w:tcW w:w="6416" w:type="dxa"/>
          </w:tcPr>
          <w:p w14:paraId="34A22CAC" w14:textId="1CF8DF35" w:rsidR="00881CC1" w:rsidRPr="00E66D7F" w:rsidRDefault="00C52734" w:rsidP="00881CC1">
            <w:pPr>
              <w:rPr>
                <w:rFonts w:ascii="Century Gothic" w:hAnsi="Century Gothic"/>
                <w:sz w:val="24"/>
                <w:szCs w:val="24"/>
              </w:rPr>
            </w:pPr>
            <w:r w:rsidRPr="00C52734">
              <w:rPr>
                <w:rFonts w:ascii="Century Gothic" w:hAnsi="Century Gothic"/>
                <w:sz w:val="24"/>
                <w:szCs w:val="24"/>
              </w:rPr>
              <w:t>Identifiez selon la mise en situation si le concept de saine distance est respecté ou non par le personnel éducateur.</w:t>
            </w:r>
          </w:p>
        </w:tc>
        <w:tc>
          <w:tcPr>
            <w:tcW w:w="2230" w:type="dxa"/>
            <w:vAlign w:val="center"/>
          </w:tcPr>
          <w:p w14:paraId="4C98949B" w14:textId="5949C8B0" w:rsidR="00881CC1" w:rsidRPr="00E66D7F" w:rsidRDefault="00C52734" w:rsidP="00C52734">
            <w:pPr>
              <w:jc w:val="center"/>
              <w:rPr>
                <w:rFonts w:ascii="Century Gothic" w:hAnsi="Century Gothic"/>
                <w:sz w:val="24"/>
                <w:szCs w:val="24"/>
              </w:rPr>
            </w:pPr>
            <w:r>
              <w:rPr>
                <w:rFonts w:ascii="Century Gothic" w:hAnsi="Century Gothic"/>
                <w:noProof/>
                <w:sz w:val="24"/>
                <w:szCs w:val="24"/>
              </w:rPr>
              <w:drawing>
                <wp:inline distT="0" distB="0" distL="0" distR="0" wp14:anchorId="3C5276DF" wp14:editId="1C2BD9A8">
                  <wp:extent cx="450850" cy="450850"/>
                  <wp:effectExtent l="0" t="0" r="0" b="6350"/>
                  <wp:docPr id="1268649882"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E66D7F" w14:paraId="7B836C70" w14:textId="77777777" w:rsidTr="00374E38">
        <w:trPr>
          <w:trHeight w:val="380"/>
        </w:trPr>
        <w:tc>
          <w:tcPr>
            <w:tcW w:w="2650" w:type="dxa"/>
          </w:tcPr>
          <w:p w14:paraId="07A8F64F" w14:textId="389D8B65" w:rsidR="00E66D7F" w:rsidRPr="00E66D7F" w:rsidRDefault="00BD0338" w:rsidP="00BD0338">
            <w:pPr>
              <w:rPr>
                <w:rFonts w:ascii="Century Gothic" w:hAnsi="Century Gothic"/>
                <w:sz w:val="24"/>
                <w:szCs w:val="24"/>
              </w:rPr>
            </w:pPr>
            <w:r>
              <w:rPr>
                <w:rFonts w:ascii="Century Gothic" w:hAnsi="Century Gothic"/>
                <w:sz w:val="24"/>
                <w:szCs w:val="24"/>
              </w:rPr>
              <w:t>Comment aborder le contexte de vie de l’enfant</w:t>
            </w:r>
          </w:p>
        </w:tc>
        <w:tc>
          <w:tcPr>
            <w:tcW w:w="1844" w:type="dxa"/>
          </w:tcPr>
          <w:p w14:paraId="77FDDC55" w14:textId="743753EE" w:rsidR="00E66D7F" w:rsidRPr="00E66D7F" w:rsidRDefault="00881CC1" w:rsidP="00E66D7F">
            <w:pPr>
              <w:rPr>
                <w:rFonts w:ascii="Century Gothic" w:hAnsi="Century Gothic"/>
                <w:sz w:val="24"/>
                <w:szCs w:val="24"/>
              </w:rPr>
            </w:pPr>
            <w:r>
              <w:rPr>
                <w:rFonts w:ascii="Century Gothic" w:hAnsi="Century Gothic"/>
                <w:sz w:val="24"/>
                <w:szCs w:val="24"/>
              </w:rPr>
              <w:t>FK1F.3</w:t>
            </w:r>
          </w:p>
        </w:tc>
        <w:tc>
          <w:tcPr>
            <w:tcW w:w="6416" w:type="dxa"/>
          </w:tcPr>
          <w:p w14:paraId="60FAAC74" w14:textId="36164684" w:rsidR="00E66D7F" w:rsidRPr="00E66D7F" w:rsidRDefault="00DB3131" w:rsidP="00E66D7F">
            <w:pPr>
              <w:rPr>
                <w:rFonts w:ascii="Century Gothic" w:hAnsi="Century Gothic"/>
                <w:sz w:val="24"/>
                <w:szCs w:val="24"/>
              </w:rPr>
            </w:pPr>
            <w:r w:rsidRPr="00DB3131">
              <w:rPr>
                <w:rFonts w:ascii="Century Gothic" w:hAnsi="Century Gothic"/>
                <w:sz w:val="24"/>
                <w:szCs w:val="24"/>
              </w:rPr>
              <w:t>Répondez aux questions de réflexion relatives au moment, à la façon et aux informations pertinentes à aborder avec le parent à propos du contexte de vie de l’enfant.</w:t>
            </w:r>
          </w:p>
        </w:tc>
        <w:tc>
          <w:tcPr>
            <w:tcW w:w="2230" w:type="dxa"/>
            <w:vAlign w:val="center"/>
          </w:tcPr>
          <w:p w14:paraId="0BB6B67C" w14:textId="68AA1562" w:rsidR="00E66D7F" w:rsidRPr="00E66D7F" w:rsidRDefault="00374E38" w:rsidP="00374E38">
            <w:pPr>
              <w:jc w:val="center"/>
              <w:rPr>
                <w:rFonts w:ascii="Century Gothic" w:hAnsi="Century Gothic"/>
                <w:sz w:val="24"/>
                <w:szCs w:val="24"/>
              </w:rPr>
            </w:pPr>
            <w:r>
              <w:rPr>
                <w:rFonts w:ascii="Century Gothic" w:hAnsi="Century Gothic"/>
                <w:noProof/>
                <w:sz w:val="24"/>
                <w:szCs w:val="24"/>
              </w:rPr>
              <w:drawing>
                <wp:inline distT="0" distB="0" distL="0" distR="0" wp14:anchorId="21162A36" wp14:editId="46849DE4">
                  <wp:extent cx="463550" cy="463550"/>
                  <wp:effectExtent l="0" t="0" r="0" b="0"/>
                  <wp:docPr id="154330284"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r>
      <w:tr w:rsidR="00881CC1" w14:paraId="338486A2" w14:textId="77777777" w:rsidTr="00A35B19">
        <w:trPr>
          <w:trHeight w:val="380"/>
        </w:trPr>
        <w:tc>
          <w:tcPr>
            <w:tcW w:w="2650" w:type="dxa"/>
          </w:tcPr>
          <w:p w14:paraId="7BE40A22" w14:textId="277F7643" w:rsidR="00881CC1" w:rsidRPr="00E66D7F" w:rsidRDefault="00510A29" w:rsidP="00881CC1">
            <w:pPr>
              <w:rPr>
                <w:rFonts w:ascii="Century Gothic" w:hAnsi="Century Gothic"/>
                <w:sz w:val="24"/>
                <w:szCs w:val="24"/>
              </w:rPr>
            </w:pPr>
            <w:r>
              <w:rPr>
                <w:rFonts w:ascii="Century Gothic" w:hAnsi="Century Gothic"/>
                <w:sz w:val="24"/>
                <w:szCs w:val="24"/>
              </w:rPr>
              <w:t>Messages significatifs et individualisés</w:t>
            </w:r>
          </w:p>
        </w:tc>
        <w:tc>
          <w:tcPr>
            <w:tcW w:w="1844" w:type="dxa"/>
          </w:tcPr>
          <w:p w14:paraId="7665A785" w14:textId="14785969" w:rsidR="00881CC1" w:rsidRPr="00E66D7F" w:rsidRDefault="00881CC1" w:rsidP="00881CC1">
            <w:pPr>
              <w:rPr>
                <w:rFonts w:ascii="Century Gothic" w:hAnsi="Century Gothic"/>
                <w:sz w:val="24"/>
                <w:szCs w:val="24"/>
              </w:rPr>
            </w:pPr>
            <w:r w:rsidRPr="000724D8">
              <w:rPr>
                <w:rFonts w:ascii="Century Gothic" w:hAnsi="Century Gothic"/>
                <w:sz w:val="24"/>
                <w:szCs w:val="24"/>
              </w:rPr>
              <w:t>FK1F.3</w:t>
            </w:r>
          </w:p>
        </w:tc>
        <w:tc>
          <w:tcPr>
            <w:tcW w:w="6416" w:type="dxa"/>
          </w:tcPr>
          <w:p w14:paraId="34D88C2F" w14:textId="38A8B7D8" w:rsidR="00881CC1" w:rsidRPr="00E66D7F" w:rsidRDefault="003C546B" w:rsidP="00881CC1">
            <w:pPr>
              <w:rPr>
                <w:rFonts w:ascii="Century Gothic" w:hAnsi="Century Gothic"/>
                <w:sz w:val="24"/>
                <w:szCs w:val="24"/>
              </w:rPr>
            </w:pPr>
            <w:r w:rsidRPr="003C546B">
              <w:rPr>
                <w:rFonts w:ascii="Century Gothic" w:hAnsi="Century Gothic"/>
                <w:sz w:val="24"/>
                <w:szCs w:val="24"/>
              </w:rPr>
              <w:t>Corrigez les messages de l’éducatrice pour les rendre significatifs et individualisés.</w:t>
            </w:r>
          </w:p>
        </w:tc>
        <w:tc>
          <w:tcPr>
            <w:tcW w:w="2230" w:type="dxa"/>
            <w:vAlign w:val="center"/>
          </w:tcPr>
          <w:p w14:paraId="7286AC15" w14:textId="647CF7FD" w:rsidR="00881CC1" w:rsidRPr="00E66D7F" w:rsidRDefault="00A35B19" w:rsidP="00A35B19">
            <w:pPr>
              <w:jc w:val="center"/>
              <w:rPr>
                <w:rFonts w:ascii="Century Gothic" w:hAnsi="Century Gothic"/>
                <w:sz w:val="24"/>
                <w:szCs w:val="24"/>
              </w:rPr>
            </w:pPr>
            <w:r>
              <w:rPr>
                <w:rFonts w:ascii="Century Gothic" w:hAnsi="Century Gothic"/>
                <w:noProof/>
                <w:sz w:val="24"/>
                <w:szCs w:val="24"/>
              </w:rPr>
              <w:drawing>
                <wp:inline distT="0" distB="0" distL="0" distR="0" wp14:anchorId="280E556D" wp14:editId="4727FF61">
                  <wp:extent cx="450850" cy="450850"/>
                  <wp:effectExtent l="0" t="0" r="0" b="6350"/>
                  <wp:docPr id="665540965"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881CC1" w14:paraId="3D5027F1" w14:textId="77777777" w:rsidTr="00374E38">
        <w:trPr>
          <w:trHeight w:val="380"/>
        </w:trPr>
        <w:tc>
          <w:tcPr>
            <w:tcW w:w="2650" w:type="dxa"/>
          </w:tcPr>
          <w:p w14:paraId="7E2DC8FE" w14:textId="287204D5" w:rsidR="00881CC1" w:rsidRPr="00E66D7F" w:rsidRDefault="00A35B19" w:rsidP="00881CC1">
            <w:pPr>
              <w:rPr>
                <w:rFonts w:ascii="Century Gothic" w:hAnsi="Century Gothic"/>
                <w:sz w:val="24"/>
                <w:szCs w:val="24"/>
              </w:rPr>
            </w:pPr>
            <w:r>
              <w:rPr>
                <w:rFonts w:ascii="Century Gothic" w:hAnsi="Century Gothic"/>
                <w:sz w:val="24"/>
                <w:szCs w:val="24"/>
              </w:rPr>
              <w:lastRenderedPageBreak/>
              <w:t>Quoi écrire dans le journal de bord</w:t>
            </w:r>
          </w:p>
        </w:tc>
        <w:tc>
          <w:tcPr>
            <w:tcW w:w="1844" w:type="dxa"/>
          </w:tcPr>
          <w:p w14:paraId="3D84B7CD" w14:textId="680ABC73" w:rsidR="00881CC1" w:rsidRPr="00E66D7F" w:rsidRDefault="00881CC1" w:rsidP="00881CC1">
            <w:pPr>
              <w:rPr>
                <w:rFonts w:ascii="Century Gothic" w:hAnsi="Century Gothic"/>
                <w:sz w:val="24"/>
                <w:szCs w:val="24"/>
              </w:rPr>
            </w:pPr>
            <w:r w:rsidRPr="000724D8">
              <w:rPr>
                <w:rFonts w:ascii="Century Gothic" w:hAnsi="Century Gothic"/>
                <w:sz w:val="24"/>
                <w:szCs w:val="24"/>
              </w:rPr>
              <w:t>FK1F.3</w:t>
            </w:r>
          </w:p>
        </w:tc>
        <w:tc>
          <w:tcPr>
            <w:tcW w:w="6416" w:type="dxa"/>
          </w:tcPr>
          <w:p w14:paraId="278C134F" w14:textId="3974527D" w:rsidR="00881CC1" w:rsidRPr="00E66D7F" w:rsidRDefault="0002087F" w:rsidP="00881CC1">
            <w:pPr>
              <w:rPr>
                <w:rFonts w:ascii="Century Gothic" w:hAnsi="Century Gothic"/>
                <w:sz w:val="24"/>
                <w:szCs w:val="24"/>
              </w:rPr>
            </w:pPr>
            <w:r w:rsidRPr="0002087F">
              <w:rPr>
                <w:rFonts w:ascii="Century Gothic" w:hAnsi="Century Gothic"/>
                <w:sz w:val="24"/>
                <w:szCs w:val="24"/>
              </w:rPr>
              <w:t>Réfléchissez aux types d’informations que, comme parent, vous aimez ou aimeriez recevoir sur votre enfant par son éducatrice et discutez-en groupe.</w:t>
            </w:r>
          </w:p>
        </w:tc>
        <w:tc>
          <w:tcPr>
            <w:tcW w:w="2230" w:type="dxa"/>
            <w:vAlign w:val="center"/>
          </w:tcPr>
          <w:p w14:paraId="43CD7D63" w14:textId="0A436099" w:rsidR="00881CC1" w:rsidRPr="00E66D7F" w:rsidRDefault="00374E38" w:rsidP="00374E38">
            <w:pPr>
              <w:jc w:val="center"/>
              <w:rPr>
                <w:rFonts w:ascii="Century Gothic" w:hAnsi="Century Gothic"/>
                <w:sz w:val="24"/>
                <w:szCs w:val="24"/>
              </w:rPr>
            </w:pPr>
            <w:r>
              <w:rPr>
                <w:rFonts w:ascii="Century Gothic" w:hAnsi="Century Gothic"/>
                <w:noProof/>
                <w:sz w:val="24"/>
                <w:szCs w:val="24"/>
              </w:rPr>
              <w:drawing>
                <wp:inline distT="0" distB="0" distL="0" distR="0" wp14:anchorId="1F1F786D" wp14:editId="3BCD1A82">
                  <wp:extent cx="463550" cy="463550"/>
                  <wp:effectExtent l="0" t="0" r="0" b="0"/>
                  <wp:docPr id="134018166"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r>
              <w:rPr>
                <w:rFonts w:ascii="Century Gothic" w:hAnsi="Century Gothic"/>
                <w:noProof/>
                <w:sz w:val="24"/>
                <w:szCs w:val="24"/>
              </w:rPr>
              <w:drawing>
                <wp:inline distT="0" distB="0" distL="0" distR="0" wp14:anchorId="721E6055" wp14:editId="55C539B3">
                  <wp:extent cx="389890" cy="389890"/>
                  <wp:effectExtent l="0" t="0" r="0" b="0"/>
                  <wp:docPr id="55240890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E66D7F" w14:paraId="3D6EFED1" w14:textId="77777777" w:rsidTr="00D91354">
        <w:trPr>
          <w:trHeight w:val="380"/>
        </w:trPr>
        <w:tc>
          <w:tcPr>
            <w:tcW w:w="2650" w:type="dxa"/>
          </w:tcPr>
          <w:p w14:paraId="47190E62" w14:textId="64990367" w:rsidR="00E66D7F" w:rsidRPr="00E66D7F" w:rsidRDefault="005B09C2" w:rsidP="005B09C2">
            <w:pPr>
              <w:rPr>
                <w:rFonts w:ascii="Century Gothic" w:hAnsi="Century Gothic"/>
                <w:sz w:val="24"/>
                <w:szCs w:val="24"/>
              </w:rPr>
            </w:pPr>
            <w:r>
              <w:rPr>
                <w:rFonts w:ascii="Century Gothic" w:hAnsi="Century Gothic"/>
                <w:sz w:val="24"/>
                <w:szCs w:val="24"/>
              </w:rPr>
              <w:t>Communiquer : pas toujours facile</w:t>
            </w:r>
          </w:p>
        </w:tc>
        <w:tc>
          <w:tcPr>
            <w:tcW w:w="1844" w:type="dxa"/>
          </w:tcPr>
          <w:p w14:paraId="2749AA88" w14:textId="3F92913B" w:rsidR="00E66D7F" w:rsidRPr="00E66D7F" w:rsidRDefault="00881CC1" w:rsidP="00E66D7F">
            <w:pPr>
              <w:rPr>
                <w:rFonts w:ascii="Century Gothic" w:hAnsi="Century Gothic"/>
                <w:sz w:val="24"/>
                <w:szCs w:val="24"/>
              </w:rPr>
            </w:pPr>
            <w:r>
              <w:rPr>
                <w:rFonts w:ascii="Century Gothic" w:hAnsi="Century Gothic"/>
                <w:sz w:val="24"/>
                <w:szCs w:val="24"/>
              </w:rPr>
              <w:t>FK1F.4</w:t>
            </w:r>
          </w:p>
        </w:tc>
        <w:tc>
          <w:tcPr>
            <w:tcW w:w="6416" w:type="dxa"/>
          </w:tcPr>
          <w:p w14:paraId="501FF095" w14:textId="0D3D627C" w:rsidR="00E66D7F" w:rsidRPr="00E66D7F" w:rsidRDefault="00D91354" w:rsidP="00E66D7F">
            <w:pPr>
              <w:rPr>
                <w:rFonts w:ascii="Century Gothic" w:hAnsi="Century Gothic"/>
                <w:sz w:val="24"/>
                <w:szCs w:val="24"/>
              </w:rPr>
            </w:pPr>
            <w:r w:rsidRPr="00D91354">
              <w:rPr>
                <w:rFonts w:ascii="Century Gothic" w:hAnsi="Century Gothic"/>
                <w:sz w:val="24"/>
                <w:szCs w:val="24"/>
              </w:rPr>
              <w:t>En duo, pigez chacune ou chacun une carte « message » et une carte « barrière ». La première personne transmet le message, tandis que l’autre incarne l’attitude imposée par la carte « barrière ». Reprenez ensuite la situation, cette fois avec une posture d’écoute active et comparez les effets.</w:t>
            </w:r>
          </w:p>
        </w:tc>
        <w:tc>
          <w:tcPr>
            <w:tcW w:w="2230" w:type="dxa"/>
            <w:vAlign w:val="center"/>
          </w:tcPr>
          <w:p w14:paraId="745D6169" w14:textId="7125F2D4" w:rsidR="00E66D7F" w:rsidRPr="00E66D7F" w:rsidRDefault="00D91354" w:rsidP="00D91354">
            <w:pPr>
              <w:jc w:val="center"/>
              <w:rPr>
                <w:rFonts w:ascii="Century Gothic" w:hAnsi="Century Gothic"/>
                <w:sz w:val="24"/>
                <w:szCs w:val="24"/>
              </w:rPr>
            </w:pPr>
            <w:r>
              <w:rPr>
                <w:rFonts w:ascii="Century Gothic" w:hAnsi="Century Gothic"/>
                <w:noProof/>
                <w:sz w:val="24"/>
                <w:szCs w:val="24"/>
              </w:rPr>
              <w:drawing>
                <wp:inline distT="0" distB="0" distL="0" distR="0" wp14:anchorId="2D13D2C6" wp14:editId="4E501441">
                  <wp:extent cx="389890" cy="389890"/>
                  <wp:effectExtent l="0" t="0" r="0" b="0"/>
                  <wp:docPr id="1088770925"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881CC1" w14:paraId="74DD3C91" w14:textId="77777777" w:rsidTr="001A59FD">
        <w:trPr>
          <w:trHeight w:val="380"/>
        </w:trPr>
        <w:tc>
          <w:tcPr>
            <w:tcW w:w="2650" w:type="dxa"/>
          </w:tcPr>
          <w:p w14:paraId="66327390" w14:textId="6CB39EEC" w:rsidR="00881CC1" w:rsidRPr="00E66D7F" w:rsidRDefault="00E62B9C" w:rsidP="00881CC1">
            <w:pPr>
              <w:rPr>
                <w:rFonts w:ascii="Century Gothic" w:hAnsi="Century Gothic"/>
                <w:sz w:val="24"/>
                <w:szCs w:val="24"/>
              </w:rPr>
            </w:pPr>
            <w:r>
              <w:rPr>
                <w:rFonts w:ascii="Century Gothic" w:hAnsi="Century Gothic"/>
                <w:sz w:val="24"/>
                <w:szCs w:val="24"/>
              </w:rPr>
              <w:t>Le plan de réunion express</w:t>
            </w:r>
          </w:p>
        </w:tc>
        <w:tc>
          <w:tcPr>
            <w:tcW w:w="1844" w:type="dxa"/>
          </w:tcPr>
          <w:p w14:paraId="38883AC6" w14:textId="347E8B50" w:rsidR="00881CC1" w:rsidRPr="00E66D7F" w:rsidRDefault="00881CC1" w:rsidP="00881CC1">
            <w:pPr>
              <w:rPr>
                <w:rFonts w:ascii="Century Gothic" w:hAnsi="Century Gothic"/>
                <w:sz w:val="24"/>
                <w:szCs w:val="24"/>
              </w:rPr>
            </w:pPr>
            <w:r w:rsidRPr="00F302BD">
              <w:rPr>
                <w:rFonts w:ascii="Century Gothic" w:hAnsi="Century Gothic"/>
                <w:sz w:val="24"/>
                <w:szCs w:val="24"/>
              </w:rPr>
              <w:t>FK1F.4</w:t>
            </w:r>
          </w:p>
        </w:tc>
        <w:tc>
          <w:tcPr>
            <w:tcW w:w="6416" w:type="dxa"/>
          </w:tcPr>
          <w:p w14:paraId="5D438124" w14:textId="0E4D41A4" w:rsidR="00881CC1" w:rsidRPr="00E66D7F" w:rsidRDefault="001A59FD" w:rsidP="00881CC1">
            <w:pPr>
              <w:rPr>
                <w:rFonts w:ascii="Century Gothic" w:hAnsi="Century Gothic"/>
                <w:sz w:val="24"/>
                <w:szCs w:val="24"/>
              </w:rPr>
            </w:pPr>
            <w:r w:rsidRPr="001A59FD">
              <w:rPr>
                <w:rFonts w:ascii="Century Gothic" w:hAnsi="Century Gothic"/>
                <w:sz w:val="24"/>
                <w:szCs w:val="24"/>
              </w:rPr>
              <w:t>Participez à deux simulations de réunion (l’une improvisée et l’autre préparée), puis comparez vos expériences. Relevez les différences observées et identifiez les attitudes ou les comportements qui favorisent une participation efficace et un climat de confiance.</w:t>
            </w:r>
          </w:p>
        </w:tc>
        <w:tc>
          <w:tcPr>
            <w:tcW w:w="2230" w:type="dxa"/>
            <w:vAlign w:val="center"/>
          </w:tcPr>
          <w:p w14:paraId="01BE194C" w14:textId="0531AB47" w:rsidR="00881CC1" w:rsidRPr="00E66D7F" w:rsidRDefault="001A59FD" w:rsidP="001A59FD">
            <w:pPr>
              <w:jc w:val="center"/>
              <w:rPr>
                <w:rFonts w:ascii="Century Gothic" w:hAnsi="Century Gothic"/>
                <w:sz w:val="24"/>
                <w:szCs w:val="24"/>
              </w:rPr>
            </w:pPr>
            <w:r>
              <w:rPr>
                <w:rFonts w:ascii="Century Gothic" w:hAnsi="Century Gothic"/>
                <w:noProof/>
                <w:sz w:val="24"/>
                <w:szCs w:val="24"/>
              </w:rPr>
              <w:drawing>
                <wp:inline distT="0" distB="0" distL="0" distR="0" wp14:anchorId="3C64903F" wp14:editId="5CC8249E">
                  <wp:extent cx="389890" cy="389890"/>
                  <wp:effectExtent l="0" t="0" r="0" b="0"/>
                  <wp:docPr id="722828804"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881CC1" w14:paraId="3723EB3E" w14:textId="77777777" w:rsidTr="008032AD">
        <w:trPr>
          <w:trHeight w:val="380"/>
        </w:trPr>
        <w:tc>
          <w:tcPr>
            <w:tcW w:w="2650" w:type="dxa"/>
          </w:tcPr>
          <w:p w14:paraId="66697D36" w14:textId="1546DEA6" w:rsidR="00881CC1" w:rsidRPr="00E66D7F" w:rsidRDefault="009B1D93" w:rsidP="00881CC1">
            <w:pPr>
              <w:rPr>
                <w:rFonts w:ascii="Century Gothic" w:hAnsi="Century Gothic"/>
                <w:sz w:val="24"/>
                <w:szCs w:val="24"/>
              </w:rPr>
            </w:pPr>
            <w:r>
              <w:rPr>
                <w:rFonts w:ascii="Century Gothic" w:hAnsi="Century Gothic"/>
                <w:sz w:val="24"/>
                <w:szCs w:val="24"/>
              </w:rPr>
              <w:t>Le tour de table</w:t>
            </w:r>
          </w:p>
        </w:tc>
        <w:tc>
          <w:tcPr>
            <w:tcW w:w="1844" w:type="dxa"/>
          </w:tcPr>
          <w:p w14:paraId="77F57F2B" w14:textId="75B3584C" w:rsidR="00881CC1" w:rsidRPr="00E66D7F" w:rsidRDefault="00881CC1" w:rsidP="00881CC1">
            <w:pPr>
              <w:rPr>
                <w:rFonts w:ascii="Century Gothic" w:hAnsi="Century Gothic"/>
                <w:sz w:val="24"/>
                <w:szCs w:val="24"/>
              </w:rPr>
            </w:pPr>
            <w:r w:rsidRPr="00F302BD">
              <w:rPr>
                <w:rFonts w:ascii="Century Gothic" w:hAnsi="Century Gothic"/>
                <w:sz w:val="24"/>
                <w:szCs w:val="24"/>
              </w:rPr>
              <w:t>FK1F.4</w:t>
            </w:r>
          </w:p>
        </w:tc>
        <w:tc>
          <w:tcPr>
            <w:tcW w:w="6416" w:type="dxa"/>
          </w:tcPr>
          <w:p w14:paraId="201C8CCF" w14:textId="5F838DC2" w:rsidR="00881CC1" w:rsidRPr="00E66D7F" w:rsidRDefault="008032AD" w:rsidP="00881CC1">
            <w:pPr>
              <w:rPr>
                <w:rFonts w:ascii="Century Gothic" w:hAnsi="Century Gothic"/>
                <w:sz w:val="24"/>
                <w:szCs w:val="24"/>
              </w:rPr>
            </w:pPr>
            <w:r w:rsidRPr="008032AD">
              <w:rPr>
                <w:rFonts w:ascii="Century Gothic" w:hAnsi="Century Gothic"/>
                <w:sz w:val="24"/>
                <w:szCs w:val="24"/>
              </w:rPr>
              <w:t>Exprimez votre opinion sur une question après avoir reformulé la réponse d’une autre personne.</w:t>
            </w:r>
          </w:p>
        </w:tc>
        <w:tc>
          <w:tcPr>
            <w:tcW w:w="2230" w:type="dxa"/>
            <w:vAlign w:val="center"/>
          </w:tcPr>
          <w:p w14:paraId="0252A22B" w14:textId="2CF918C9" w:rsidR="00881CC1" w:rsidRPr="00E66D7F" w:rsidRDefault="008032AD" w:rsidP="008032AD">
            <w:pPr>
              <w:jc w:val="center"/>
              <w:rPr>
                <w:rFonts w:ascii="Century Gothic" w:hAnsi="Century Gothic"/>
                <w:sz w:val="24"/>
                <w:szCs w:val="24"/>
              </w:rPr>
            </w:pPr>
            <w:r>
              <w:rPr>
                <w:rFonts w:ascii="Century Gothic" w:hAnsi="Century Gothic"/>
                <w:noProof/>
                <w:sz w:val="24"/>
                <w:szCs w:val="24"/>
              </w:rPr>
              <w:drawing>
                <wp:inline distT="0" distB="0" distL="0" distR="0" wp14:anchorId="759CD022" wp14:editId="3F0E91B8">
                  <wp:extent cx="389890" cy="389890"/>
                  <wp:effectExtent l="0" t="0" r="0" b="0"/>
                  <wp:docPr id="314022949"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881CC1" w14:paraId="05F2D116" w14:textId="77777777" w:rsidTr="001068CC">
        <w:trPr>
          <w:trHeight w:val="380"/>
        </w:trPr>
        <w:tc>
          <w:tcPr>
            <w:tcW w:w="2650" w:type="dxa"/>
          </w:tcPr>
          <w:p w14:paraId="78047606" w14:textId="484F8B74" w:rsidR="00881CC1" w:rsidRPr="00E66D7F" w:rsidRDefault="00CE02E0" w:rsidP="00881CC1">
            <w:pPr>
              <w:rPr>
                <w:rFonts w:ascii="Century Gothic" w:hAnsi="Century Gothic"/>
                <w:sz w:val="24"/>
                <w:szCs w:val="24"/>
              </w:rPr>
            </w:pPr>
            <w:r>
              <w:rPr>
                <w:rFonts w:ascii="Century Gothic" w:hAnsi="Century Gothic"/>
                <w:sz w:val="24"/>
                <w:szCs w:val="24"/>
              </w:rPr>
              <w:t>Les rôles en action</w:t>
            </w:r>
          </w:p>
        </w:tc>
        <w:tc>
          <w:tcPr>
            <w:tcW w:w="1844" w:type="dxa"/>
          </w:tcPr>
          <w:p w14:paraId="5E30C67A" w14:textId="7C4F4C73" w:rsidR="00881CC1" w:rsidRPr="00E66D7F" w:rsidRDefault="00881CC1" w:rsidP="00881CC1">
            <w:pPr>
              <w:rPr>
                <w:rFonts w:ascii="Century Gothic" w:hAnsi="Century Gothic"/>
                <w:sz w:val="24"/>
                <w:szCs w:val="24"/>
              </w:rPr>
            </w:pPr>
            <w:r w:rsidRPr="00F302BD">
              <w:rPr>
                <w:rFonts w:ascii="Century Gothic" w:hAnsi="Century Gothic"/>
                <w:sz w:val="24"/>
                <w:szCs w:val="24"/>
              </w:rPr>
              <w:t>FK1F.4</w:t>
            </w:r>
          </w:p>
        </w:tc>
        <w:tc>
          <w:tcPr>
            <w:tcW w:w="6416" w:type="dxa"/>
          </w:tcPr>
          <w:p w14:paraId="103B31BB" w14:textId="7EB0DED0" w:rsidR="00881CC1" w:rsidRPr="00E66D7F" w:rsidRDefault="001068CC" w:rsidP="00881CC1">
            <w:pPr>
              <w:rPr>
                <w:rFonts w:ascii="Century Gothic" w:hAnsi="Century Gothic"/>
                <w:sz w:val="24"/>
                <w:szCs w:val="24"/>
              </w:rPr>
            </w:pPr>
            <w:r w:rsidRPr="001068CC">
              <w:rPr>
                <w:rFonts w:ascii="Century Gothic" w:hAnsi="Century Gothic"/>
                <w:sz w:val="24"/>
                <w:szCs w:val="24"/>
              </w:rPr>
              <w:t>Participez à une tâche collective en sous-groupe. Chaque membre reçoit un rôle inspiré des neuf profils de Belbin et doit l’incarner tout au long de l’activité.</w:t>
            </w:r>
          </w:p>
        </w:tc>
        <w:tc>
          <w:tcPr>
            <w:tcW w:w="2230" w:type="dxa"/>
            <w:vAlign w:val="center"/>
          </w:tcPr>
          <w:p w14:paraId="49EF8CA1" w14:textId="7964AAFB" w:rsidR="00881CC1" w:rsidRPr="00E66D7F" w:rsidRDefault="001068CC" w:rsidP="001068CC">
            <w:pPr>
              <w:jc w:val="center"/>
              <w:rPr>
                <w:rFonts w:ascii="Century Gothic" w:hAnsi="Century Gothic"/>
                <w:sz w:val="24"/>
                <w:szCs w:val="24"/>
              </w:rPr>
            </w:pPr>
            <w:r>
              <w:rPr>
                <w:rFonts w:ascii="Century Gothic" w:hAnsi="Century Gothic"/>
                <w:noProof/>
                <w:sz w:val="24"/>
                <w:szCs w:val="24"/>
              </w:rPr>
              <w:drawing>
                <wp:inline distT="0" distB="0" distL="0" distR="0" wp14:anchorId="6F54423A" wp14:editId="1E1727F5">
                  <wp:extent cx="389890" cy="389890"/>
                  <wp:effectExtent l="0" t="0" r="0" b="0"/>
                  <wp:docPr id="1407408361"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6A82A380" w14:textId="77777777" w:rsidR="00E66D7F" w:rsidRDefault="00E66D7F" w:rsidP="00AF3845">
      <w:pPr>
        <w:spacing w:line="360" w:lineRule="auto"/>
        <w:rPr>
          <w:rFonts w:ascii="Century Gothic" w:hAnsi="Century Gothic"/>
          <w:b/>
          <w:bCs/>
          <w:sz w:val="24"/>
          <w:szCs w:val="24"/>
        </w:rPr>
      </w:pPr>
    </w:p>
    <w:p w14:paraId="393F146B" w14:textId="77777777" w:rsidR="00147AFB" w:rsidRDefault="00147AFB" w:rsidP="00AF3845">
      <w:pPr>
        <w:spacing w:line="360" w:lineRule="auto"/>
        <w:rPr>
          <w:rFonts w:ascii="Century Gothic" w:hAnsi="Century Gothic"/>
          <w:b/>
          <w:bCs/>
          <w:sz w:val="24"/>
          <w:szCs w:val="24"/>
        </w:rPr>
      </w:pPr>
    </w:p>
    <w:p w14:paraId="07AD5565" w14:textId="77777777" w:rsidR="00E35820" w:rsidRDefault="00E35820">
      <w:pPr>
        <w:rPr>
          <w:rFonts w:ascii="Century Gothic" w:hAnsi="Century Gothic"/>
          <w:b/>
          <w:bCs/>
          <w:sz w:val="24"/>
          <w:szCs w:val="24"/>
        </w:rPr>
      </w:pPr>
      <w:r>
        <w:rPr>
          <w:rFonts w:ascii="Century Gothic" w:hAnsi="Century Gothic"/>
          <w:b/>
          <w:bCs/>
          <w:sz w:val="24"/>
          <w:szCs w:val="24"/>
        </w:rPr>
        <w:br w:type="page"/>
      </w:r>
    </w:p>
    <w:p w14:paraId="23B303EE"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lastRenderedPageBreak/>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03567EDA" w14:textId="77777777">
        <w:trPr>
          <w:trHeight w:val="1154"/>
        </w:trPr>
        <w:tc>
          <w:tcPr>
            <w:tcW w:w="2650" w:type="dxa"/>
            <w:shd w:val="clear" w:color="auto" w:fill="000000" w:themeFill="text1"/>
            <w:vAlign w:val="center"/>
          </w:tcPr>
          <w:p w14:paraId="15E5DB57"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E1C5D64" w14:textId="3119903D"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1137956E"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1C6C571C"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4828B101" w14:textId="77777777" w:rsidTr="00A145CF">
        <w:trPr>
          <w:trHeight w:val="380"/>
        </w:trPr>
        <w:tc>
          <w:tcPr>
            <w:tcW w:w="2650" w:type="dxa"/>
          </w:tcPr>
          <w:p w14:paraId="284D3515" w14:textId="7084A10D" w:rsidR="00147AFB" w:rsidRPr="00AA3094" w:rsidRDefault="002045A1" w:rsidP="002045A1">
            <w:pPr>
              <w:rPr>
                <w:rFonts w:ascii="Century Gothic" w:hAnsi="Century Gothic"/>
                <w:sz w:val="24"/>
                <w:szCs w:val="24"/>
              </w:rPr>
            </w:pPr>
            <w:r>
              <w:rPr>
                <w:rFonts w:ascii="Century Gothic" w:hAnsi="Century Gothic"/>
                <w:sz w:val="24"/>
                <w:szCs w:val="24"/>
              </w:rPr>
              <w:t>Communiquer avec tact</w:t>
            </w:r>
          </w:p>
        </w:tc>
        <w:tc>
          <w:tcPr>
            <w:tcW w:w="1844" w:type="dxa"/>
          </w:tcPr>
          <w:p w14:paraId="34FA2FD6" w14:textId="445F83E3" w:rsidR="00147AFB" w:rsidRPr="00AA3094" w:rsidRDefault="00AA3094" w:rsidP="00AA3094">
            <w:pPr>
              <w:rPr>
                <w:rFonts w:ascii="Century Gothic" w:hAnsi="Century Gothic"/>
                <w:sz w:val="24"/>
                <w:szCs w:val="24"/>
              </w:rPr>
            </w:pPr>
            <w:r>
              <w:rPr>
                <w:rFonts w:ascii="Century Gothic" w:hAnsi="Century Gothic"/>
                <w:sz w:val="24"/>
                <w:szCs w:val="24"/>
              </w:rPr>
              <w:t>FK1F.1</w:t>
            </w:r>
          </w:p>
        </w:tc>
        <w:tc>
          <w:tcPr>
            <w:tcW w:w="6416" w:type="dxa"/>
          </w:tcPr>
          <w:p w14:paraId="7D09E9F9" w14:textId="22A2F95C" w:rsidR="00147AFB" w:rsidRPr="00AA3094" w:rsidRDefault="000F3EB2" w:rsidP="00AA3094">
            <w:pPr>
              <w:rPr>
                <w:rFonts w:ascii="Century Gothic" w:hAnsi="Century Gothic"/>
                <w:sz w:val="24"/>
                <w:szCs w:val="24"/>
              </w:rPr>
            </w:pPr>
            <w:r w:rsidRPr="000F3EB2">
              <w:rPr>
                <w:rFonts w:ascii="Century Gothic" w:hAnsi="Century Gothic"/>
                <w:sz w:val="24"/>
                <w:szCs w:val="24"/>
              </w:rPr>
              <w:t>Analyse de différentes mises en situation et formulation de propositions concrètes témoignant de votre capacité à communiquer avec tact et bienveillance en diverses situations tout en respectant, le cas échéant, le caractère confidentiel des communications.</w:t>
            </w:r>
          </w:p>
        </w:tc>
        <w:tc>
          <w:tcPr>
            <w:tcW w:w="2230" w:type="dxa"/>
            <w:vAlign w:val="center"/>
          </w:tcPr>
          <w:p w14:paraId="0061EF5F" w14:textId="15F0F655" w:rsidR="00147AFB" w:rsidRPr="00AA3094" w:rsidRDefault="00A145CF" w:rsidP="00A145CF">
            <w:pPr>
              <w:jc w:val="center"/>
              <w:rPr>
                <w:rFonts w:ascii="Century Gothic" w:hAnsi="Century Gothic"/>
                <w:sz w:val="24"/>
                <w:szCs w:val="24"/>
              </w:rPr>
            </w:pPr>
            <w:r>
              <w:rPr>
                <w:rFonts w:ascii="Century Gothic" w:hAnsi="Century Gothic"/>
                <w:noProof/>
                <w:sz w:val="24"/>
                <w:szCs w:val="24"/>
              </w:rPr>
              <w:drawing>
                <wp:inline distT="0" distB="0" distL="0" distR="0" wp14:anchorId="37BF0EBF" wp14:editId="6DEC1BBC">
                  <wp:extent cx="450850" cy="450850"/>
                  <wp:effectExtent l="0" t="0" r="0" b="6350"/>
                  <wp:docPr id="1881847571"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47AFB" w14:paraId="789DB29C" w14:textId="77777777" w:rsidTr="0064761D">
        <w:trPr>
          <w:trHeight w:val="380"/>
        </w:trPr>
        <w:tc>
          <w:tcPr>
            <w:tcW w:w="2650" w:type="dxa"/>
          </w:tcPr>
          <w:p w14:paraId="5C1B549F" w14:textId="616D84F2" w:rsidR="00147AFB" w:rsidRPr="00AA3094" w:rsidRDefault="00D03A5B" w:rsidP="00AA3094">
            <w:pPr>
              <w:rPr>
                <w:rFonts w:ascii="Century Gothic" w:hAnsi="Century Gothic"/>
                <w:sz w:val="24"/>
                <w:szCs w:val="24"/>
              </w:rPr>
            </w:pPr>
            <w:r>
              <w:rPr>
                <w:rFonts w:ascii="Century Gothic" w:hAnsi="Century Gothic"/>
                <w:sz w:val="24"/>
                <w:szCs w:val="24"/>
              </w:rPr>
              <w:t>Relation de confiance</w:t>
            </w:r>
          </w:p>
        </w:tc>
        <w:tc>
          <w:tcPr>
            <w:tcW w:w="1844" w:type="dxa"/>
          </w:tcPr>
          <w:p w14:paraId="359BBEA1" w14:textId="77777777" w:rsidR="00147AFB" w:rsidRDefault="00D03A5B" w:rsidP="00AA3094">
            <w:pPr>
              <w:rPr>
                <w:rFonts w:ascii="Century Gothic" w:hAnsi="Century Gothic"/>
                <w:sz w:val="24"/>
                <w:szCs w:val="24"/>
              </w:rPr>
            </w:pPr>
            <w:r>
              <w:rPr>
                <w:rFonts w:ascii="Century Gothic" w:hAnsi="Century Gothic"/>
                <w:sz w:val="24"/>
                <w:szCs w:val="24"/>
              </w:rPr>
              <w:t>FK1F.2</w:t>
            </w:r>
          </w:p>
          <w:p w14:paraId="1F8A3726" w14:textId="3A23F5DA" w:rsidR="00147AFB" w:rsidRPr="00AA3094" w:rsidRDefault="00D03A5B" w:rsidP="00AA3094">
            <w:pPr>
              <w:rPr>
                <w:rFonts w:ascii="Century Gothic" w:hAnsi="Century Gothic"/>
                <w:sz w:val="24"/>
                <w:szCs w:val="24"/>
              </w:rPr>
            </w:pPr>
            <w:r>
              <w:rPr>
                <w:rFonts w:ascii="Century Gothic" w:hAnsi="Century Gothic"/>
                <w:sz w:val="24"/>
                <w:szCs w:val="24"/>
              </w:rPr>
              <w:t>FK1F.3</w:t>
            </w:r>
          </w:p>
        </w:tc>
        <w:tc>
          <w:tcPr>
            <w:tcW w:w="6416" w:type="dxa"/>
          </w:tcPr>
          <w:p w14:paraId="1472690D" w14:textId="43F19701" w:rsidR="00147AFB" w:rsidRPr="00AA3094" w:rsidRDefault="0064761D" w:rsidP="00AA3094">
            <w:pPr>
              <w:rPr>
                <w:rFonts w:ascii="Century Gothic" w:hAnsi="Century Gothic"/>
                <w:sz w:val="24"/>
                <w:szCs w:val="24"/>
              </w:rPr>
            </w:pPr>
            <w:r w:rsidRPr="0064761D">
              <w:rPr>
                <w:rFonts w:ascii="Century Gothic" w:hAnsi="Century Gothic"/>
                <w:sz w:val="24"/>
                <w:szCs w:val="24"/>
              </w:rPr>
              <w:t>Formulation d’interventions à partir de mises en situation afin d’illustrer votre capacité à entretenir une relation de confiance avec l’enfant et les parents dans différents contextes en prenant appui sur ces concepts :  proximité rassurante, saine distance, écoute active, enjeux développementaux, identité et figure d’autorité.</w:t>
            </w:r>
          </w:p>
        </w:tc>
        <w:tc>
          <w:tcPr>
            <w:tcW w:w="2230" w:type="dxa"/>
            <w:vAlign w:val="center"/>
          </w:tcPr>
          <w:p w14:paraId="0434CCB3" w14:textId="3B33EA43" w:rsidR="00147AFB" w:rsidRPr="00AA3094" w:rsidRDefault="0064761D" w:rsidP="0064761D">
            <w:pPr>
              <w:jc w:val="center"/>
              <w:rPr>
                <w:rFonts w:ascii="Century Gothic" w:hAnsi="Century Gothic"/>
                <w:sz w:val="24"/>
                <w:szCs w:val="24"/>
              </w:rPr>
            </w:pPr>
            <w:r>
              <w:rPr>
                <w:rFonts w:ascii="Century Gothic" w:hAnsi="Century Gothic"/>
                <w:noProof/>
                <w:sz w:val="24"/>
                <w:szCs w:val="24"/>
              </w:rPr>
              <w:drawing>
                <wp:inline distT="0" distB="0" distL="0" distR="0" wp14:anchorId="26F16476" wp14:editId="2DAF5A9C">
                  <wp:extent cx="450850" cy="450850"/>
                  <wp:effectExtent l="0" t="0" r="0" b="6350"/>
                  <wp:docPr id="146815617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147AFB" w14:paraId="507EA384" w14:textId="77777777" w:rsidTr="00CD5768">
        <w:trPr>
          <w:trHeight w:val="380"/>
        </w:trPr>
        <w:tc>
          <w:tcPr>
            <w:tcW w:w="2650" w:type="dxa"/>
          </w:tcPr>
          <w:p w14:paraId="54DA04BB" w14:textId="11B8FF37" w:rsidR="00147AFB" w:rsidRPr="00AA3094" w:rsidRDefault="00525079" w:rsidP="00525079">
            <w:pPr>
              <w:rPr>
                <w:rFonts w:ascii="Century Gothic" w:hAnsi="Century Gothic"/>
                <w:sz w:val="24"/>
                <w:szCs w:val="24"/>
              </w:rPr>
            </w:pPr>
            <w:r>
              <w:rPr>
                <w:rFonts w:ascii="Century Gothic" w:hAnsi="Century Gothic"/>
                <w:sz w:val="24"/>
                <w:szCs w:val="24"/>
              </w:rPr>
              <w:t>Travailler ensemble efficacement</w:t>
            </w:r>
          </w:p>
        </w:tc>
        <w:tc>
          <w:tcPr>
            <w:tcW w:w="1844" w:type="dxa"/>
          </w:tcPr>
          <w:p w14:paraId="4AF44FBA" w14:textId="1A25EF0F" w:rsidR="00147AFB" w:rsidRPr="00AA3094" w:rsidRDefault="00525079" w:rsidP="00AA3094">
            <w:pPr>
              <w:rPr>
                <w:rFonts w:ascii="Century Gothic" w:hAnsi="Century Gothic"/>
                <w:sz w:val="24"/>
                <w:szCs w:val="24"/>
              </w:rPr>
            </w:pPr>
            <w:r>
              <w:rPr>
                <w:rFonts w:ascii="Century Gothic" w:hAnsi="Century Gothic"/>
                <w:sz w:val="24"/>
                <w:szCs w:val="24"/>
              </w:rPr>
              <w:t>FK1F.4</w:t>
            </w:r>
          </w:p>
        </w:tc>
        <w:tc>
          <w:tcPr>
            <w:tcW w:w="6416" w:type="dxa"/>
          </w:tcPr>
          <w:p w14:paraId="19A36B96" w14:textId="668BE07E" w:rsidR="00147AFB" w:rsidRPr="00AA3094" w:rsidRDefault="00237685" w:rsidP="00AA3094">
            <w:pPr>
              <w:rPr>
                <w:rFonts w:ascii="Century Gothic" w:hAnsi="Century Gothic"/>
                <w:sz w:val="24"/>
                <w:szCs w:val="24"/>
              </w:rPr>
            </w:pPr>
            <w:r w:rsidRPr="00237685">
              <w:rPr>
                <w:rFonts w:ascii="Century Gothic" w:hAnsi="Century Gothic"/>
                <w:sz w:val="24"/>
                <w:szCs w:val="24"/>
              </w:rPr>
              <w:t>Confection d’une fiche-outil illustrée, mettant en valeur vos compétences lorsqu'il s'agit de la préparation, de l'animation, du leadership à exercer lors de réunions professionnelles, en tout respect des rôles de chacun.</w:t>
            </w:r>
          </w:p>
        </w:tc>
        <w:tc>
          <w:tcPr>
            <w:tcW w:w="2230" w:type="dxa"/>
            <w:vAlign w:val="center"/>
          </w:tcPr>
          <w:p w14:paraId="2D632B3E" w14:textId="3B81D385" w:rsidR="00147AFB" w:rsidRPr="00AA3094" w:rsidRDefault="00CD5768" w:rsidP="00CD5768">
            <w:pPr>
              <w:jc w:val="center"/>
              <w:rPr>
                <w:rFonts w:ascii="Century Gothic" w:hAnsi="Century Gothic"/>
                <w:sz w:val="24"/>
                <w:szCs w:val="24"/>
              </w:rPr>
            </w:pPr>
            <w:r>
              <w:rPr>
                <w:rFonts w:ascii="Century Gothic" w:hAnsi="Century Gothic"/>
                <w:noProof/>
                <w:sz w:val="24"/>
                <w:szCs w:val="24"/>
              </w:rPr>
              <w:drawing>
                <wp:inline distT="0" distB="0" distL="0" distR="0" wp14:anchorId="33746B26" wp14:editId="61E8D009">
                  <wp:extent cx="469265" cy="469265"/>
                  <wp:effectExtent l="0" t="0" r="0" b="6985"/>
                  <wp:docPr id="896886292"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bl>
    <w:p w14:paraId="194C0EF0" w14:textId="77777777" w:rsidR="00147AFB" w:rsidRDefault="00147AFB" w:rsidP="00AF3845">
      <w:pPr>
        <w:spacing w:line="360" w:lineRule="auto"/>
        <w:rPr>
          <w:rFonts w:ascii="Century Gothic" w:hAnsi="Century Gothic"/>
          <w:b/>
          <w:bCs/>
          <w:sz w:val="24"/>
          <w:szCs w:val="24"/>
        </w:rPr>
      </w:pPr>
    </w:p>
    <w:p w14:paraId="01426D7C" w14:textId="77777777" w:rsidR="00E35820" w:rsidRDefault="00E35820">
      <w:pPr>
        <w:rPr>
          <w:rFonts w:ascii="Century Gothic" w:hAnsi="Century Gothic"/>
          <w:b/>
          <w:bCs/>
          <w:sz w:val="24"/>
          <w:szCs w:val="24"/>
        </w:rPr>
      </w:pPr>
      <w:r>
        <w:rPr>
          <w:rFonts w:ascii="Century Gothic" w:hAnsi="Century Gothic"/>
          <w:b/>
          <w:bCs/>
          <w:sz w:val="24"/>
          <w:szCs w:val="24"/>
        </w:rPr>
        <w:br w:type="page"/>
      </w:r>
    </w:p>
    <w:p w14:paraId="1FA82164" w14:textId="77777777" w:rsidR="00E66D7F" w:rsidRDefault="00E66D7F" w:rsidP="00E66D7F">
      <w:pPr>
        <w:spacing w:line="360" w:lineRule="auto"/>
        <w:rPr>
          <w:rFonts w:ascii="Century Gothic" w:hAnsi="Century Gothic"/>
          <w:b/>
          <w:bCs/>
          <w:sz w:val="24"/>
          <w:szCs w:val="24"/>
        </w:rPr>
      </w:pPr>
      <w:r>
        <w:rPr>
          <w:rFonts w:ascii="Century Gothic" w:hAnsi="Century Gothic"/>
          <w:b/>
          <w:bCs/>
          <w:sz w:val="24"/>
          <w:szCs w:val="24"/>
        </w:rPr>
        <w:lastRenderedPageBreak/>
        <w:t>Épreuve finale</w:t>
      </w:r>
    </w:p>
    <w:tbl>
      <w:tblPr>
        <w:tblStyle w:val="Grilledutableau"/>
        <w:tblW w:w="13140" w:type="dxa"/>
        <w:tblLook w:val="04A0" w:firstRow="1" w:lastRow="0" w:firstColumn="1" w:lastColumn="0" w:noHBand="0" w:noVBand="1"/>
      </w:tblPr>
      <w:tblGrid>
        <w:gridCol w:w="2650"/>
        <w:gridCol w:w="1844"/>
        <w:gridCol w:w="6416"/>
        <w:gridCol w:w="2230"/>
      </w:tblGrid>
      <w:tr w:rsidR="00E66D7F" w14:paraId="68049B5C" w14:textId="77777777">
        <w:trPr>
          <w:trHeight w:val="1154"/>
        </w:trPr>
        <w:tc>
          <w:tcPr>
            <w:tcW w:w="2650" w:type="dxa"/>
            <w:shd w:val="clear" w:color="auto" w:fill="000000" w:themeFill="text1"/>
            <w:vAlign w:val="center"/>
          </w:tcPr>
          <w:p w14:paraId="1015C2D6" w14:textId="77777777"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DE0467D" w14:textId="3CBF2F47"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0FFCEC79" w14:textId="77777777"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7508A73C" w14:textId="77777777" w:rsidR="00E66D7F" w:rsidRDefault="00E66D7F">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E66D7F" w14:paraId="01B5B068" w14:textId="77777777" w:rsidTr="00FF3627">
        <w:trPr>
          <w:trHeight w:val="380"/>
        </w:trPr>
        <w:tc>
          <w:tcPr>
            <w:tcW w:w="2650" w:type="dxa"/>
          </w:tcPr>
          <w:p w14:paraId="13C90E49" w14:textId="134B8F7D" w:rsidR="00E66D7F" w:rsidRPr="005B2A9E" w:rsidRDefault="005B2A9E" w:rsidP="005B2A9E">
            <w:pPr>
              <w:rPr>
                <w:rFonts w:ascii="Century Gothic" w:hAnsi="Century Gothic"/>
                <w:sz w:val="24"/>
                <w:szCs w:val="24"/>
              </w:rPr>
            </w:pPr>
            <w:r>
              <w:rPr>
                <w:rFonts w:ascii="Century Gothic" w:hAnsi="Century Gothic"/>
                <w:sz w:val="24"/>
                <w:szCs w:val="24"/>
              </w:rPr>
              <w:t>Épreuve finale</w:t>
            </w:r>
          </w:p>
        </w:tc>
        <w:tc>
          <w:tcPr>
            <w:tcW w:w="1844" w:type="dxa"/>
          </w:tcPr>
          <w:p w14:paraId="4FECADC8" w14:textId="77777777" w:rsidR="00E66D7F" w:rsidRDefault="00F905E1" w:rsidP="005B2A9E">
            <w:pPr>
              <w:rPr>
                <w:rFonts w:ascii="Century Gothic" w:hAnsi="Century Gothic"/>
                <w:sz w:val="24"/>
                <w:szCs w:val="24"/>
              </w:rPr>
            </w:pPr>
            <w:r>
              <w:rPr>
                <w:rFonts w:ascii="Century Gothic" w:hAnsi="Century Gothic"/>
                <w:sz w:val="24"/>
                <w:szCs w:val="24"/>
              </w:rPr>
              <w:t>FK1F.1</w:t>
            </w:r>
          </w:p>
          <w:p w14:paraId="3B24D8ED" w14:textId="77777777" w:rsidR="00F905E1" w:rsidRDefault="00F905E1" w:rsidP="005B2A9E">
            <w:pPr>
              <w:rPr>
                <w:rFonts w:ascii="Century Gothic" w:hAnsi="Century Gothic"/>
                <w:sz w:val="24"/>
                <w:szCs w:val="24"/>
              </w:rPr>
            </w:pPr>
            <w:r>
              <w:rPr>
                <w:rFonts w:ascii="Century Gothic" w:hAnsi="Century Gothic"/>
                <w:sz w:val="24"/>
                <w:szCs w:val="24"/>
              </w:rPr>
              <w:t>FK1F.2</w:t>
            </w:r>
          </w:p>
          <w:p w14:paraId="296F0900" w14:textId="77777777" w:rsidR="00F905E1" w:rsidRDefault="00F905E1" w:rsidP="005B2A9E">
            <w:pPr>
              <w:rPr>
                <w:rFonts w:ascii="Century Gothic" w:hAnsi="Century Gothic"/>
                <w:sz w:val="24"/>
                <w:szCs w:val="24"/>
              </w:rPr>
            </w:pPr>
            <w:r>
              <w:rPr>
                <w:rFonts w:ascii="Century Gothic" w:hAnsi="Century Gothic"/>
                <w:sz w:val="24"/>
                <w:szCs w:val="24"/>
              </w:rPr>
              <w:t>FK1F.3</w:t>
            </w:r>
          </w:p>
          <w:p w14:paraId="2335D5A5" w14:textId="4A8B8FB0" w:rsidR="00F905E1" w:rsidRPr="005B2A9E" w:rsidRDefault="00F905E1" w:rsidP="005B2A9E">
            <w:pPr>
              <w:rPr>
                <w:rFonts w:ascii="Century Gothic" w:hAnsi="Century Gothic"/>
                <w:sz w:val="24"/>
                <w:szCs w:val="24"/>
              </w:rPr>
            </w:pPr>
            <w:r>
              <w:rPr>
                <w:rFonts w:ascii="Century Gothic" w:hAnsi="Century Gothic"/>
                <w:sz w:val="24"/>
                <w:szCs w:val="24"/>
              </w:rPr>
              <w:t>FK1F.4</w:t>
            </w:r>
          </w:p>
        </w:tc>
        <w:tc>
          <w:tcPr>
            <w:tcW w:w="6416" w:type="dxa"/>
          </w:tcPr>
          <w:p w14:paraId="6351ED96" w14:textId="0E93FB3A" w:rsidR="00E66D7F" w:rsidRPr="005B2A9E" w:rsidRDefault="001C0FD9" w:rsidP="005B2A9E">
            <w:pPr>
              <w:rPr>
                <w:rFonts w:ascii="Century Gothic" w:hAnsi="Century Gothic"/>
                <w:sz w:val="24"/>
                <w:szCs w:val="24"/>
              </w:rPr>
            </w:pPr>
            <w:r w:rsidRPr="001C0FD9">
              <w:rPr>
                <w:rFonts w:ascii="Century Gothic" w:hAnsi="Century Gothic"/>
                <w:sz w:val="24"/>
                <w:szCs w:val="24"/>
              </w:rPr>
              <w:t>Participation à une réunion d’équipe fictive en vue d’analyser la qualité de sa communication suivie d’une réflexion écrite permettant de poser un regard sur ses forces, ses défis et ses pistes d’amélioration.</w:t>
            </w:r>
          </w:p>
        </w:tc>
        <w:tc>
          <w:tcPr>
            <w:tcW w:w="2230" w:type="dxa"/>
            <w:vAlign w:val="center"/>
          </w:tcPr>
          <w:p w14:paraId="59147ABE" w14:textId="02F0F26F" w:rsidR="00E66D7F" w:rsidRPr="005B2A9E" w:rsidRDefault="00FF3627" w:rsidP="00FF3627">
            <w:pPr>
              <w:jc w:val="center"/>
              <w:rPr>
                <w:rFonts w:ascii="Century Gothic" w:hAnsi="Century Gothic"/>
                <w:sz w:val="24"/>
                <w:szCs w:val="24"/>
              </w:rPr>
            </w:pPr>
            <w:r>
              <w:rPr>
                <w:rFonts w:ascii="Century Gothic" w:hAnsi="Century Gothic"/>
                <w:noProof/>
                <w:sz w:val="24"/>
                <w:szCs w:val="24"/>
              </w:rPr>
              <w:drawing>
                <wp:inline distT="0" distB="0" distL="0" distR="0" wp14:anchorId="4EB161A4" wp14:editId="72405163">
                  <wp:extent cx="389890" cy="389890"/>
                  <wp:effectExtent l="0" t="0" r="0" b="0"/>
                  <wp:docPr id="279710107"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1091A611" wp14:editId="2B94B503">
                  <wp:extent cx="402590" cy="402590"/>
                  <wp:effectExtent l="0" t="0" r="0" b="0"/>
                  <wp:docPr id="1567890351"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683AEB67"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3349F8C4" w14:textId="77777777" w:rsidR="00F00380" w:rsidRPr="00F00380" w:rsidRDefault="00F00380" w:rsidP="00F00380">
      <w:pPr>
        <w:spacing w:line="360" w:lineRule="auto"/>
        <w:rPr>
          <w:rFonts w:ascii="Century Gothic" w:eastAsia="Times New Roman" w:hAnsi="Century Gothic" w:cstheme="majorBidi"/>
          <w:b/>
          <w:bCs/>
          <w:color w:val="DB3437"/>
          <w:sz w:val="32"/>
          <w:szCs w:val="32"/>
        </w:rPr>
      </w:pPr>
      <w:r w:rsidRPr="00F00380">
        <w:rPr>
          <w:rFonts w:ascii="Century Gothic" w:eastAsia="Times New Roman" w:hAnsi="Century Gothic" w:cstheme="majorBidi"/>
          <w:b/>
          <w:bCs/>
          <w:color w:val="DB3437"/>
          <w:sz w:val="32"/>
          <w:szCs w:val="32"/>
        </w:rPr>
        <w:lastRenderedPageBreak/>
        <w:t>322-323-RL Action éducative auprès du poupon et du trottineur</w:t>
      </w:r>
    </w:p>
    <w:p w14:paraId="5AA6F30A" w14:textId="77777777" w:rsidR="00A103B7" w:rsidRDefault="00A103B7" w:rsidP="00A103B7">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A103B7" w14:paraId="327B269B" w14:textId="77777777">
        <w:trPr>
          <w:trHeight w:val="1154"/>
        </w:trPr>
        <w:tc>
          <w:tcPr>
            <w:tcW w:w="2650" w:type="dxa"/>
            <w:shd w:val="clear" w:color="auto" w:fill="000000" w:themeFill="text1"/>
            <w:vAlign w:val="center"/>
          </w:tcPr>
          <w:p w14:paraId="51C6BE25" w14:textId="77777777"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079606A" w14:textId="0D859CB3"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5B74AD94" w14:textId="10458415"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2633F643" w14:textId="77777777"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A103B7" w14:paraId="3455D405" w14:textId="77777777" w:rsidTr="009656CB">
        <w:trPr>
          <w:trHeight w:val="380"/>
        </w:trPr>
        <w:tc>
          <w:tcPr>
            <w:tcW w:w="2650" w:type="dxa"/>
          </w:tcPr>
          <w:p w14:paraId="3984DFFA" w14:textId="385059AC" w:rsidR="00A103B7" w:rsidRPr="00A103B7" w:rsidRDefault="00A12403" w:rsidP="00A103B7">
            <w:pPr>
              <w:rPr>
                <w:rFonts w:ascii="Century Gothic" w:hAnsi="Century Gothic"/>
                <w:sz w:val="24"/>
                <w:szCs w:val="24"/>
              </w:rPr>
            </w:pPr>
            <w:r>
              <w:rPr>
                <w:rFonts w:ascii="Century Gothic" w:hAnsi="Century Gothic"/>
                <w:sz w:val="24"/>
                <w:szCs w:val="24"/>
              </w:rPr>
              <w:t>Comment parler aux poupons</w:t>
            </w:r>
          </w:p>
        </w:tc>
        <w:tc>
          <w:tcPr>
            <w:tcW w:w="1844" w:type="dxa"/>
          </w:tcPr>
          <w:p w14:paraId="3991413A" w14:textId="1043B56E" w:rsidR="00A103B7" w:rsidRPr="00A103B7" w:rsidRDefault="00A103B7" w:rsidP="00A103B7">
            <w:pPr>
              <w:rPr>
                <w:rFonts w:ascii="Century Gothic" w:hAnsi="Century Gothic"/>
                <w:sz w:val="24"/>
                <w:szCs w:val="24"/>
              </w:rPr>
            </w:pPr>
            <w:r>
              <w:rPr>
                <w:rFonts w:ascii="Century Gothic" w:hAnsi="Century Gothic"/>
                <w:sz w:val="24"/>
                <w:szCs w:val="24"/>
              </w:rPr>
              <w:t>FK1H.2</w:t>
            </w:r>
          </w:p>
        </w:tc>
        <w:tc>
          <w:tcPr>
            <w:tcW w:w="6416" w:type="dxa"/>
          </w:tcPr>
          <w:p w14:paraId="14802BE2" w14:textId="451F3054" w:rsidR="00A103B7" w:rsidRPr="00A103B7" w:rsidRDefault="00EB40F4" w:rsidP="00A103B7">
            <w:pPr>
              <w:rPr>
                <w:rFonts w:ascii="Century Gothic" w:hAnsi="Century Gothic"/>
                <w:sz w:val="24"/>
                <w:szCs w:val="24"/>
              </w:rPr>
            </w:pPr>
            <w:r w:rsidRPr="00EB40F4">
              <w:rPr>
                <w:rFonts w:ascii="Century Gothic" w:hAnsi="Century Gothic"/>
                <w:sz w:val="24"/>
                <w:szCs w:val="24"/>
              </w:rPr>
              <w:t>Appréciez les propos du personnel éducateur, selon qu’ils sont appropriés ou non. Justifiez votre appréciation si elle est positive ou indiquez une amélioration à apporter si le propos paraît inapproprié.</w:t>
            </w:r>
          </w:p>
        </w:tc>
        <w:tc>
          <w:tcPr>
            <w:tcW w:w="2230" w:type="dxa"/>
            <w:vAlign w:val="center"/>
          </w:tcPr>
          <w:p w14:paraId="14204077" w14:textId="36A63CB4" w:rsidR="00A103B7" w:rsidRPr="00A103B7" w:rsidRDefault="009656CB" w:rsidP="009656CB">
            <w:pPr>
              <w:jc w:val="center"/>
              <w:rPr>
                <w:rFonts w:ascii="Century Gothic" w:hAnsi="Century Gothic"/>
                <w:sz w:val="24"/>
                <w:szCs w:val="24"/>
              </w:rPr>
            </w:pPr>
            <w:r>
              <w:rPr>
                <w:rFonts w:ascii="Century Gothic" w:hAnsi="Century Gothic"/>
                <w:noProof/>
                <w:sz w:val="24"/>
                <w:szCs w:val="24"/>
              </w:rPr>
              <w:drawing>
                <wp:inline distT="0" distB="0" distL="0" distR="0" wp14:anchorId="5306299A" wp14:editId="1BC383DC">
                  <wp:extent cx="450850" cy="450850"/>
                  <wp:effectExtent l="0" t="0" r="0" b="6350"/>
                  <wp:docPr id="1685379355"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A103B7" w14:paraId="64832771" w14:textId="77777777" w:rsidTr="00BA04B0">
        <w:trPr>
          <w:trHeight w:val="380"/>
        </w:trPr>
        <w:tc>
          <w:tcPr>
            <w:tcW w:w="2650" w:type="dxa"/>
          </w:tcPr>
          <w:p w14:paraId="5BB3A5E5" w14:textId="7B8C5C3C" w:rsidR="00A103B7" w:rsidRPr="00A103B7" w:rsidRDefault="00BE15B5" w:rsidP="00BE15B5">
            <w:pPr>
              <w:rPr>
                <w:rFonts w:ascii="Century Gothic" w:hAnsi="Century Gothic"/>
                <w:sz w:val="24"/>
                <w:szCs w:val="24"/>
              </w:rPr>
            </w:pPr>
            <w:r>
              <w:rPr>
                <w:rFonts w:ascii="Century Gothic" w:hAnsi="Century Gothic"/>
                <w:sz w:val="24"/>
                <w:szCs w:val="24"/>
              </w:rPr>
              <w:t>Déconstruire les mythes pour mieux répondre aux besoins des bébés</w:t>
            </w:r>
          </w:p>
        </w:tc>
        <w:tc>
          <w:tcPr>
            <w:tcW w:w="1844" w:type="dxa"/>
          </w:tcPr>
          <w:p w14:paraId="15F0397B" w14:textId="362E1E93" w:rsidR="00A103B7" w:rsidRPr="00A103B7" w:rsidRDefault="00A103B7" w:rsidP="00A103B7">
            <w:pPr>
              <w:rPr>
                <w:rFonts w:ascii="Century Gothic" w:hAnsi="Century Gothic"/>
                <w:sz w:val="24"/>
                <w:szCs w:val="24"/>
              </w:rPr>
            </w:pPr>
            <w:r w:rsidRPr="00FE4174">
              <w:rPr>
                <w:rFonts w:ascii="Century Gothic" w:hAnsi="Century Gothic"/>
                <w:sz w:val="24"/>
                <w:szCs w:val="24"/>
              </w:rPr>
              <w:t>FK1H.2</w:t>
            </w:r>
          </w:p>
        </w:tc>
        <w:tc>
          <w:tcPr>
            <w:tcW w:w="6416" w:type="dxa"/>
          </w:tcPr>
          <w:p w14:paraId="3BD9DDC1" w14:textId="158CE389" w:rsidR="00A103B7" w:rsidRPr="00A103B7" w:rsidRDefault="00BA04B0" w:rsidP="00A103B7">
            <w:pPr>
              <w:rPr>
                <w:rFonts w:ascii="Century Gothic" w:hAnsi="Century Gothic"/>
                <w:sz w:val="24"/>
                <w:szCs w:val="24"/>
              </w:rPr>
            </w:pPr>
            <w:r w:rsidRPr="00BA04B0">
              <w:rPr>
                <w:rFonts w:ascii="Century Gothic" w:hAnsi="Century Gothic"/>
                <w:sz w:val="24"/>
                <w:szCs w:val="24"/>
              </w:rPr>
              <w:t>Approfondissez l’un des besoins essentiels du bébé à partir des ressources proposées afin de mieux comprendre la réalité du développement du très jeune enfant et de déconstruire certains mythes. Vous serez ensuite invité</w:t>
            </w:r>
            <w:r w:rsidR="00D247A7">
              <w:rPr>
                <w:rFonts w:ascii="Century Gothic" w:hAnsi="Century Gothic"/>
                <w:sz w:val="24"/>
                <w:szCs w:val="24"/>
              </w:rPr>
              <w:t>(</w:t>
            </w:r>
            <w:r w:rsidRPr="00BA04B0">
              <w:rPr>
                <w:rFonts w:ascii="Century Gothic" w:hAnsi="Century Gothic"/>
                <w:sz w:val="24"/>
                <w:szCs w:val="24"/>
              </w:rPr>
              <w:t>e</w:t>
            </w:r>
            <w:r w:rsidR="00A076C4">
              <w:rPr>
                <w:rFonts w:ascii="Century Gothic" w:hAnsi="Century Gothic"/>
                <w:sz w:val="24"/>
                <w:szCs w:val="24"/>
              </w:rPr>
              <w:t>)</w:t>
            </w:r>
            <w:r w:rsidRPr="00BA04B0">
              <w:rPr>
                <w:rFonts w:ascii="Century Gothic" w:hAnsi="Century Gothic"/>
                <w:sz w:val="24"/>
                <w:szCs w:val="24"/>
              </w:rPr>
              <w:t xml:space="preserve"> à partager vos apprentissages avec vos pairs.</w:t>
            </w:r>
          </w:p>
        </w:tc>
        <w:tc>
          <w:tcPr>
            <w:tcW w:w="2230" w:type="dxa"/>
            <w:vAlign w:val="center"/>
          </w:tcPr>
          <w:p w14:paraId="301D0630" w14:textId="0BFF0222" w:rsidR="00A103B7" w:rsidRPr="00A103B7" w:rsidRDefault="00BA04B0" w:rsidP="00BA04B0">
            <w:pPr>
              <w:jc w:val="center"/>
              <w:rPr>
                <w:rFonts w:ascii="Century Gothic" w:hAnsi="Century Gothic"/>
                <w:sz w:val="24"/>
                <w:szCs w:val="24"/>
              </w:rPr>
            </w:pPr>
            <w:r>
              <w:rPr>
                <w:rFonts w:ascii="Century Gothic" w:hAnsi="Century Gothic"/>
                <w:noProof/>
                <w:sz w:val="24"/>
                <w:szCs w:val="24"/>
              </w:rPr>
              <w:drawing>
                <wp:inline distT="0" distB="0" distL="0" distR="0" wp14:anchorId="104B4BAE" wp14:editId="4EBB8C37">
                  <wp:extent cx="389890" cy="389890"/>
                  <wp:effectExtent l="0" t="0" r="0" b="0"/>
                  <wp:docPr id="1819807223"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A103B7" w14:paraId="6F17EC00" w14:textId="77777777" w:rsidTr="00791619">
        <w:trPr>
          <w:trHeight w:val="380"/>
        </w:trPr>
        <w:tc>
          <w:tcPr>
            <w:tcW w:w="2650" w:type="dxa"/>
          </w:tcPr>
          <w:p w14:paraId="168D093F" w14:textId="5D7C982C" w:rsidR="00A103B7" w:rsidRPr="00A103B7" w:rsidRDefault="00FE6215" w:rsidP="00A103B7">
            <w:pPr>
              <w:rPr>
                <w:rFonts w:ascii="Century Gothic" w:hAnsi="Century Gothic"/>
                <w:sz w:val="24"/>
                <w:szCs w:val="24"/>
              </w:rPr>
            </w:pPr>
            <w:r>
              <w:rPr>
                <w:rFonts w:ascii="Century Gothic" w:hAnsi="Century Gothic"/>
                <w:sz w:val="24"/>
                <w:szCs w:val="24"/>
              </w:rPr>
              <w:t>Je me pratique à interagir</w:t>
            </w:r>
          </w:p>
        </w:tc>
        <w:tc>
          <w:tcPr>
            <w:tcW w:w="1844" w:type="dxa"/>
          </w:tcPr>
          <w:p w14:paraId="3BA87EA5" w14:textId="2257AEAB" w:rsidR="00A103B7" w:rsidRPr="00A103B7" w:rsidRDefault="00A103B7" w:rsidP="00A103B7">
            <w:pPr>
              <w:rPr>
                <w:rFonts w:ascii="Century Gothic" w:hAnsi="Century Gothic"/>
                <w:sz w:val="24"/>
                <w:szCs w:val="24"/>
              </w:rPr>
            </w:pPr>
            <w:r w:rsidRPr="00FE4174">
              <w:rPr>
                <w:rFonts w:ascii="Century Gothic" w:hAnsi="Century Gothic"/>
                <w:sz w:val="24"/>
                <w:szCs w:val="24"/>
              </w:rPr>
              <w:t>FK1H.2</w:t>
            </w:r>
          </w:p>
        </w:tc>
        <w:tc>
          <w:tcPr>
            <w:tcW w:w="6416" w:type="dxa"/>
          </w:tcPr>
          <w:p w14:paraId="4A0F41BA" w14:textId="627F66F1" w:rsidR="00A103B7" w:rsidRPr="00A103B7" w:rsidRDefault="00791619" w:rsidP="00A103B7">
            <w:pPr>
              <w:rPr>
                <w:rFonts w:ascii="Century Gothic" w:hAnsi="Century Gothic"/>
                <w:sz w:val="24"/>
                <w:szCs w:val="24"/>
              </w:rPr>
            </w:pPr>
            <w:r w:rsidRPr="00791619">
              <w:rPr>
                <w:rFonts w:ascii="Century Gothic" w:hAnsi="Century Gothic"/>
                <w:sz w:val="24"/>
                <w:szCs w:val="24"/>
              </w:rPr>
              <w:t>Mettez en scène un moment de vie avec un bébé (poupée) et observez attentivement vos interactions afin de recevoir et intégrer la rétroaction de vos pairs.</w:t>
            </w:r>
          </w:p>
        </w:tc>
        <w:tc>
          <w:tcPr>
            <w:tcW w:w="2230" w:type="dxa"/>
            <w:vAlign w:val="center"/>
          </w:tcPr>
          <w:p w14:paraId="465968D7" w14:textId="29E4F828" w:rsidR="00A103B7" w:rsidRPr="00A103B7" w:rsidRDefault="00791619" w:rsidP="00791619">
            <w:pPr>
              <w:jc w:val="center"/>
              <w:rPr>
                <w:rFonts w:ascii="Century Gothic" w:hAnsi="Century Gothic"/>
                <w:sz w:val="24"/>
                <w:szCs w:val="24"/>
              </w:rPr>
            </w:pPr>
            <w:r>
              <w:rPr>
                <w:rFonts w:ascii="Century Gothic" w:hAnsi="Century Gothic"/>
                <w:noProof/>
                <w:sz w:val="24"/>
                <w:szCs w:val="24"/>
              </w:rPr>
              <w:drawing>
                <wp:inline distT="0" distB="0" distL="0" distR="0" wp14:anchorId="3C36A377" wp14:editId="67830F0B">
                  <wp:extent cx="389890" cy="389890"/>
                  <wp:effectExtent l="0" t="0" r="0" b="0"/>
                  <wp:docPr id="179053928"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A103B7" w14:paraId="7A8BBEB2" w14:textId="77777777" w:rsidTr="009656CB">
        <w:trPr>
          <w:trHeight w:val="380"/>
        </w:trPr>
        <w:tc>
          <w:tcPr>
            <w:tcW w:w="2650" w:type="dxa"/>
          </w:tcPr>
          <w:p w14:paraId="03C5AB6C" w14:textId="7FC06743" w:rsidR="00A103B7" w:rsidRPr="00A103B7" w:rsidRDefault="007B54CA" w:rsidP="00A103B7">
            <w:pPr>
              <w:rPr>
                <w:rFonts w:ascii="Century Gothic" w:hAnsi="Century Gothic"/>
                <w:sz w:val="24"/>
                <w:szCs w:val="24"/>
              </w:rPr>
            </w:pPr>
            <w:r>
              <w:rPr>
                <w:rFonts w:ascii="Century Gothic" w:hAnsi="Century Gothic"/>
                <w:sz w:val="24"/>
                <w:szCs w:val="24"/>
              </w:rPr>
              <w:t>Réfléchir la motricité libre</w:t>
            </w:r>
          </w:p>
        </w:tc>
        <w:tc>
          <w:tcPr>
            <w:tcW w:w="1844" w:type="dxa"/>
          </w:tcPr>
          <w:p w14:paraId="514E059B" w14:textId="18D4919E" w:rsidR="00A103B7" w:rsidRPr="00A103B7" w:rsidRDefault="00A103B7" w:rsidP="00A103B7">
            <w:pPr>
              <w:rPr>
                <w:rFonts w:ascii="Century Gothic" w:hAnsi="Century Gothic"/>
                <w:sz w:val="24"/>
                <w:szCs w:val="24"/>
              </w:rPr>
            </w:pPr>
            <w:r w:rsidRPr="00FE4174">
              <w:rPr>
                <w:rFonts w:ascii="Century Gothic" w:hAnsi="Century Gothic"/>
                <w:sz w:val="24"/>
                <w:szCs w:val="24"/>
              </w:rPr>
              <w:t>FK1H.2</w:t>
            </w:r>
          </w:p>
        </w:tc>
        <w:tc>
          <w:tcPr>
            <w:tcW w:w="6416" w:type="dxa"/>
          </w:tcPr>
          <w:p w14:paraId="3939EE11" w14:textId="7DFA86F2" w:rsidR="00A103B7" w:rsidRPr="00A103B7" w:rsidRDefault="009E78C7" w:rsidP="00A103B7">
            <w:pPr>
              <w:rPr>
                <w:rFonts w:ascii="Century Gothic" w:hAnsi="Century Gothic"/>
                <w:sz w:val="24"/>
                <w:szCs w:val="24"/>
              </w:rPr>
            </w:pPr>
            <w:r w:rsidRPr="009E78C7">
              <w:rPr>
                <w:rFonts w:ascii="Century Gothic" w:hAnsi="Century Gothic"/>
                <w:sz w:val="24"/>
                <w:szCs w:val="24"/>
              </w:rPr>
              <w:t>Recherchez des images illustrant le soutien à la motricité libre chez le poupon, qu’il s’agisse des bébés en action ou du matériel spécifique favorisant le mouvement.</w:t>
            </w:r>
          </w:p>
        </w:tc>
        <w:tc>
          <w:tcPr>
            <w:tcW w:w="2230" w:type="dxa"/>
            <w:vAlign w:val="center"/>
          </w:tcPr>
          <w:p w14:paraId="7E6EC515" w14:textId="4D2F0407" w:rsidR="00A103B7" w:rsidRPr="00A103B7" w:rsidRDefault="009656CB" w:rsidP="009656CB">
            <w:pPr>
              <w:jc w:val="center"/>
              <w:rPr>
                <w:rFonts w:ascii="Century Gothic" w:hAnsi="Century Gothic"/>
                <w:sz w:val="24"/>
                <w:szCs w:val="24"/>
              </w:rPr>
            </w:pPr>
            <w:r>
              <w:rPr>
                <w:rFonts w:ascii="Century Gothic" w:hAnsi="Century Gothic"/>
                <w:noProof/>
                <w:sz w:val="24"/>
                <w:szCs w:val="24"/>
              </w:rPr>
              <w:drawing>
                <wp:inline distT="0" distB="0" distL="0" distR="0" wp14:anchorId="37360BC0" wp14:editId="6789CCAE">
                  <wp:extent cx="463550" cy="463550"/>
                  <wp:effectExtent l="0" t="0" r="0" b="0"/>
                  <wp:docPr id="257948061"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r>
              <w:rPr>
                <w:rFonts w:ascii="Century Gothic" w:hAnsi="Century Gothic"/>
                <w:noProof/>
                <w:sz w:val="24"/>
                <w:szCs w:val="24"/>
              </w:rPr>
              <w:drawing>
                <wp:inline distT="0" distB="0" distL="0" distR="0" wp14:anchorId="2FCBC39B" wp14:editId="72D0BEA7">
                  <wp:extent cx="438785" cy="438785"/>
                  <wp:effectExtent l="0" t="0" r="0" b="0"/>
                  <wp:docPr id="1246164243"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bl>
    <w:p w14:paraId="74F121CC" w14:textId="77777777" w:rsidR="00E35820" w:rsidRDefault="00E35820">
      <w:r>
        <w:br w:type="page"/>
      </w:r>
    </w:p>
    <w:tbl>
      <w:tblPr>
        <w:tblStyle w:val="Grilledutableau"/>
        <w:tblW w:w="13140" w:type="dxa"/>
        <w:tblLook w:val="04A0" w:firstRow="1" w:lastRow="0" w:firstColumn="1" w:lastColumn="0" w:noHBand="0" w:noVBand="1"/>
      </w:tblPr>
      <w:tblGrid>
        <w:gridCol w:w="2650"/>
        <w:gridCol w:w="1844"/>
        <w:gridCol w:w="6416"/>
        <w:gridCol w:w="2230"/>
      </w:tblGrid>
      <w:tr w:rsidR="00A103B7" w14:paraId="79FC73F5" w14:textId="77777777" w:rsidTr="00B24AA6">
        <w:trPr>
          <w:trHeight w:val="380"/>
        </w:trPr>
        <w:tc>
          <w:tcPr>
            <w:tcW w:w="2650" w:type="dxa"/>
          </w:tcPr>
          <w:p w14:paraId="5E1FAD78" w14:textId="02AD238E" w:rsidR="00A103B7" w:rsidRPr="00A103B7" w:rsidRDefault="00F91A6A" w:rsidP="00A103B7">
            <w:pPr>
              <w:rPr>
                <w:rFonts w:ascii="Century Gothic" w:hAnsi="Century Gothic"/>
                <w:sz w:val="24"/>
                <w:szCs w:val="24"/>
              </w:rPr>
            </w:pPr>
            <w:r>
              <w:rPr>
                <w:rFonts w:ascii="Century Gothic" w:hAnsi="Century Gothic"/>
                <w:sz w:val="24"/>
                <w:szCs w:val="24"/>
              </w:rPr>
              <w:lastRenderedPageBreak/>
              <w:t>Schéma guidé : la pouponnière idéale</w:t>
            </w:r>
          </w:p>
        </w:tc>
        <w:tc>
          <w:tcPr>
            <w:tcW w:w="1844" w:type="dxa"/>
          </w:tcPr>
          <w:p w14:paraId="004EC9B6" w14:textId="2DE3166B" w:rsidR="00A103B7" w:rsidRPr="00A103B7" w:rsidRDefault="00A103B7" w:rsidP="00A103B7">
            <w:pPr>
              <w:rPr>
                <w:rFonts w:ascii="Century Gothic" w:hAnsi="Century Gothic"/>
                <w:sz w:val="24"/>
                <w:szCs w:val="24"/>
              </w:rPr>
            </w:pPr>
            <w:r w:rsidRPr="00FE4174">
              <w:rPr>
                <w:rFonts w:ascii="Century Gothic" w:hAnsi="Century Gothic"/>
                <w:sz w:val="24"/>
                <w:szCs w:val="24"/>
              </w:rPr>
              <w:t>FK1H.2</w:t>
            </w:r>
          </w:p>
        </w:tc>
        <w:tc>
          <w:tcPr>
            <w:tcW w:w="6416" w:type="dxa"/>
          </w:tcPr>
          <w:p w14:paraId="699CFAEB" w14:textId="71CB570D" w:rsidR="00A103B7" w:rsidRPr="00A103B7" w:rsidRDefault="00AC0FB3" w:rsidP="00A103B7">
            <w:pPr>
              <w:rPr>
                <w:rFonts w:ascii="Century Gothic" w:hAnsi="Century Gothic"/>
                <w:sz w:val="24"/>
                <w:szCs w:val="24"/>
              </w:rPr>
            </w:pPr>
            <w:r w:rsidRPr="00AC0FB3">
              <w:rPr>
                <w:rFonts w:ascii="Century Gothic" w:hAnsi="Century Gothic"/>
                <w:sz w:val="24"/>
                <w:szCs w:val="24"/>
              </w:rPr>
              <w:t>Réalisez un schéma guidé d’une pouponnière idéale, en vous inspirant de ce que vous connaissez, imaginez ou avez observé des milieux de services de garde éducatifs à l’enfance.</w:t>
            </w:r>
          </w:p>
        </w:tc>
        <w:tc>
          <w:tcPr>
            <w:tcW w:w="2230" w:type="dxa"/>
            <w:vAlign w:val="center"/>
          </w:tcPr>
          <w:p w14:paraId="4653053B" w14:textId="3479C025" w:rsidR="00A103B7" w:rsidRPr="00A103B7" w:rsidRDefault="00B24AA6" w:rsidP="00B24AA6">
            <w:pPr>
              <w:jc w:val="center"/>
              <w:rPr>
                <w:rFonts w:ascii="Century Gothic" w:hAnsi="Century Gothic"/>
                <w:sz w:val="24"/>
                <w:szCs w:val="24"/>
              </w:rPr>
            </w:pPr>
            <w:r>
              <w:rPr>
                <w:rFonts w:ascii="Century Gothic" w:hAnsi="Century Gothic"/>
                <w:noProof/>
                <w:sz w:val="24"/>
                <w:szCs w:val="24"/>
              </w:rPr>
              <w:drawing>
                <wp:inline distT="0" distB="0" distL="0" distR="0" wp14:anchorId="367CD70E" wp14:editId="3CAF8478">
                  <wp:extent cx="469265" cy="469265"/>
                  <wp:effectExtent l="0" t="0" r="0" b="6985"/>
                  <wp:docPr id="365569961"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A103B7" w14:paraId="0C605CE3" w14:textId="77777777" w:rsidTr="00D54093">
        <w:trPr>
          <w:trHeight w:val="380"/>
        </w:trPr>
        <w:tc>
          <w:tcPr>
            <w:tcW w:w="2650" w:type="dxa"/>
          </w:tcPr>
          <w:p w14:paraId="64F981CD" w14:textId="002035A7" w:rsidR="00A103B7" w:rsidRPr="00A103B7" w:rsidRDefault="00D31F6F" w:rsidP="00D31F6F">
            <w:pPr>
              <w:rPr>
                <w:rFonts w:ascii="Century Gothic" w:hAnsi="Century Gothic"/>
                <w:sz w:val="24"/>
                <w:szCs w:val="24"/>
              </w:rPr>
            </w:pPr>
            <w:r>
              <w:rPr>
                <w:rFonts w:ascii="Century Gothic" w:hAnsi="Century Gothic"/>
                <w:sz w:val="24"/>
                <w:szCs w:val="24"/>
              </w:rPr>
              <w:t>Bienvenue à la pouponnière</w:t>
            </w:r>
          </w:p>
        </w:tc>
        <w:tc>
          <w:tcPr>
            <w:tcW w:w="1844" w:type="dxa"/>
          </w:tcPr>
          <w:p w14:paraId="52F582CB" w14:textId="6E296999" w:rsidR="00A103B7" w:rsidRPr="00A103B7" w:rsidRDefault="00A103B7" w:rsidP="00A103B7">
            <w:pPr>
              <w:rPr>
                <w:rFonts w:ascii="Century Gothic" w:hAnsi="Century Gothic"/>
                <w:sz w:val="24"/>
                <w:szCs w:val="24"/>
              </w:rPr>
            </w:pPr>
            <w:r>
              <w:rPr>
                <w:rFonts w:ascii="Century Gothic" w:hAnsi="Century Gothic"/>
                <w:sz w:val="24"/>
                <w:szCs w:val="24"/>
              </w:rPr>
              <w:t>FK1H.3</w:t>
            </w:r>
          </w:p>
        </w:tc>
        <w:tc>
          <w:tcPr>
            <w:tcW w:w="6416" w:type="dxa"/>
          </w:tcPr>
          <w:p w14:paraId="2FA7801C" w14:textId="3F41DEF4" w:rsidR="00A103B7" w:rsidRPr="00A103B7" w:rsidRDefault="00D54093" w:rsidP="00A103B7">
            <w:pPr>
              <w:rPr>
                <w:rFonts w:ascii="Century Gothic" w:hAnsi="Century Gothic"/>
                <w:sz w:val="24"/>
                <w:szCs w:val="24"/>
              </w:rPr>
            </w:pPr>
            <w:r w:rsidRPr="00D54093">
              <w:rPr>
                <w:rFonts w:ascii="Century Gothic" w:hAnsi="Century Gothic"/>
                <w:sz w:val="24"/>
                <w:szCs w:val="24"/>
              </w:rPr>
              <w:t>À partir de la courte mise en situation, planifiez l’intégration de l’enfant au service de garde.</w:t>
            </w:r>
          </w:p>
        </w:tc>
        <w:tc>
          <w:tcPr>
            <w:tcW w:w="2230" w:type="dxa"/>
            <w:vAlign w:val="center"/>
          </w:tcPr>
          <w:p w14:paraId="47EA8E42" w14:textId="101A2EEF" w:rsidR="00A103B7" w:rsidRPr="00A103B7" w:rsidRDefault="00D54093" w:rsidP="00D54093">
            <w:pPr>
              <w:jc w:val="center"/>
              <w:rPr>
                <w:rFonts w:ascii="Century Gothic" w:hAnsi="Century Gothic"/>
                <w:sz w:val="24"/>
                <w:szCs w:val="24"/>
              </w:rPr>
            </w:pPr>
            <w:r>
              <w:rPr>
                <w:rFonts w:ascii="Century Gothic" w:hAnsi="Century Gothic"/>
                <w:noProof/>
                <w:sz w:val="24"/>
                <w:szCs w:val="24"/>
              </w:rPr>
              <w:drawing>
                <wp:inline distT="0" distB="0" distL="0" distR="0" wp14:anchorId="07FF7BFC" wp14:editId="3C4DCF65">
                  <wp:extent cx="450850" cy="450850"/>
                  <wp:effectExtent l="0" t="0" r="0" b="6350"/>
                  <wp:docPr id="1817424934"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A103B7" w14:paraId="517AA92C" w14:textId="77777777" w:rsidTr="00FE3A66">
        <w:trPr>
          <w:trHeight w:val="380"/>
        </w:trPr>
        <w:tc>
          <w:tcPr>
            <w:tcW w:w="2650" w:type="dxa"/>
          </w:tcPr>
          <w:p w14:paraId="67D81AF2" w14:textId="484A1811" w:rsidR="00A103B7" w:rsidRPr="00A103B7" w:rsidRDefault="00FE1D13" w:rsidP="00A103B7">
            <w:pPr>
              <w:rPr>
                <w:rFonts w:ascii="Century Gothic" w:hAnsi="Century Gothic"/>
                <w:sz w:val="24"/>
                <w:szCs w:val="24"/>
              </w:rPr>
            </w:pPr>
            <w:r>
              <w:rPr>
                <w:rFonts w:ascii="Century Gothic" w:hAnsi="Century Gothic"/>
                <w:sz w:val="24"/>
                <w:szCs w:val="24"/>
              </w:rPr>
              <w:t xml:space="preserve"> Des principes gagnants</w:t>
            </w:r>
          </w:p>
        </w:tc>
        <w:tc>
          <w:tcPr>
            <w:tcW w:w="1844" w:type="dxa"/>
          </w:tcPr>
          <w:p w14:paraId="688EB5BD" w14:textId="2E4040CC" w:rsidR="00A103B7" w:rsidRPr="00A103B7" w:rsidRDefault="00A103B7" w:rsidP="00A103B7">
            <w:pPr>
              <w:rPr>
                <w:rFonts w:ascii="Century Gothic" w:hAnsi="Century Gothic"/>
                <w:sz w:val="24"/>
                <w:szCs w:val="24"/>
              </w:rPr>
            </w:pPr>
            <w:r w:rsidRPr="00255C5A">
              <w:rPr>
                <w:rFonts w:ascii="Century Gothic" w:hAnsi="Century Gothic"/>
                <w:sz w:val="24"/>
                <w:szCs w:val="24"/>
              </w:rPr>
              <w:t>FK1H.3</w:t>
            </w:r>
          </w:p>
        </w:tc>
        <w:tc>
          <w:tcPr>
            <w:tcW w:w="6416" w:type="dxa"/>
          </w:tcPr>
          <w:p w14:paraId="45DF0F38" w14:textId="03D099EF" w:rsidR="00A103B7" w:rsidRPr="00A103B7" w:rsidRDefault="00FE3A66" w:rsidP="00A103B7">
            <w:pPr>
              <w:rPr>
                <w:rFonts w:ascii="Century Gothic" w:hAnsi="Century Gothic"/>
                <w:sz w:val="24"/>
                <w:szCs w:val="24"/>
              </w:rPr>
            </w:pPr>
            <w:r w:rsidRPr="00FE3A66">
              <w:rPr>
                <w:rFonts w:ascii="Century Gothic" w:hAnsi="Century Gothic"/>
                <w:sz w:val="24"/>
                <w:szCs w:val="24"/>
              </w:rPr>
              <w:t>À partir d’une séquence vidéo, analysez l’application ou non des 10 principes d’intervention à privilégier auprès du bébé.</w:t>
            </w:r>
          </w:p>
        </w:tc>
        <w:tc>
          <w:tcPr>
            <w:tcW w:w="2230" w:type="dxa"/>
            <w:vAlign w:val="center"/>
          </w:tcPr>
          <w:p w14:paraId="19579EFA" w14:textId="24177CAF" w:rsidR="00A103B7" w:rsidRPr="00A103B7" w:rsidRDefault="00E941C8" w:rsidP="00FE3A66">
            <w:pPr>
              <w:jc w:val="center"/>
              <w:rPr>
                <w:rFonts w:ascii="Century Gothic" w:hAnsi="Century Gothic"/>
                <w:sz w:val="24"/>
                <w:szCs w:val="24"/>
              </w:rPr>
            </w:pPr>
            <w:r>
              <w:rPr>
                <w:rFonts w:ascii="Century Gothic" w:hAnsi="Century Gothic"/>
                <w:noProof/>
                <w:sz w:val="24"/>
                <w:szCs w:val="24"/>
              </w:rPr>
              <w:drawing>
                <wp:inline distT="0" distB="0" distL="0" distR="0" wp14:anchorId="12B4ABBC" wp14:editId="5AB670F0">
                  <wp:extent cx="438785" cy="438785"/>
                  <wp:effectExtent l="0" t="0" r="0" b="0"/>
                  <wp:docPr id="25970598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r w:rsidR="00FE3A66">
              <w:rPr>
                <w:rFonts w:ascii="Century Gothic" w:hAnsi="Century Gothic"/>
                <w:noProof/>
                <w:sz w:val="24"/>
                <w:szCs w:val="24"/>
              </w:rPr>
              <w:drawing>
                <wp:inline distT="0" distB="0" distL="0" distR="0" wp14:anchorId="35370511" wp14:editId="78789BD8">
                  <wp:extent cx="389890" cy="389890"/>
                  <wp:effectExtent l="0" t="0" r="0" b="0"/>
                  <wp:docPr id="862127174"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A103B7" w14:paraId="12122061" w14:textId="77777777" w:rsidTr="009F07F6">
        <w:trPr>
          <w:trHeight w:val="380"/>
        </w:trPr>
        <w:tc>
          <w:tcPr>
            <w:tcW w:w="2650" w:type="dxa"/>
          </w:tcPr>
          <w:p w14:paraId="69B8DA58" w14:textId="07D0B823" w:rsidR="00A103B7" w:rsidRPr="00A103B7" w:rsidRDefault="00AF17D1" w:rsidP="00AF17D1">
            <w:pPr>
              <w:rPr>
                <w:rFonts w:ascii="Century Gothic" w:hAnsi="Century Gothic"/>
                <w:sz w:val="24"/>
                <w:szCs w:val="24"/>
              </w:rPr>
            </w:pPr>
            <w:r>
              <w:rPr>
                <w:rFonts w:ascii="Century Gothic" w:hAnsi="Century Gothic"/>
                <w:sz w:val="24"/>
                <w:szCs w:val="24"/>
              </w:rPr>
              <w:t>Environnement (sous/sur) stimulant?</w:t>
            </w:r>
          </w:p>
        </w:tc>
        <w:tc>
          <w:tcPr>
            <w:tcW w:w="1844" w:type="dxa"/>
          </w:tcPr>
          <w:p w14:paraId="739D483E" w14:textId="72029611" w:rsidR="00A103B7" w:rsidRPr="00A103B7" w:rsidRDefault="00A103B7" w:rsidP="00A103B7">
            <w:pPr>
              <w:rPr>
                <w:rFonts w:ascii="Century Gothic" w:hAnsi="Century Gothic"/>
                <w:sz w:val="24"/>
                <w:szCs w:val="24"/>
              </w:rPr>
            </w:pPr>
            <w:r w:rsidRPr="00255C5A">
              <w:rPr>
                <w:rFonts w:ascii="Century Gothic" w:hAnsi="Century Gothic"/>
                <w:sz w:val="24"/>
                <w:szCs w:val="24"/>
              </w:rPr>
              <w:t>FK1H.3</w:t>
            </w:r>
          </w:p>
        </w:tc>
        <w:tc>
          <w:tcPr>
            <w:tcW w:w="6416" w:type="dxa"/>
          </w:tcPr>
          <w:p w14:paraId="73E97066" w14:textId="0CF26F14" w:rsidR="00A103B7" w:rsidRPr="00A103B7" w:rsidRDefault="009F07F6" w:rsidP="00A103B7">
            <w:pPr>
              <w:rPr>
                <w:rFonts w:ascii="Century Gothic" w:hAnsi="Century Gothic"/>
                <w:sz w:val="24"/>
                <w:szCs w:val="24"/>
              </w:rPr>
            </w:pPr>
            <w:r w:rsidRPr="009F07F6">
              <w:rPr>
                <w:rFonts w:ascii="Century Gothic" w:hAnsi="Century Gothic"/>
                <w:sz w:val="24"/>
                <w:szCs w:val="24"/>
              </w:rPr>
              <w:t>Rédigez des mises en situation illustrant des contextes de stimulation différents</w:t>
            </w:r>
            <w:r w:rsidR="00E519E2">
              <w:rPr>
                <w:rFonts w:ascii="Century Gothic" w:hAnsi="Century Gothic"/>
                <w:sz w:val="24"/>
                <w:szCs w:val="24"/>
              </w:rPr>
              <w:t>, puis repérez</w:t>
            </w:r>
            <w:r w:rsidRPr="009F07F6">
              <w:rPr>
                <w:rFonts w:ascii="Century Gothic" w:hAnsi="Century Gothic"/>
                <w:sz w:val="24"/>
                <w:szCs w:val="24"/>
              </w:rPr>
              <w:t xml:space="preserve"> les styles illustrés dans les mises en situation des autres membres du groupe.</w:t>
            </w:r>
          </w:p>
        </w:tc>
        <w:tc>
          <w:tcPr>
            <w:tcW w:w="2230" w:type="dxa"/>
            <w:vAlign w:val="center"/>
          </w:tcPr>
          <w:p w14:paraId="5D89FF40" w14:textId="77FA4C9E" w:rsidR="00A103B7" w:rsidRPr="00A103B7" w:rsidRDefault="009F07F6" w:rsidP="009F07F6">
            <w:pPr>
              <w:jc w:val="center"/>
              <w:rPr>
                <w:rFonts w:ascii="Century Gothic" w:hAnsi="Century Gothic"/>
                <w:sz w:val="24"/>
                <w:szCs w:val="24"/>
              </w:rPr>
            </w:pPr>
            <w:r>
              <w:rPr>
                <w:rFonts w:ascii="Century Gothic" w:hAnsi="Century Gothic"/>
                <w:noProof/>
                <w:sz w:val="24"/>
                <w:szCs w:val="24"/>
              </w:rPr>
              <w:drawing>
                <wp:inline distT="0" distB="0" distL="0" distR="0" wp14:anchorId="375BCFF3" wp14:editId="4C41161E">
                  <wp:extent cx="389890" cy="389890"/>
                  <wp:effectExtent l="0" t="0" r="0" b="0"/>
                  <wp:docPr id="1637939811"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A103B7" w14:paraId="3EFE4EF4" w14:textId="77777777" w:rsidTr="00564EEB">
        <w:trPr>
          <w:trHeight w:val="380"/>
        </w:trPr>
        <w:tc>
          <w:tcPr>
            <w:tcW w:w="2650" w:type="dxa"/>
          </w:tcPr>
          <w:p w14:paraId="5C70F2D1" w14:textId="0FA5EA30" w:rsidR="00A103B7" w:rsidRPr="00A103B7" w:rsidRDefault="00E50B67" w:rsidP="00A103B7">
            <w:pPr>
              <w:rPr>
                <w:rFonts w:ascii="Century Gothic" w:hAnsi="Century Gothic"/>
                <w:sz w:val="24"/>
                <w:szCs w:val="24"/>
              </w:rPr>
            </w:pPr>
            <w:r>
              <w:rPr>
                <w:rFonts w:ascii="Century Gothic" w:hAnsi="Century Gothic"/>
                <w:sz w:val="24"/>
                <w:szCs w:val="24"/>
              </w:rPr>
              <w:t>Horaire individualisé</w:t>
            </w:r>
          </w:p>
        </w:tc>
        <w:tc>
          <w:tcPr>
            <w:tcW w:w="1844" w:type="dxa"/>
          </w:tcPr>
          <w:p w14:paraId="74202400" w14:textId="684400B6" w:rsidR="00A103B7" w:rsidRPr="00A103B7" w:rsidRDefault="00A103B7" w:rsidP="00A103B7">
            <w:pPr>
              <w:rPr>
                <w:rFonts w:ascii="Century Gothic" w:hAnsi="Century Gothic"/>
                <w:sz w:val="24"/>
                <w:szCs w:val="24"/>
              </w:rPr>
            </w:pPr>
            <w:r w:rsidRPr="00255C5A">
              <w:rPr>
                <w:rFonts w:ascii="Century Gothic" w:hAnsi="Century Gothic"/>
                <w:sz w:val="24"/>
                <w:szCs w:val="24"/>
              </w:rPr>
              <w:t>FK1H.3</w:t>
            </w:r>
          </w:p>
        </w:tc>
        <w:tc>
          <w:tcPr>
            <w:tcW w:w="6416" w:type="dxa"/>
          </w:tcPr>
          <w:p w14:paraId="1011F94E" w14:textId="329E14D7" w:rsidR="00A103B7" w:rsidRPr="00A103B7" w:rsidRDefault="00EB70C6" w:rsidP="00A103B7">
            <w:pPr>
              <w:rPr>
                <w:rFonts w:ascii="Century Gothic" w:hAnsi="Century Gothic"/>
                <w:sz w:val="24"/>
                <w:szCs w:val="24"/>
              </w:rPr>
            </w:pPr>
            <w:r w:rsidRPr="00EB70C6">
              <w:rPr>
                <w:rFonts w:ascii="Century Gothic" w:hAnsi="Century Gothic"/>
                <w:sz w:val="24"/>
                <w:szCs w:val="24"/>
              </w:rPr>
              <w:t>Analysez la feuille de rythme fournie afin de déterminer les moments propices à la proposition d’activités aux enfants.</w:t>
            </w:r>
          </w:p>
        </w:tc>
        <w:tc>
          <w:tcPr>
            <w:tcW w:w="2230" w:type="dxa"/>
            <w:vAlign w:val="center"/>
          </w:tcPr>
          <w:p w14:paraId="1C95EEFE" w14:textId="7264D3F2" w:rsidR="00A103B7" w:rsidRPr="00A103B7" w:rsidRDefault="00564EEB" w:rsidP="00564EEB">
            <w:pPr>
              <w:jc w:val="center"/>
              <w:rPr>
                <w:rFonts w:ascii="Century Gothic" w:hAnsi="Century Gothic"/>
                <w:sz w:val="24"/>
                <w:szCs w:val="24"/>
              </w:rPr>
            </w:pPr>
            <w:r>
              <w:rPr>
                <w:rFonts w:ascii="Century Gothic" w:hAnsi="Century Gothic"/>
                <w:noProof/>
                <w:sz w:val="24"/>
                <w:szCs w:val="24"/>
              </w:rPr>
              <w:drawing>
                <wp:inline distT="0" distB="0" distL="0" distR="0" wp14:anchorId="3E371F39" wp14:editId="47F3E353">
                  <wp:extent cx="420370" cy="420370"/>
                  <wp:effectExtent l="0" t="0" r="0" b="0"/>
                  <wp:docPr id="25291026"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A103B7" w14:paraId="6AAC626D" w14:textId="77777777" w:rsidTr="008C6017">
        <w:trPr>
          <w:trHeight w:val="380"/>
        </w:trPr>
        <w:tc>
          <w:tcPr>
            <w:tcW w:w="2650" w:type="dxa"/>
          </w:tcPr>
          <w:p w14:paraId="3D27C7D3" w14:textId="52EDF6AD" w:rsidR="00A103B7" w:rsidRPr="00A103B7" w:rsidRDefault="00DF5C0C" w:rsidP="00A103B7">
            <w:pPr>
              <w:rPr>
                <w:rFonts w:ascii="Century Gothic" w:hAnsi="Century Gothic"/>
                <w:sz w:val="24"/>
                <w:szCs w:val="24"/>
              </w:rPr>
            </w:pPr>
            <w:r>
              <w:rPr>
                <w:rFonts w:ascii="Century Gothic" w:hAnsi="Century Gothic"/>
                <w:sz w:val="24"/>
                <w:szCs w:val="24"/>
              </w:rPr>
              <w:t>Un soutien bien dosé</w:t>
            </w:r>
          </w:p>
        </w:tc>
        <w:tc>
          <w:tcPr>
            <w:tcW w:w="1844" w:type="dxa"/>
          </w:tcPr>
          <w:p w14:paraId="3A29B3AF" w14:textId="13DC2DBF" w:rsidR="00A103B7" w:rsidRPr="00A103B7" w:rsidRDefault="00A103B7" w:rsidP="00A103B7">
            <w:pPr>
              <w:rPr>
                <w:rFonts w:ascii="Century Gothic" w:hAnsi="Century Gothic"/>
                <w:sz w:val="24"/>
                <w:szCs w:val="24"/>
              </w:rPr>
            </w:pPr>
            <w:r w:rsidRPr="00255C5A">
              <w:rPr>
                <w:rFonts w:ascii="Century Gothic" w:hAnsi="Century Gothic"/>
                <w:sz w:val="24"/>
                <w:szCs w:val="24"/>
              </w:rPr>
              <w:t>FK1H.3</w:t>
            </w:r>
          </w:p>
        </w:tc>
        <w:tc>
          <w:tcPr>
            <w:tcW w:w="6416" w:type="dxa"/>
          </w:tcPr>
          <w:p w14:paraId="6CDF05BB" w14:textId="59576478" w:rsidR="00A103B7" w:rsidRPr="00A103B7" w:rsidRDefault="008C6017" w:rsidP="00A103B7">
            <w:pPr>
              <w:rPr>
                <w:rFonts w:ascii="Century Gothic" w:hAnsi="Century Gothic"/>
                <w:sz w:val="24"/>
                <w:szCs w:val="24"/>
              </w:rPr>
            </w:pPr>
            <w:r w:rsidRPr="008C6017">
              <w:rPr>
                <w:rFonts w:ascii="Century Gothic" w:hAnsi="Century Gothic"/>
                <w:sz w:val="24"/>
                <w:szCs w:val="24"/>
              </w:rPr>
              <w:t>À partir des mises en situation, déterminez la nécessité ou non d’intervenir dans le contexte décrit et le cas échéant, indiquez la stratégie d’étayage que vous appliqueriez dans la situation.</w:t>
            </w:r>
          </w:p>
        </w:tc>
        <w:tc>
          <w:tcPr>
            <w:tcW w:w="2230" w:type="dxa"/>
            <w:vAlign w:val="center"/>
          </w:tcPr>
          <w:p w14:paraId="42EBC9E0" w14:textId="7D50F895" w:rsidR="00A103B7" w:rsidRPr="00A103B7" w:rsidRDefault="008C6017" w:rsidP="008C6017">
            <w:pPr>
              <w:jc w:val="center"/>
              <w:rPr>
                <w:rFonts w:ascii="Century Gothic" w:hAnsi="Century Gothic"/>
                <w:sz w:val="24"/>
                <w:szCs w:val="24"/>
              </w:rPr>
            </w:pPr>
            <w:r>
              <w:rPr>
                <w:rFonts w:ascii="Century Gothic" w:hAnsi="Century Gothic"/>
                <w:noProof/>
                <w:sz w:val="24"/>
                <w:szCs w:val="24"/>
              </w:rPr>
              <w:drawing>
                <wp:inline distT="0" distB="0" distL="0" distR="0" wp14:anchorId="79346A14" wp14:editId="400AE71C">
                  <wp:extent cx="450850" cy="450850"/>
                  <wp:effectExtent l="0" t="0" r="0" b="6350"/>
                  <wp:docPr id="1262393603"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A103B7" w14:paraId="62936EE6" w14:textId="77777777" w:rsidTr="0036139A">
        <w:trPr>
          <w:trHeight w:val="380"/>
        </w:trPr>
        <w:tc>
          <w:tcPr>
            <w:tcW w:w="2650" w:type="dxa"/>
          </w:tcPr>
          <w:p w14:paraId="7248D772" w14:textId="410ADD21" w:rsidR="00A103B7" w:rsidRPr="00A103B7" w:rsidRDefault="007B2235" w:rsidP="007B2235">
            <w:pPr>
              <w:rPr>
                <w:rFonts w:ascii="Century Gothic" w:hAnsi="Century Gothic"/>
                <w:sz w:val="24"/>
                <w:szCs w:val="24"/>
              </w:rPr>
            </w:pPr>
            <w:r>
              <w:rPr>
                <w:rFonts w:ascii="Century Gothic" w:hAnsi="Century Gothic"/>
                <w:sz w:val="24"/>
                <w:szCs w:val="24"/>
              </w:rPr>
              <w:t>Analyse comparative d’un espace de jeu</w:t>
            </w:r>
          </w:p>
        </w:tc>
        <w:tc>
          <w:tcPr>
            <w:tcW w:w="1844" w:type="dxa"/>
          </w:tcPr>
          <w:p w14:paraId="6F7E272C" w14:textId="457B5F0F" w:rsidR="00A103B7" w:rsidRPr="00A103B7" w:rsidRDefault="00A103B7" w:rsidP="00A103B7">
            <w:pPr>
              <w:rPr>
                <w:rFonts w:ascii="Century Gothic" w:hAnsi="Century Gothic"/>
                <w:sz w:val="24"/>
                <w:szCs w:val="24"/>
              </w:rPr>
            </w:pPr>
            <w:r>
              <w:rPr>
                <w:rFonts w:ascii="Century Gothic" w:hAnsi="Century Gothic"/>
                <w:sz w:val="24"/>
                <w:szCs w:val="24"/>
              </w:rPr>
              <w:t>FK1H.4</w:t>
            </w:r>
          </w:p>
        </w:tc>
        <w:tc>
          <w:tcPr>
            <w:tcW w:w="6416" w:type="dxa"/>
          </w:tcPr>
          <w:p w14:paraId="55B1BF70" w14:textId="2C75F67F" w:rsidR="00A103B7" w:rsidRPr="00A103B7" w:rsidRDefault="0036139A" w:rsidP="00A103B7">
            <w:pPr>
              <w:rPr>
                <w:rFonts w:ascii="Century Gothic" w:hAnsi="Century Gothic"/>
                <w:sz w:val="24"/>
                <w:szCs w:val="24"/>
              </w:rPr>
            </w:pPr>
            <w:r w:rsidRPr="0036139A">
              <w:rPr>
                <w:rFonts w:ascii="Century Gothic" w:hAnsi="Century Gothic"/>
                <w:sz w:val="24"/>
                <w:szCs w:val="24"/>
              </w:rPr>
              <w:t>Comparez deux aires de jeu destinées aux enfants de 0 à 2 ans et analysez leur aménagement, le choix du matériel et la sécurité.</w:t>
            </w:r>
          </w:p>
        </w:tc>
        <w:tc>
          <w:tcPr>
            <w:tcW w:w="2230" w:type="dxa"/>
            <w:vAlign w:val="center"/>
          </w:tcPr>
          <w:p w14:paraId="1F0A20A7" w14:textId="7F388B63" w:rsidR="00A103B7" w:rsidRPr="00A103B7" w:rsidRDefault="0036139A" w:rsidP="0036139A">
            <w:pPr>
              <w:jc w:val="center"/>
              <w:rPr>
                <w:rFonts w:ascii="Century Gothic" w:hAnsi="Century Gothic"/>
                <w:sz w:val="24"/>
                <w:szCs w:val="24"/>
              </w:rPr>
            </w:pPr>
            <w:r>
              <w:rPr>
                <w:rFonts w:ascii="Century Gothic" w:hAnsi="Century Gothic"/>
                <w:noProof/>
                <w:sz w:val="24"/>
                <w:szCs w:val="24"/>
              </w:rPr>
              <w:drawing>
                <wp:inline distT="0" distB="0" distL="0" distR="0" wp14:anchorId="2B5CA1C6" wp14:editId="587AEF3B">
                  <wp:extent cx="420370" cy="420370"/>
                  <wp:effectExtent l="0" t="0" r="0" b="0"/>
                  <wp:docPr id="1261677474"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r w:rsidR="00A103B7" w14:paraId="56C5FA57" w14:textId="77777777" w:rsidTr="00655CF1">
        <w:trPr>
          <w:trHeight w:val="380"/>
        </w:trPr>
        <w:tc>
          <w:tcPr>
            <w:tcW w:w="2650" w:type="dxa"/>
          </w:tcPr>
          <w:p w14:paraId="4D124B4A" w14:textId="661B7703" w:rsidR="00A103B7" w:rsidRPr="00A103B7" w:rsidRDefault="007B42CF" w:rsidP="00A103B7">
            <w:pPr>
              <w:rPr>
                <w:rFonts w:ascii="Century Gothic" w:hAnsi="Century Gothic"/>
                <w:sz w:val="24"/>
                <w:szCs w:val="24"/>
              </w:rPr>
            </w:pPr>
            <w:r>
              <w:rPr>
                <w:rFonts w:ascii="Century Gothic" w:hAnsi="Century Gothic"/>
                <w:sz w:val="24"/>
                <w:szCs w:val="24"/>
              </w:rPr>
              <w:t>Atelier « choisir le matériel »</w:t>
            </w:r>
          </w:p>
        </w:tc>
        <w:tc>
          <w:tcPr>
            <w:tcW w:w="1844" w:type="dxa"/>
          </w:tcPr>
          <w:p w14:paraId="51DF38A3" w14:textId="77C43E5C" w:rsidR="00A103B7" w:rsidRPr="00A103B7" w:rsidRDefault="00A103B7" w:rsidP="00A103B7">
            <w:pPr>
              <w:rPr>
                <w:rFonts w:ascii="Century Gothic" w:hAnsi="Century Gothic"/>
                <w:sz w:val="24"/>
                <w:szCs w:val="24"/>
              </w:rPr>
            </w:pPr>
            <w:r w:rsidRPr="005E6070">
              <w:rPr>
                <w:rFonts w:ascii="Century Gothic" w:hAnsi="Century Gothic"/>
                <w:sz w:val="24"/>
                <w:szCs w:val="24"/>
              </w:rPr>
              <w:t>FK1H.4</w:t>
            </w:r>
          </w:p>
        </w:tc>
        <w:tc>
          <w:tcPr>
            <w:tcW w:w="6416" w:type="dxa"/>
          </w:tcPr>
          <w:p w14:paraId="7B8CAE7C" w14:textId="758BE66C" w:rsidR="00A103B7" w:rsidRPr="00A103B7" w:rsidRDefault="003F05D1" w:rsidP="00A103B7">
            <w:pPr>
              <w:rPr>
                <w:rFonts w:ascii="Century Gothic" w:hAnsi="Century Gothic"/>
                <w:sz w:val="24"/>
                <w:szCs w:val="24"/>
              </w:rPr>
            </w:pPr>
            <w:r w:rsidRPr="003F05D1">
              <w:rPr>
                <w:rFonts w:ascii="Century Gothic" w:hAnsi="Century Gothic"/>
                <w:sz w:val="24"/>
                <w:szCs w:val="24"/>
              </w:rPr>
              <w:t>À partir des images d’objets de jeu présentées, analysez le type de matériel (passif ou actif) et décrivez les possibilités d’exploration et d’apprentissage qu’un poupon pourrait vivre avec chacun de ces objets.</w:t>
            </w:r>
          </w:p>
        </w:tc>
        <w:tc>
          <w:tcPr>
            <w:tcW w:w="2230" w:type="dxa"/>
            <w:vAlign w:val="center"/>
          </w:tcPr>
          <w:p w14:paraId="5F0ED31D" w14:textId="19775EE9" w:rsidR="00A103B7" w:rsidRPr="00A103B7" w:rsidRDefault="00655CF1" w:rsidP="00655CF1">
            <w:pPr>
              <w:jc w:val="center"/>
              <w:rPr>
                <w:rFonts w:ascii="Century Gothic" w:hAnsi="Century Gothic"/>
                <w:sz w:val="24"/>
                <w:szCs w:val="24"/>
              </w:rPr>
            </w:pPr>
            <w:r>
              <w:rPr>
                <w:rFonts w:ascii="Century Gothic" w:hAnsi="Century Gothic"/>
                <w:noProof/>
                <w:sz w:val="24"/>
                <w:szCs w:val="24"/>
              </w:rPr>
              <w:drawing>
                <wp:inline distT="0" distB="0" distL="0" distR="0" wp14:anchorId="58D383D0" wp14:editId="79ED237D">
                  <wp:extent cx="420370" cy="420370"/>
                  <wp:effectExtent l="0" t="0" r="0" b="0"/>
                  <wp:docPr id="163610391"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inline>
              </w:drawing>
            </w:r>
          </w:p>
        </w:tc>
      </w:tr>
    </w:tbl>
    <w:p w14:paraId="6748C1CF" w14:textId="77777777" w:rsidR="00E35820" w:rsidRDefault="00E35820">
      <w:r>
        <w:br w:type="page"/>
      </w:r>
    </w:p>
    <w:tbl>
      <w:tblPr>
        <w:tblStyle w:val="Grilledutableau"/>
        <w:tblW w:w="13140" w:type="dxa"/>
        <w:tblLook w:val="04A0" w:firstRow="1" w:lastRow="0" w:firstColumn="1" w:lastColumn="0" w:noHBand="0" w:noVBand="1"/>
      </w:tblPr>
      <w:tblGrid>
        <w:gridCol w:w="2650"/>
        <w:gridCol w:w="1844"/>
        <w:gridCol w:w="6416"/>
        <w:gridCol w:w="2230"/>
      </w:tblGrid>
      <w:tr w:rsidR="00A103B7" w14:paraId="0D2BB1CB" w14:textId="77777777" w:rsidTr="003E1226">
        <w:trPr>
          <w:trHeight w:val="380"/>
        </w:trPr>
        <w:tc>
          <w:tcPr>
            <w:tcW w:w="2650" w:type="dxa"/>
          </w:tcPr>
          <w:p w14:paraId="0421D0A6" w14:textId="7D05D1FA" w:rsidR="00A103B7" w:rsidRPr="00A103B7" w:rsidRDefault="00575903" w:rsidP="00A103B7">
            <w:pPr>
              <w:rPr>
                <w:rFonts w:ascii="Century Gothic" w:hAnsi="Century Gothic"/>
                <w:sz w:val="24"/>
                <w:szCs w:val="24"/>
              </w:rPr>
            </w:pPr>
            <w:r>
              <w:rPr>
                <w:rFonts w:ascii="Century Gothic" w:hAnsi="Century Gothic"/>
                <w:sz w:val="24"/>
                <w:szCs w:val="24"/>
              </w:rPr>
              <w:lastRenderedPageBreak/>
              <w:t>Ma communication idéale</w:t>
            </w:r>
          </w:p>
        </w:tc>
        <w:tc>
          <w:tcPr>
            <w:tcW w:w="1844" w:type="dxa"/>
          </w:tcPr>
          <w:p w14:paraId="204E1925" w14:textId="3E994090" w:rsidR="00A103B7" w:rsidRPr="00A103B7" w:rsidRDefault="00A103B7" w:rsidP="00A103B7">
            <w:pPr>
              <w:rPr>
                <w:rFonts w:ascii="Century Gothic" w:hAnsi="Century Gothic"/>
                <w:sz w:val="24"/>
                <w:szCs w:val="24"/>
              </w:rPr>
            </w:pPr>
            <w:r w:rsidRPr="005E6070">
              <w:rPr>
                <w:rFonts w:ascii="Century Gothic" w:hAnsi="Century Gothic"/>
                <w:sz w:val="24"/>
                <w:szCs w:val="24"/>
              </w:rPr>
              <w:t>FK1H.4</w:t>
            </w:r>
          </w:p>
        </w:tc>
        <w:tc>
          <w:tcPr>
            <w:tcW w:w="6416" w:type="dxa"/>
          </w:tcPr>
          <w:p w14:paraId="6F2753B1" w14:textId="4516B744" w:rsidR="00A103B7" w:rsidRPr="00A103B7" w:rsidRDefault="003E1226" w:rsidP="00A103B7">
            <w:pPr>
              <w:rPr>
                <w:rFonts w:ascii="Century Gothic" w:hAnsi="Century Gothic"/>
                <w:sz w:val="24"/>
                <w:szCs w:val="24"/>
              </w:rPr>
            </w:pPr>
            <w:r w:rsidRPr="003E1226">
              <w:rPr>
                <w:rFonts w:ascii="Century Gothic" w:hAnsi="Century Gothic"/>
                <w:sz w:val="24"/>
                <w:szCs w:val="24"/>
              </w:rPr>
              <w:t>Analysez différents exemples de rédaction d’agenda de communication, puis portez un regard critique sur ces rédactions en vous mettant dans la peau d’un parent.</w:t>
            </w:r>
          </w:p>
        </w:tc>
        <w:tc>
          <w:tcPr>
            <w:tcW w:w="2230" w:type="dxa"/>
            <w:vAlign w:val="center"/>
          </w:tcPr>
          <w:p w14:paraId="52C2906E" w14:textId="356E5F79" w:rsidR="00A103B7" w:rsidRPr="00A103B7" w:rsidRDefault="003E1226" w:rsidP="003E1226">
            <w:pPr>
              <w:jc w:val="center"/>
              <w:rPr>
                <w:rFonts w:ascii="Century Gothic" w:hAnsi="Century Gothic"/>
                <w:sz w:val="24"/>
                <w:szCs w:val="24"/>
              </w:rPr>
            </w:pPr>
            <w:r>
              <w:rPr>
                <w:rFonts w:ascii="Century Gothic" w:hAnsi="Century Gothic"/>
                <w:noProof/>
                <w:sz w:val="24"/>
                <w:szCs w:val="24"/>
              </w:rPr>
              <w:drawing>
                <wp:inline distT="0" distB="0" distL="0" distR="0" wp14:anchorId="36F4FB5D" wp14:editId="1646CE8B">
                  <wp:extent cx="450850" cy="450850"/>
                  <wp:effectExtent l="0" t="0" r="0" b="6350"/>
                  <wp:docPr id="4511473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A103B7" w14:paraId="1AC6D0D3" w14:textId="77777777" w:rsidTr="0004684B">
        <w:trPr>
          <w:trHeight w:val="380"/>
        </w:trPr>
        <w:tc>
          <w:tcPr>
            <w:tcW w:w="2650" w:type="dxa"/>
          </w:tcPr>
          <w:p w14:paraId="60506673" w14:textId="014A59D3" w:rsidR="00A103B7" w:rsidRPr="00A103B7" w:rsidRDefault="003141C9" w:rsidP="00A103B7">
            <w:pPr>
              <w:rPr>
                <w:rFonts w:ascii="Century Gothic" w:hAnsi="Century Gothic"/>
                <w:sz w:val="24"/>
                <w:szCs w:val="24"/>
              </w:rPr>
            </w:pPr>
            <w:r>
              <w:rPr>
                <w:rFonts w:ascii="Century Gothic" w:hAnsi="Century Gothic"/>
                <w:sz w:val="24"/>
                <w:szCs w:val="24"/>
              </w:rPr>
              <w:t>Plaidoyer pour le jeu extérieur</w:t>
            </w:r>
          </w:p>
        </w:tc>
        <w:tc>
          <w:tcPr>
            <w:tcW w:w="1844" w:type="dxa"/>
          </w:tcPr>
          <w:p w14:paraId="07774257" w14:textId="184EB8F2" w:rsidR="00A103B7" w:rsidRPr="00A103B7" w:rsidRDefault="00A103B7" w:rsidP="00A103B7">
            <w:pPr>
              <w:rPr>
                <w:rFonts w:ascii="Century Gothic" w:hAnsi="Century Gothic"/>
                <w:sz w:val="24"/>
                <w:szCs w:val="24"/>
              </w:rPr>
            </w:pPr>
            <w:r w:rsidRPr="005E6070">
              <w:rPr>
                <w:rFonts w:ascii="Century Gothic" w:hAnsi="Century Gothic"/>
                <w:sz w:val="24"/>
                <w:szCs w:val="24"/>
              </w:rPr>
              <w:t>FK1H.4</w:t>
            </w:r>
          </w:p>
        </w:tc>
        <w:tc>
          <w:tcPr>
            <w:tcW w:w="6416" w:type="dxa"/>
          </w:tcPr>
          <w:p w14:paraId="0538C10D" w14:textId="6E42B568" w:rsidR="00A103B7" w:rsidRPr="00A103B7" w:rsidRDefault="00D250E0" w:rsidP="00A103B7">
            <w:pPr>
              <w:rPr>
                <w:rFonts w:ascii="Century Gothic" w:hAnsi="Century Gothic"/>
                <w:sz w:val="24"/>
                <w:szCs w:val="24"/>
              </w:rPr>
            </w:pPr>
            <w:r w:rsidRPr="00D250E0">
              <w:rPr>
                <w:rFonts w:ascii="Century Gothic" w:hAnsi="Century Gothic"/>
                <w:sz w:val="24"/>
                <w:szCs w:val="24"/>
              </w:rPr>
              <w:t>Rédigez et présentez un plaidoyer mettant en valeur l’importance du jeu extérieur pour les poupons, en expliquant comment un aménagement réfléchi favorise la motricité, la découverte et le développement global.</w:t>
            </w:r>
          </w:p>
        </w:tc>
        <w:tc>
          <w:tcPr>
            <w:tcW w:w="2230" w:type="dxa"/>
            <w:vAlign w:val="center"/>
          </w:tcPr>
          <w:p w14:paraId="6D52C119" w14:textId="127D8454" w:rsidR="00A103B7" w:rsidRPr="00A103B7" w:rsidRDefault="0004684B" w:rsidP="0004684B">
            <w:pPr>
              <w:jc w:val="center"/>
              <w:rPr>
                <w:rFonts w:ascii="Century Gothic" w:hAnsi="Century Gothic"/>
                <w:sz w:val="24"/>
                <w:szCs w:val="24"/>
              </w:rPr>
            </w:pPr>
            <w:r>
              <w:rPr>
                <w:rFonts w:ascii="Century Gothic" w:hAnsi="Century Gothic"/>
                <w:noProof/>
                <w:sz w:val="24"/>
                <w:szCs w:val="24"/>
              </w:rPr>
              <w:drawing>
                <wp:inline distT="0" distB="0" distL="0" distR="0" wp14:anchorId="189D00CC" wp14:editId="3BA05F87">
                  <wp:extent cx="389890" cy="389890"/>
                  <wp:effectExtent l="0" t="0" r="0" b="0"/>
                  <wp:docPr id="1992073364"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A103B7" w14:paraId="3BFD32A4" w14:textId="77777777" w:rsidTr="00B24AA6">
        <w:trPr>
          <w:trHeight w:val="380"/>
        </w:trPr>
        <w:tc>
          <w:tcPr>
            <w:tcW w:w="2650" w:type="dxa"/>
          </w:tcPr>
          <w:p w14:paraId="5845E220" w14:textId="68AF5D3D" w:rsidR="00A103B7" w:rsidRPr="00A103B7" w:rsidRDefault="003C6C2F" w:rsidP="00A103B7">
            <w:pPr>
              <w:rPr>
                <w:rFonts w:ascii="Century Gothic" w:hAnsi="Century Gothic"/>
                <w:sz w:val="24"/>
                <w:szCs w:val="24"/>
              </w:rPr>
            </w:pPr>
            <w:r>
              <w:rPr>
                <w:rFonts w:ascii="Century Gothic" w:hAnsi="Century Gothic"/>
                <w:sz w:val="24"/>
                <w:szCs w:val="24"/>
              </w:rPr>
              <w:t>Projet maison</w:t>
            </w:r>
          </w:p>
        </w:tc>
        <w:tc>
          <w:tcPr>
            <w:tcW w:w="1844" w:type="dxa"/>
          </w:tcPr>
          <w:p w14:paraId="0C00DDAA" w14:textId="1F19CD38" w:rsidR="00A103B7" w:rsidRPr="00A103B7" w:rsidRDefault="00A103B7" w:rsidP="00A103B7">
            <w:pPr>
              <w:rPr>
                <w:rFonts w:ascii="Century Gothic" w:hAnsi="Century Gothic"/>
                <w:sz w:val="24"/>
                <w:szCs w:val="24"/>
              </w:rPr>
            </w:pPr>
            <w:r w:rsidRPr="005E6070">
              <w:rPr>
                <w:rFonts w:ascii="Century Gothic" w:hAnsi="Century Gothic"/>
                <w:sz w:val="24"/>
                <w:szCs w:val="24"/>
              </w:rPr>
              <w:t>FK1H.4</w:t>
            </w:r>
          </w:p>
        </w:tc>
        <w:tc>
          <w:tcPr>
            <w:tcW w:w="6416" w:type="dxa"/>
          </w:tcPr>
          <w:p w14:paraId="184475C9" w14:textId="7948A94B" w:rsidR="00A103B7" w:rsidRPr="00A103B7" w:rsidRDefault="000124EC" w:rsidP="00A103B7">
            <w:pPr>
              <w:rPr>
                <w:rFonts w:ascii="Century Gothic" w:hAnsi="Century Gothic"/>
                <w:sz w:val="24"/>
                <w:szCs w:val="24"/>
              </w:rPr>
            </w:pPr>
            <w:r w:rsidRPr="000124EC">
              <w:rPr>
                <w:rFonts w:ascii="Century Gothic" w:hAnsi="Century Gothic"/>
                <w:sz w:val="24"/>
                <w:szCs w:val="24"/>
              </w:rPr>
              <w:t>Créez une affiche présentant des objets «</w:t>
            </w:r>
            <w:r w:rsidRPr="000124EC">
              <w:rPr>
                <w:rFonts w:ascii="Arial" w:hAnsi="Arial" w:cs="Arial"/>
                <w:sz w:val="24"/>
                <w:szCs w:val="24"/>
              </w:rPr>
              <w:t> </w:t>
            </w:r>
            <w:r w:rsidRPr="000124EC">
              <w:rPr>
                <w:rFonts w:ascii="Century Gothic" w:hAnsi="Century Gothic"/>
                <w:sz w:val="24"/>
                <w:szCs w:val="24"/>
              </w:rPr>
              <w:t>maison</w:t>
            </w:r>
            <w:r w:rsidRPr="000124EC">
              <w:rPr>
                <w:rFonts w:ascii="Arial" w:hAnsi="Arial" w:cs="Arial"/>
                <w:sz w:val="24"/>
                <w:szCs w:val="24"/>
              </w:rPr>
              <w:t> </w:t>
            </w:r>
            <w:r w:rsidRPr="000124EC">
              <w:rPr>
                <w:rFonts w:ascii="Century Gothic" w:hAnsi="Century Gothic" w:cs="Century Gothic"/>
                <w:sz w:val="24"/>
                <w:szCs w:val="24"/>
              </w:rPr>
              <w:t>»</w:t>
            </w:r>
            <w:r w:rsidRPr="000124EC">
              <w:rPr>
                <w:rFonts w:ascii="Century Gothic" w:hAnsi="Century Gothic"/>
                <w:sz w:val="24"/>
                <w:szCs w:val="24"/>
              </w:rPr>
              <w:t xml:space="preserve"> (naturels, recycl</w:t>
            </w:r>
            <w:r w:rsidRPr="000124EC">
              <w:rPr>
                <w:rFonts w:ascii="Century Gothic" w:hAnsi="Century Gothic" w:cs="Century Gothic"/>
                <w:sz w:val="24"/>
                <w:szCs w:val="24"/>
              </w:rPr>
              <w:t>é</w:t>
            </w:r>
            <w:r w:rsidRPr="000124EC">
              <w:rPr>
                <w:rFonts w:ascii="Century Gothic" w:hAnsi="Century Gothic"/>
                <w:sz w:val="24"/>
                <w:szCs w:val="24"/>
              </w:rPr>
              <w:t>s ou usuels) adapt</w:t>
            </w:r>
            <w:r w:rsidRPr="000124EC">
              <w:rPr>
                <w:rFonts w:ascii="Century Gothic" w:hAnsi="Century Gothic" w:cs="Century Gothic"/>
                <w:sz w:val="24"/>
                <w:szCs w:val="24"/>
              </w:rPr>
              <w:t>é</w:t>
            </w:r>
            <w:r w:rsidRPr="000124EC">
              <w:rPr>
                <w:rFonts w:ascii="Century Gothic" w:hAnsi="Century Gothic"/>
                <w:sz w:val="24"/>
                <w:szCs w:val="24"/>
              </w:rPr>
              <w:t>s aux poupons, et analysez ce qu</w:t>
            </w:r>
            <w:r w:rsidRPr="000124EC">
              <w:rPr>
                <w:rFonts w:ascii="Century Gothic" w:hAnsi="Century Gothic" w:cs="Century Gothic"/>
                <w:sz w:val="24"/>
                <w:szCs w:val="24"/>
              </w:rPr>
              <w:t>’</w:t>
            </w:r>
            <w:r w:rsidRPr="000124EC">
              <w:rPr>
                <w:rFonts w:ascii="Century Gothic" w:hAnsi="Century Gothic"/>
                <w:sz w:val="24"/>
                <w:szCs w:val="24"/>
              </w:rPr>
              <w:t>ils apportent au d</w:t>
            </w:r>
            <w:r w:rsidRPr="000124EC">
              <w:rPr>
                <w:rFonts w:ascii="Century Gothic" w:hAnsi="Century Gothic" w:cs="Century Gothic"/>
                <w:sz w:val="24"/>
                <w:szCs w:val="24"/>
              </w:rPr>
              <w:t>é</w:t>
            </w:r>
            <w:r w:rsidRPr="000124EC">
              <w:rPr>
                <w:rFonts w:ascii="Century Gothic" w:hAnsi="Century Gothic"/>
                <w:sz w:val="24"/>
                <w:szCs w:val="24"/>
              </w:rPr>
              <w:t>veloppement global de l</w:t>
            </w:r>
            <w:r w:rsidRPr="000124EC">
              <w:rPr>
                <w:rFonts w:ascii="Century Gothic" w:hAnsi="Century Gothic" w:cs="Century Gothic"/>
                <w:sz w:val="24"/>
                <w:szCs w:val="24"/>
              </w:rPr>
              <w:t>‘</w:t>
            </w:r>
            <w:r w:rsidRPr="000124EC">
              <w:rPr>
                <w:rFonts w:ascii="Century Gothic" w:hAnsi="Century Gothic"/>
                <w:sz w:val="24"/>
                <w:szCs w:val="24"/>
              </w:rPr>
              <w:t>enfant.</w:t>
            </w:r>
          </w:p>
        </w:tc>
        <w:tc>
          <w:tcPr>
            <w:tcW w:w="2230" w:type="dxa"/>
            <w:vAlign w:val="center"/>
          </w:tcPr>
          <w:p w14:paraId="15676E3F" w14:textId="4F994B22" w:rsidR="00A103B7" w:rsidRPr="00A103B7" w:rsidRDefault="00B24AA6" w:rsidP="00B24AA6">
            <w:pPr>
              <w:jc w:val="center"/>
              <w:rPr>
                <w:rFonts w:ascii="Century Gothic" w:hAnsi="Century Gothic"/>
                <w:sz w:val="24"/>
                <w:szCs w:val="24"/>
              </w:rPr>
            </w:pPr>
            <w:r>
              <w:rPr>
                <w:rFonts w:ascii="Century Gothic" w:hAnsi="Century Gothic"/>
                <w:noProof/>
                <w:sz w:val="24"/>
                <w:szCs w:val="24"/>
              </w:rPr>
              <w:drawing>
                <wp:inline distT="0" distB="0" distL="0" distR="0" wp14:anchorId="7DE05D95" wp14:editId="67CA1BCC">
                  <wp:extent cx="469265" cy="469265"/>
                  <wp:effectExtent l="0" t="0" r="0" b="6985"/>
                  <wp:docPr id="441799782"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bl>
    <w:p w14:paraId="0E96265F" w14:textId="77777777" w:rsidR="00147AFB" w:rsidRDefault="00147AFB" w:rsidP="00AF3845">
      <w:pPr>
        <w:spacing w:line="360" w:lineRule="auto"/>
        <w:rPr>
          <w:rFonts w:ascii="Century Gothic" w:hAnsi="Century Gothic"/>
          <w:b/>
          <w:bCs/>
          <w:sz w:val="24"/>
          <w:szCs w:val="24"/>
        </w:rPr>
      </w:pPr>
    </w:p>
    <w:p w14:paraId="68CBD860" w14:textId="77777777" w:rsidR="00AF3845" w:rsidRDefault="00AF3845" w:rsidP="00AF3845">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147AFB" w14:paraId="0919D2B8" w14:textId="77777777">
        <w:trPr>
          <w:trHeight w:val="1154"/>
        </w:trPr>
        <w:tc>
          <w:tcPr>
            <w:tcW w:w="2650" w:type="dxa"/>
            <w:shd w:val="clear" w:color="auto" w:fill="000000" w:themeFill="text1"/>
            <w:vAlign w:val="center"/>
          </w:tcPr>
          <w:p w14:paraId="593D8E3D"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2986ACCD" w14:textId="59D933B3"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2EA00ADE"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4CCDAAAF" w14:textId="77777777" w:rsidR="00147AFB" w:rsidRDefault="00147AFB">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147AFB" w14:paraId="0CAAF782" w14:textId="77777777" w:rsidTr="00D609A8">
        <w:trPr>
          <w:trHeight w:val="380"/>
        </w:trPr>
        <w:tc>
          <w:tcPr>
            <w:tcW w:w="2650" w:type="dxa"/>
          </w:tcPr>
          <w:p w14:paraId="3EB599D6" w14:textId="4F789004" w:rsidR="00147AFB" w:rsidRPr="00327A54" w:rsidRDefault="005F633C" w:rsidP="00327A54">
            <w:pPr>
              <w:rPr>
                <w:rFonts w:ascii="Century Gothic" w:hAnsi="Century Gothic"/>
                <w:sz w:val="24"/>
                <w:szCs w:val="24"/>
              </w:rPr>
            </w:pPr>
            <w:r>
              <w:rPr>
                <w:rFonts w:ascii="Century Gothic" w:hAnsi="Century Gothic"/>
                <w:sz w:val="24"/>
                <w:szCs w:val="24"/>
              </w:rPr>
              <w:t>À hauteur de poupon</w:t>
            </w:r>
          </w:p>
        </w:tc>
        <w:tc>
          <w:tcPr>
            <w:tcW w:w="1844" w:type="dxa"/>
          </w:tcPr>
          <w:p w14:paraId="57DB7B09" w14:textId="4F0F023D" w:rsidR="00147AFB" w:rsidRPr="00327A54" w:rsidRDefault="00892B38" w:rsidP="00327A54">
            <w:pPr>
              <w:rPr>
                <w:rFonts w:ascii="Century Gothic" w:hAnsi="Century Gothic"/>
                <w:sz w:val="24"/>
                <w:szCs w:val="24"/>
              </w:rPr>
            </w:pPr>
            <w:r>
              <w:rPr>
                <w:rFonts w:ascii="Century Gothic" w:hAnsi="Century Gothic"/>
                <w:sz w:val="24"/>
                <w:szCs w:val="24"/>
              </w:rPr>
              <w:t>FK1H.</w:t>
            </w:r>
            <w:r w:rsidR="005F633C">
              <w:rPr>
                <w:rFonts w:ascii="Century Gothic" w:hAnsi="Century Gothic"/>
                <w:sz w:val="24"/>
                <w:szCs w:val="24"/>
              </w:rPr>
              <w:t>2</w:t>
            </w:r>
          </w:p>
        </w:tc>
        <w:tc>
          <w:tcPr>
            <w:tcW w:w="6416" w:type="dxa"/>
          </w:tcPr>
          <w:p w14:paraId="1A0BEF60" w14:textId="696B4836" w:rsidR="00147AFB" w:rsidRPr="00327A54" w:rsidRDefault="00D609A8" w:rsidP="00327A54">
            <w:pPr>
              <w:rPr>
                <w:rFonts w:ascii="Century Gothic" w:hAnsi="Century Gothic"/>
                <w:sz w:val="24"/>
                <w:szCs w:val="24"/>
              </w:rPr>
            </w:pPr>
            <w:r w:rsidRPr="00D609A8">
              <w:rPr>
                <w:rFonts w:ascii="Century Gothic" w:hAnsi="Century Gothic"/>
                <w:sz w:val="24"/>
                <w:szCs w:val="24"/>
              </w:rPr>
              <w:t>Observation et analyse d’un extrait vidéo en pouponnière afin de cerner la façon dont la personne éducatrice répond aux besoins des enfants, favorise le jeu libre et la motricité libre, puis les accompagne par ses interactions verbales et non verbales</w:t>
            </w:r>
            <w:r w:rsidR="00F97939">
              <w:rPr>
                <w:rFonts w:ascii="Century Gothic" w:hAnsi="Century Gothic"/>
                <w:sz w:val="24"/>
                <w:szCs w:val="24"/>
              </w:rPr>
              <w:t>.</w:t>
            </w:r>
          </w:p>
        </w:tc>
        <w:tc>
          <w:tcPr>
            <w:tcW w:w="2230" w:type="dxa"/>
            <w:vAlign w:val="center"/>
          </w:tcPr>
          <w:p w14:paraId="56EAE6F4" w14:textId="266235C1" w:rsidR="00147AFB" w:rsidRPr="00327A54" w:rsidRDefault="00D609A8" w:rsidP="00D609A8">
            <w:pPr>
              <w:jc w:val="center"/>
              <w:rPr>
                <w:rFonts w:ascii="Century Gothic" w:hAnsi="Century Gothic"/>
                <w:sz w:val="24"/>
                <w:szCs w:val="24"/>
              </w:rPr>
            </w:pPr>
            <w:r>
              <w:rPr>
                <w:rFonts w:ascii="Century Gothic" w:hAnsi="Century Gothic"/>
                <w:noProof/>
                <w:sz w:val="24"/>
                <w:szCs w:val="24"/>
              </w:rPr>
              <w:drawing>
                <wp:inline distT="0" distB="0" distL="0" distR="0" wp14:anchorId="039337FE" wp14:editId="698ECD2D">
                  <wp:extent cx="389890" cy="389890"/>
                  <wp:effectExtent l="0" t="0" r="0" b="0"/>
                  <wp:docPr id="524670439"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47AFB" w14:paraId="1786ED18" w14:textId="77777777" w:rsidTr="00BC4743">
        <w:trPr>
          <w:trHeight w:val="380"/>
        </w:trPr>
        <w:tc>
          <w:tcPr>
            <w:tcW w:w="2650" w:type="dxa"/>
          </w:tcPr>
          <w:p w14:paraId="15E5FA0A" w14:textId="4EA361AB" w:rsidR="00147AFB" w:rsidRPr="00327A54" w:rsidRDefault="003C3D0C" w:rsidP="00327A54">
            <w:pPr>
              <w:rPr>
                <w:rFonts w:ascii="Century Gothic" w:hAnsi="Century Gothic"/>
                <w:sz w:val="24"/>
                <w:szCs w:val="24"/>
              </w:rPr>
            </w:pPr>
            <w:r>
              <w:rPr>
                <w:rFonts w:ascii="Century Gothic" w:hAnsi="Century Gothic"/>
                <w:sz w:val="24"/>
                <w:szCs w:val="24"/>
              </w:rPr>
              <w:t>Objet de jeu sur mesure</w:t>
            </w:r>
          </w:p>
        </w:tc>
        <w:tc>
          <w:tcPr>
            <w:tcW w:w="1844" w:type="dxa"/>
          </w:tcPr>
          <w:p w14:paraId="32B613DF" w14:textId="575E5FD6" w:rsidR="00147AFB" w:rsidRPr="00327A54" w:rsidRDefault="00E91973" w:rsidP="00327A54">
            <w:pPr>
              <w:rPr>
                <w:rFonts w:ascii="Century Gothic" w:hAnsi="Century Gothic"/>
                <w:sz w:val="24"/>
                <w:szCs w:val="24"/>
              </w:rPr>
            </w:pPr>
            <w:r>
              <w:rPr>
                <w:rFonts w:ascii="Century Gothic" w:hAnsi="Century Gothic"/>
                <w:sz w:val="24"/>
                <w:szCs w:val="24"/>
              </w:rPr>
              <w:t>FK1H.3</w:t>
            </w:r>
          </w:p>
        </w:tc>
        <w:tc>
          <w:tcPr>
            <w:tcW w:w="6416" w:type="dxa"/>
          </w:tcPr>
          <w:p w14:paraId="0E251B5F" w14:textId="190C8CF2" w:rsidR="00147AFB" w:rsidRPr="00327A54" w:rsidRDefault="00BC4743" w:rsidP="00327A54">
            <w:pPr>
              <w:rPr>
                <w:rFonts w:ascii="Century Gothic" w:hAnsi="Century Gothic"/>
                <w:sz w:val="24"/>
                <w:szCs w:val="24"/>
              </w:rPr>
            </w:pPr>
            <w:r w:rsidRPr="00BC4743">
              <w:rPr>
                <w:rFonts w:ascii="Century Gothic" w:hAnsi="Century Gothic"/>
                <w:sz w:val="24"/>
                <w:szCs w:val="24"/>
              </w:rPr>
              <w:t>Conception d’un objet de jeu à partir du portrait d’un enfant donné.</w:t>
            </w:r>
          </w:p>
        </w:tc>
        <w:tc>
          <w:tcPr>
            <w:tcW w:w="2230" w:type="dxa"/>
            <w:vAlign w:val="center"/>
          </w:tcPr>
          <w:p w14:paraId="4097B852" w14:textId="41B43815" w:rsidR="00147AFB" w:rsidRPr="00327A54" w:rsidRDefault="00BC4743" w:rsidP="00BC4743">
            <w:pPr>
              <w:jc w:val="center"/>
              <w:rPr>
                <w:rFonts w:ascii="Century Gothic" w:hAnsi="Century Gothic"/>
                <w:sz w:val="24"/>
                <w:szCs w:val="24"/>
              </w:rPr>
            </w:pPr>
            <w:r>
              <w:rPr>
                <w:rFonts w:ascii="Century Gothic" w:hAnsi="Century Gothic"/>
                <w:noProof/>
                <w:sz w:val="24"/>
                <w:szCs w:val="24"/>
              </w:rPr>
              <w:drawing>
                <wp:inline distT="0" distB="0" distL="0" distR="0" wp14:anchorId="5F6F9789" wp14:editId="61005DB1">
                  <wp:extent cx="450850" cy="450850"/>
                  <wp:effectExtent l="0" t="0" r="0" b="6350"/>
                  <wp:docPr id="1721128"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Pr>
                <w:rFonts w:ascii="Century Gothic" w:hAnsi="Century Gothic"/>
                <w:noProof/>
                <w:sz w:val="24"/>
                <w:szCs w:val="24"/>
              </w:rPr>
              <w:drawing>
                <wp:inline distT="0" distB="0" distL="0" distR="0" wp14:anchorId="60447D57" wp14:editId="41570053">
                  <wp:extent cx="402590" cy="402590"/>
                  <wp:effectExtent l="0" t="0" r="0" b="0"/>
                  <wp:docPr id="800576088"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r w:rsidR="00147AFB" w14:paraId="510C7135" w14:textId="77777777" w:rsidTr="00B73EC3">
        <w:trPr>
          <w:trHeight w:val="380"/>
        </w:trPr>
        <w:tc>
          <w:tcPr>
            <w:tcW w:w="2650" w:type="dxa"/>
          </w:tcPr>
          <w:p w14:paraId="6DFA0899" w14:textId="5764E8A3" w:rsidR="00147AFB" w:rsidRDefault="00295684" w:rsidP="00327A54">
            <w:pPr>
              <w:rPr>
                <w:rFonts w:ascii="Century Gothic" w:hAnsi="Century Gothic"/>
                <w:sz w:val="24"/>
                <w:szCs w:val="24"/>
              </w:rPr>
            </w:pPr>
            <w:r>
              <w:rPr>
                <w:rFonts w:ascii="Century Gothic" w:hAnsi="Century Gothic"/>
                <w:sz w:val="24"/>
                <w:szCs w:val="24"/>
              </w:rPr>
              <w:lastRenderedPageBreak/>
              <w:t>Le plein air des poupons</w:t>
            </w:r>
          </w:p>
          <w:p w14:paraId="2E427A40" w14:textId="77777777" w:rsidR="00147AFB" w:rsidRPr="00295684" w:rsidRDefault="00147AFB" w:rsidP="00295684">
            <w:pPr>
              <w:rPr>
                <w:rFonts w:ascii="Century Gothic" w:hAnsi="Century Gothic"/>
                <w:sz w:val="24"/>
                <w:szCs w:val="24"/>
              </w:rPr>
            </w:pPr>
          </w:p>
        </w:tc>
        <w:tc>
          <w:tcPr>
            <w:tcW w:w="1844" w:type="dxa"/>
          </w:tcPr>
          <w:p w14:paraId="4758BC7F" w14:textId="460702CA" w:rsidR="00147AFB" w:rsidRPr="00327A54" w:rsidRDefault="00B534CC" w:rsidP="00327A54">
            <w:pPr>
              <w:rPr>
                <w:rFonts w:ascii="Century Gothic" w:hAnsi="Century Gothic"/>
                <w:sz w:val="24"/>
                <w:szCs w:val="24"/>
              </w:rPr>
            </w:pPr>
            <w:r>
              <w:rPr>
                <w:rFonts w:ascii="Century Gothic" w:hAnsi="Century Gothic"/>
                <w:sz w:val="24"/>
                <w:szCs w:val="24"/>
              </w:rPr>
              <w:t>FK1H</w:t>
            </w:r>
            <w:r w:rsidR="00BA72DE">
              <w:rPr>
                <w:rFonts w:ascii="Century Gothic" w:hAnsi="Century Gothic"/>
                <w:sz w:val="24"/>
                <w:szCs w:val="24"/>
              </w:rPr>
              <w:t>.4</w:t>
            </w:r>
          </w:p>
        </w:tc>
        <w:tc>
          <w:tcPr>
            <w:tcW w:w="6416" w:type="dxa"/>
          </w:tcPr>
          <w:p w14:paraId="32442669" w14:textId="52A67A9D" w:rsidR="00147AFB" w:rsidRPr="00327A54" w:rsidRDefault="00B73EC3" w:rsidP="00327A54">
            <w:pPr>
              <w:rPr>
                <w:rFonts w:ascii="Century Gothic" w:hAnsi="Century Gothic"/>
                <w:sz w:val="24"/>
                <w:szCs w:val="24"/>
              </w:rPr>
            </w:pPr>
            <w:r w:rsidRPr="00B73EC3">
              <w:rPr>
                <w:rFonts w:ascii="Century Gothic" w:hAnsi="Century Gothic"/>
                <w:sz w:val="24"/>
                <w:szCs w:val="24"/>
              </w:rPr>
              <w:t>Observation d’une aire extérieure pour poupons (milieu réel ou image sélectionnée sur le site d’un service de garde éducatif), analyse de la qualité éducative de cet espace à l’aide de l’échelle d’observation du ministère de la Famille et propositions d’ajustements pertinents.</w:t>
            </w:r>
          </w:p>
        </w:tc>
        <w:tc>
          <w:tcPr>
            <w:tcW w:w="2230" w:type="dxa"/>
            <w:vAlign w:val="center"/>
          </w:tcPr>
          <w:p w14:paraId="7B824E8D" w14:textId="5148DACA" w:rsidR="00147AFB" w:rsidRPr="00327A54" w:rsidRDefault="00E327A8" w:rsidP="00B73EC3">
            <w:pPr>
              <w:jc w:val="center"/>
              <w:rPr>
                <w:rFonts w:ascii="Century Gothic" w:hAnsi="Century Gothic"/>
                <w:sz w:val="24"/>
                <w:szCs w:val="24"/>
              </w:rPr>
            </w:pPr>
            <w:r>
              <w:rPr>
                <w:rFonts w:ascii="Century Gothic" w:hAnsi="Century Gothic"/>
                <w:noProof/>
                <w:sz w:val="24"/>
                <w:szCs w:val="24"/>
              </w:rPr>
              <w:drawing>
                <wp:inline distT="0" distB="0" distL="0" distR="0" wp14:anchorId="295431A7" wp14:editId="786B8E8E">
                  <wp:extent cx="402590" cy="402590"/>
                  <wp:effectExtent l="0" t="0" r="0" b="0"/>
                  <wp:docPr id="42529018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2014CE5D" w14:textId="77777777" w:rsidR="00147AFB" w:rsidRDefault="00147AFB" w:rsidP="00AF3845">
      <w:pPr>
        <w:spacing w:line="360" w:lineRule="auto"/>
        <w:rPr>
          <w:rFonts w:ascii="Century Gothic" w:hAnsi="Century Gothic"/>
          <w:b/>
          <w:bCs/>
          <w:sz w:val="24"/>
          <w:szCs w:val="24"/>
        </w:rPr>
      </w:pPr>
    </w:p>
    <w:p w14:paraId="7E020B46" w14:textId="77777777" w:rsidR="00A103B7" w:rsidRDefault="00A103B7" w:rsidP="00A103B7">
      <w:pPr>
        <w:spacing w:line="360" w:lineRule="auto"/>
        <w:rPr>
          <w:rFonts w:ascii="Century Gothic" w:hAnsi="Century Gothic"/>
          <w:b/>
          <w:bCs/>
          <w:sz w:val="24"/>
          <w:szCs w:val="24"/>
        </w:rPr>
      </w:pPr>
      <w:r>
        <w:rPr>
          <w:rFonts w:ascii="Century Gothic" w:hAnsi="Century Gothic"/>
          <w:b/>
          <w:bCs/>
          <w:sz w:val="24"/>
          <w:szCs w:val="24"/>
        </w:rPr>
        <w:t>Épreuve finale</w:t>
      </w:r>
    </w:p>
    <w:tbl>
      <w:tblPr>
        <w:tblStyle w:val="Grilledutableau"/>
        <w:tblW w:w="13140" w:type="dxa"/>
        <w:tblLook w:val="04A0" w:firstRow="1" w:lastRow="0" w:firstColumn="1" w:lastColumn="0" w:noHBand="0" w:noVBand="1"/>
      </w:tblPr>
      <w:tblGrid>
        <w:gridCol w:w="2650"/>
        <w:gridCol w:w="1844"/>
        <w:gridCol w:w="6416"/>
        <w:gridCol w:w="2230"/>
      </w:tblGrid>
      <w:tr w:rsidR="00A103B7" w14:paraId="76A0030F" w14:textId="77777777">
        <w:trPr>
          <w:trHeight w:val="1154"/>
        </w:trPr>
        <w:tc>
          <w:tcPr>
            <w:tcW w:w="2650" w:type="dxa"/>
            <w:shd w:val="clear" w:color="auto" w:fill="000000" w:themeFill="text1"/>
            <w:vAlign w:val="center"/>
          </w:tcPr>
          <w:p w14:paraId="2F777DD5" w14:textId="77777777"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6232288" w14:textId="7CA14E76"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5CF08030" w14:textId="77777777"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1172A7E7" w14:textId="77777777" w:rsidR="00A103B7" w:rsidRDefault="00A103B7">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A103B7" w14:paraId="7B98C746" w14:textId="77777777" w:rsidTr="00BB1532">
        <w:trPr>
          <w:trHeight w:val="380"/>
        </w:trPr>
        <w:tc>
          <w:tcPr>
            <w:tcW w:w="2650" w:type="dxa"/>
          </w:tcPr>
          <w:p w14:paraId="73A254DA" w14:textId="71699750" w:rsidR="00A103B7" w:rsidRPr="00327A54" w:rsidRDefault="00327A54" w:rsidP="00327A54">
            <w:pPr>
              <w:rPr>
                <w:rFonts w:ascii="Century Gothic" w:hAnsi="Century Gothic"/>
                <w:sz w:val="24"/>
                <w:szCs w:val="24"/>
              </w:rPr>
            </w:pPr>
            <w:r>
              <w:rPr>
                <w:rFonts w:ascii="Century Gothic" w:hAnsi="Century Gothic"/>
                <w:sz w:val="24"/>
                <w:szCs w:val="24"/>
              </w:rPr>
              <w:t>Épreuve finale</w:t>
            </w:r>
          </w:p>
        </w:tc>
        <w:tc>
          <w:tcPr>
            <w:tcW w:w="1844" w:type="dxa"/>
          </w:tcPr>
          <w:p w14:paraId="0A3D7EBE" w14:textId="77777777" w:rsidR="00A103B7" w:rsidRDefault="00BB1200" w:rsidP="00327A54">
            <w:pPr>
              <w:rPr>
                <w:rFonts w:ascii="Century Gothic" w:hAnsi="Century Gothic"/>
                <w:sz w:val="24"/>
                <w:szCs w:val="24"/>
              </w:rPr>
            </w:pPr>
            <w:r>
              <w:rPr>
                <w:rFonts w:ascii="Century Gothic" w:hAnsi="Century Gothic"/>
                <w:sz w:val="24"/>
                <w:szCs w:val="24"/>
              </w:rPr>
              <w:t>FK1H.2</w:t>
            </w:r>
          </w:p>
          <w:p w14:paraId="75C9C769" w14:textId="77777777" w:rsidR="00BB1200" w:rsidRDefault="00006848" w:rsidP="00327A54">
            <w:pPr>
              <w:rPr>
                <w:rFonts w:ascii="Century Gothic" w:hAnsi="Century Gothic"/>
                <w:sz w:val="24"/>
                <w:szCs w:val="24"/>
              </w:rPr>
            </w:pPr>
            <w:r>
              <w:rPr>
                <w:rFonts w:ascii="Century Gothic" w:hAnsi="Century Gothic"/>
                <w:sz w:val="24"/>
                <w:szCs w:val="24"/>
              </w:rPr>
              <w:t>FK1H.3</w:t>
            </w:r>
          </w:p>
          <w:p w14:paraId="359E1985" w14:textId="379A9340" w:rsidR="00006848" w:rsidRPr="00327A54" w:rsidRDefault="00006848" w:rsidP="00327A54">
            <w:pPr>
              <w:rPr>
                <w:rFonts w:ascii="Century Gothic" w:hAnsi="Century Gothic"/>
                <w:sz w:val="24"/>
                <w:szCs w:val="24"/>
              </w:rPr>
            </w:pPr>
            <w:r>
              <w:rPr>
                <w:rFonts w:ascii="Century Gothic" w:hAnsi="Century Gothic"/>
                <w:sz w:val="24"/>
                <w:szCs w:val="24"/>
              </w:rPr>
              <w:t>FK1</w:t>
            </w:r>
            <w:r w:rsidR="000E3EDB">
              <w:rPr>
                <w:rFonts w:ascii="Century Gothic" w:hAnsi="Century Gothic"/>
                <w:sz w:val="24"/>
                <w:szCs w:val="24"/>
              </w:rPr>
              <w:t>H.4</w:t>
            </w:r>
          </w:p>
        </w:tc>
        <w:tc>
          <w:tcPr>
            <w:tcW w:w="6416" w:type="dxa"/>
          </w:tcPr>
          <w:p w14:paraId="0D45D391" w14:textId="4E2900DE" w:rsidR="00A103B7" w:rsidRPr="00327A54" w:rsidRDefault="00BB1532" w:rsidP="00327A54">
            <w:pPr>
              <w:rPr>
                <w:rFonts w:ascii="Century Gothic" w:hAnsi="Century Gothic"/>
                <w:sz w:val="24"/>
                <w:szCs w:val="24"/>
              </w:rPr>
            </w:pPr>
            <w:r w:rsidRPr="00BB1532">
              <w:rPr>
                <w:rFonts w:ascii="Century Gothic" w:hAnsi="Century Gothic"/>
                <w:sz w:val="24"/>
                <w:szCs w:val="24"/>
              </w:rPr>
              <w:t xml:space="preserve">Conception d’un plan d’intégration pour l’accueil d’un groupe de </w:t>
            </w:r>
            <w:r w:rsidR="00BC7EB1">
              <w:rPr>
                <w:rFonts w:ascii="Century Gothic" w:hAnsi="Century Gothic"/>
                <w:sz w:val="24"/>
                <w:szCs w:val="24"/>
              </w:rPr>
              <w:t>cinq</w:t>
            </w:r>
            <w:r w:rsidRPr="00BB1532">
              <w:rPr>
                <w:rFonts w:ascii="Century Gothic" w:hAnsi="Century Gothic"/>
                <w:sz w:val="24"/>
                <w:szCs w:val="24"/>
              </w:rPr>
              <w:t xml:space="preserve"> poupons incluant la routine à mettre en place, les actions pédagogiques, la participation des parents et l’aménagement des lieux conformément à une approche pédagogique favorable au développement du poupon.</w:t>
            </w:r>
          </w:p>
        </w:tc>
        <w:tc>
          <w:tcPr>
            <w:tcW w:w="2230" w:type="dxa"/>
            <w:vAlign w:val="center"/>
          </w:tcPr>
          <w:p w14:paraId="4AD229C2" w14:textId="354D6E19" w:rsidR="00A103B7" w:rsidRPr="00327A54" w:rsidRDefault="00E327A8" w:rsidP="00BB1532">
            <w:pPr>
              <w:jc w:val="center"/>
              <w:rPr>
                <w:rFonts w:ascii="Century Gothic" w:hAnsi="Century Gothic"/>
                <w:sz w:val="24"/>
                <w:szCs w:val="24"/>
              </w:rPr>
            </w:pPr>
            <w:r>
              <w:rPr>
                <w:rFonts w:ascii="Century Gothic" w:hAnsi="Century Gothic"/>
                <w:noProof/>
                <w:sz w:val="24"/>
                <w:szCs w:val="24"/>
              </w:rPr>
              <w:drawing>
                <wp:inline distT="0" distB="0" distL="0" distR="0" wp14:anchorId="09B7427B" wp14:editId="73419065">
                  <wp:extent cx="402590" cy="402590"/>
                  <wp:effectExtent l="0" t="0" r="0" b="0"/>
                  <wp:docPr id="136615733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r>
    </w:tbl>
    <w:p w14:paraId="3765B778" w14:textId="77777777" w:rsidR="00F00380" w:rsidRDefault="00F00380" w:rsidP="00F00380">
      <w:pPr>
        <w:spacing w:line="360" w:lineRule="auto"/>
        <w:rPr>
          <w:rFonts w:ascii="Century Gothic" w:eastAsia="Times New Roman" w:hAnsi="Century Gothic" w:cstheme="majorBidi"/>
          <w:b/>
          <w:bCs/>
          <w:color w:val="DB3437"/>
          <w:sz w:val="32"/>
          <w:szCs w:val="32"/>
        </w:rPr>
        <w:sectPr w:rsidR="00F00380" w:rsidSect="002B4D58">
          <w:pgSz w:w="15840" w:h="12240" w:orient="landscape"/>
          <w:pgMar w:top="1417" w:right="1417" w:bottom="1417" w:left="1417" w:header="708" w:footer="338" w:gutter="0"/>
          <w:cols w:space="708"/>
          <w:docGrid w:linePitch="360"/>
        </w:sectPr>
      </w:pPr>
    </w:p>
    <w:p w14:paraId="44845772" w14:textId="077DF07B" w:rsidR="00D25CA3" w:rsidRDefault="009656CB" w:rsidP="00D25CA3">
      <w:pPr>
        <w:spacing w:line="360" w:lineRule="auto"/>
        <w:rPr>
          <w:rFonts w:ascii="Century Gothic" w:eastAsia="Times New Roman" w:hAnsi="Century Gothic" w:cstheme="majorBidi"/>
          <w:b/>
          <w:bCs/>
          <w:color w:val="DB3437"/>
          <w:sz w:val="32"/>
          <w:szCs w:val="32"/>
        </w:rPr>
      </w:pPr>
      <w:r>
        <w:rPr>
          <w:rFonts w:ascii="Century Gothic" w:eastAsia="Times New Roman" w:hAnsi="Century Gothic" w:cstheme="majorBidi"/>
          <w:b/>
          <w:color w:val="DB3437"/>
          <w:sz w:val="32"/>
          <w:szCs w:val="32"/>
        </w:rPr>
        <w:lastRenderedPageBreak/>
        <w:t>Outils</w:t>
      </w:r>
      <w:r w:rsidR="00D25CA3">
        <w:rPr>
          <w:rFonts w:ascii="Century Gothic" w:eastAsia="Times New Roman" w:hAnsi="Century Gothic" w:cstheme="majorBidi"/>
          <w:b/>
          <w:bCs/>
          <w:color w:val="DB3437"/>
          <w:sz w:val="32"/>
          <w:szCs w:val="32"/>
        </w:rPr>
        <w:t xml:space="preserve"> </w:t>
      </w:r>
      <w:r>
        <w:rPr>
          <w:rFonts w:ascii="Century Gothic" w:eastAsia="Times New Roman" w:hAnsi="Century Gothic" w:cstheme="majorBidi"/>
          <w:b/>
          <w:bCs/>
          <w:color w:val="DB3437"/>
          <w:sz w:val="32"/>
          <w:szCs w:val="32"/>
        </w:rPr>
        <w:t xml:space="preserve">de réussite </w:t>
      </w:r>
      <w:r w:rsidR="00996EDC">
        <w:rPr>
          <w:rFonts w:ascii="Century Gothic" w:eastAsia="Times New Roman" w:hAnsi="Century Gothic" w:cstheme="majorBidi"/>
          <w:b/>
          <w:bCs/>
          <w:color w:val="DB3437"/>
          <w:sz w:val="32"/>
          <w:szCs w:val="32"/>
        </w:rPr>
        <w:t>en enseignement supérieur</w:t>
      </w:r>
    </w:p>
    <w:p w14:paraId="241B86CF" w14:textId="77777777" w:rsidR="00D25CA3" w:rsidRDefault="00D25CA3" w:rsidP="00D25CA3">
      <w:pPr>
        <w:spacing w:line="360" w:lineRule="auto"/>
        <w:rPr>
          <w:rFonts w:ascii="Century Gothic" w:hAnsi="Century Gothic"/>
          <w:b/>
          <w:bCs/>
          <w:sz w:val="24"/>
          <w:szCs w:val="24"/>
        </w:rPr>
      </w:pPr>
      <w:r>
        <w:rPr>
          <w:rFonts w:ascii="Century Gothic" w:hAnsi="Century Gothic"/>
          <w:b/>
          <w:bCs/>
          <w:sz w:val="24"/>
          <w:szCs w:val="24"/>
        </w:rPr>
        <w:t>Activités d’apprentissage</w:t>
      </w:r>
    </w:p>
    <w:tbl>
      <w:tblPr>
        <w:tblStyle w:val="Grilledutableau"/>
        <w:tblW w:w="13140" w:type="dxa"/>
        <w:tblLook w:val="04A0" w:firstRow="1" w:lastRow="0" w:firstColumn="1" w:lastColumn="0" w:noHBand="0" w:noVBand="1"/>
      </w:tblPr>
      <w:tblGrid>
        <w:gridCol w:w="2650"/>
        <w:gridCol w:w="1844"/>
        <w:gridCol w:w="6416"/>
        <w:gridCol w:w="2230"/>
      </w:tblGrid>
      <w:tr w:rsidR="00D25CA3" w14:paraId="7B30A98E" w14:textId="77777777">
        <w:trPr>
          <w:trHeight w:val="1154"/>
        </w:trPr>
        <w:tc>
          <w:tcPr>
            <w:tcW w:w="2650" w:type="dxa"/>
            <w:shd w:val="clear" w:color="auto" w:fill="000000" w:themeFill="text1"/>
            <w:vAlign w:val="center"/>
          </w:tcPr>
          <w:p w14:paraId="4F0F773C" w14:textId="77777777" w:rsidR="00D25CA3" w:rsidRDefault="00D25CA3">
            <w:pPr>
              <w:spacing w:line="360" w:lineRule="auto"/>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1F5E0FF1" w14:textId="534C0F69" w:rsidR="00D25CA3" w:rsidRDefault="00D25CA3">
            <w:pPr>
              <w:spacing w:line="360" w:lineRule="auto"/>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6964D8A" w14:textId="77777777" w:rsidR="00D25CA3" w:rsidRDefault="00D25CA3">
            <w:pPr>
              <w:spacing w:line="360" w:lineRule="auto"/>
              <w:jc w:val="center"/>
              <w:rPr>
                <w:rFonts w:ascii="Century Gothic" w:hAnsi="Century Gothic"/>
                <w:b/>
                <w:bCs/>
                <w:sz w:val="24"/>
                <w:szCs w:val="24"/>
              </w:rPr>
            </w:pPr>
            <w:r>
              <w:rPr>
                <w:rFonts w:ascii="Century Gothic" w:hAnsi="Century Gothic"/>
                <w:b/>
                <w:bCs/>
                <w:sz w:val="24"/>
                <w:szCs w:val="24"/>
              </w:rPr>
              <w:t>Consigne générale</w:t>
            </w:r>
          </w:p>
        </w:tc>
        <w:tc>
          <w:tcPr>
            <w:tcW w:w="2230" w:type="dxa"/>
            <w:shd w:val="clear" w:color="auto" w:fill="000000" w:themeFill="text1"/>
            <w:vAlign w:val="center"/>
          </w:tcPr>
          <w:p w14:paraId="7F29A1C9" w14:textId="77777777" w:rsidR="00D25CA3" w:rsidRDefault="00D25CA3">
            <w:pPr>
              <w:spacing w:line="360" w:lineRule="auto"/>
              <w:jc w:val="center"/>
              <w:rPr>
                <w:rFonts w:ascii="Century Gothic" w:hAnsi="Century Gothic"/>
                <w:b/>
                <w:bCs/>
                <w:sz w:val="24"/>
                <w:szCs w:val="24"/>
              </w:rPr>
            </w:pPr>
            <w:r>
              <w:rPr>
                <w:rFonts w:ascii="Century Gothic" w:hAnsi="Century Gothic"/>
                <w:b/>
                <w:bCs/>
                <w:sz w:val="24"/>
                <w:szCs w:val="24"/>
              </w:rPr>
              <w:t>Particularités</w:t>
            </w:r>
          </w:p>
        </w:tc>
      </w:tr>
      <w:tr w:rsidR="00D25CA3" w14:paraId="24DC1EB2" w14:textId="77777777" w:rsidTr="00773ACB">
        <w:trPr>
          <w:trHeight w:val="380"/>
        </w:trPr>
        <w:tc>
          <w:tcPr>
            <w:tcW w:w="2650" w:type="dxa"/>
          </w:tcPr>
          <w:p w14:paraId="14E5B170" w14:textId="401C28EF" w:rsidR="00D25CA3" w:rsidRPr="00F94FFE" w:rsidRDefault="004B5181" w:rsidP="00D25CA3">
            <w:pPr>
              <w:rPr>
                <w:rFonts w:ascii="Century Gothic" w:hAnsi="Century Gothic"/>
                <w:sz w:val="24"/>
                <w:szCs w:val="24"/>
              </w:rPr>
            </w:pPr>
            <w:r w:rsidRPr="004B5181">
              <w:rPr>
                <w:rFonts w:ascii="Century Gothic" w:hAnsi="Century Gothic"/>
                <w:sz w:val="24"/>
                <w:szCs w:val="24"/>
              </w:rPr>
              <w:t>À la découverte d'un plan de cours</w:t>
            </w:r>
          </w:p>
        </w:tc>
        <w:tc>
          <w:tcPr>
            <w:tcW w:w="1844" w:type="dxa"/>
            <w:vAlign w:val="center"/>
          </w:tcPr>
          <w:p w14:paraId="4AD4CB1C" w14:textId="031BB229" w:rsidR="00D25CA3" w:rsidRPr="00F94FFE" w:rsidRDefault="0030652B" w:rsidP="0030652B">
            <w:pPr>
              <w:jc w:val="center"/>
              <w:rPr>
                <w:rFonts w:ascii="Century Gothic" w:hAnsi="Century Gothic"/>
                <w:sz w:val="24"/>
                <w:szCs w:val="24"/>
              </w:rPr>
            </w:pPr>
            <w:r>
              <w:rPr>
                <w:rFonts w:ascii="Century Gothic" w:hAnsi="Century Gothic"/>
                <w:sz w:val="24"/>
                <w:szCs w:val="24"/>
              </w:rPr>
              <w:t>-</w:t>
            </w:r>
          </w:p>
        </w:tc>
        <w:tc>
          <w:tcPr>
            <w:tcW w:w="6416" w:type="dxa"/>
          </w:tcPr>
          <w:p w14:paraId="6080DE91" w14:textId="56084772" w:rsidR="00D25CA3" w:rsidRPr="00F94FFE" w:rsidRDefault="002A6133" w:rsidP="00D25CA3">
            <w:pPr>
              <w:rPr>
                <w:rFonts w:ascii="Century Gothic" w:hAnsi="Century Gothic"/>
                <w:sz w:val="24"/>
                <w:szCs w:val="24"/>
              </w:rPr>
            </w:pPr>
            <w:r w:rsidRPr="002A6133">
              <w:rPr>
                <w:rFonts w:ascii="Century Gothic" w:hAnsi="Century Gothic"/>
                <w:sz w:val="24"/>
                <w:szCs w:val="24"/>
              </w:rPr>
              <w:t xml:space="preserve">Analysez une section d’un plan de cours afin d’en faire ressortir les éléments les plus importants pour </w:t>
            </w:r>
            <w:r w:rsidR="00124DEE">
              <w:rPr>
                <w:rFonts w:ascii="Century Gothic" w:hAnsi="Century Gothic"/>
                <w:sz w:val="24"/>
                <w:szCs w:val="24"/>
              </w:rPr>
              <w:t>remplir</w:t>
            </w:r>
            <w:r w:rsidRPr="002A6133">
              <w:rPr>
                <w:rFonts w:ascii="Century Gothic" w:hAnsi="Century Gothic"/>
                <w:sz w:val="24"/>
                <w:szCs w:val="24"/>
              </w:rPr>
              <w:t xml:space="preserve"> votre agenda personnel.</w:t>
            </w:r>
          </w:p>
        </w:tc>
        <w:tc>
          <w:tcPr>
            <w:tcW w:w="2230" w:type="dxa"/>
            <w:vAlign w:val="center"/>
          </w:tcPr>
          <w:p w14:paraId="4AE74202" w14:textId="18D5E645" w:rsidR="00D25CA3" w:rsidRPr="00F94FFE" w:rsidRDefault="00AF6D8F" w:rsidP="00D25CA3">
            <w:pPr>
              <w:jc w:val="center"/>
              <w:rPr>
                <w:rFonts w:ascii="Century Gothic" w:hAnsi="Century Gothic"/>
                <w:sz w:val="24"/>
                <w:szCs w:val="24"/>
              </w:rPr>
            </w:pPr>
            <w:r>
              <w:rPr>
                <w:rFonts w:ascii="Century Gothic" w:hAnsi="Century Gothic"/>
                <w:noProof/>
                <w:sz w:val="24"/>
                <w:szCs w:val="24"/>
              </w:rPr>
              <w:drawing>
                <wp:inline distT="0" distB="0" distL="0" distR="0" wp14:anchorId="28C13BC7" wp14:editId="60EF9B8A">
                  <wp:extent cx="438785" cy="438785"/>
                  <wp:effectExtent l="0" t="0" r="0" b="0"/>
                  <wp:docPr id="164464687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D25CA3" w14:paraId="06A20E96" w14:textId="77777777" w:rsidTr="00773ACB">
        <w:trPr>
          <w:trHeight w:val="380"/>
        </w:trPr>
        <w:tc>
          <w:tcPr>
            <w:tcW w:w="2650" w:type="dxa"/>
          </w:tcPr>
          <w:p w14:paraId="2B924F95" w14:textId="4EC6DE40" w:rsidR="00D25CA3" w:rsidRPr="00F94FFE" w:rsidRDefault="002E33A5" w:rsidP="00D25CA3">
            <w:pPr>
              <w:rPr>
                <w:rFonts w:ascii="Century Gothic" w:hAnsi="Century Gothic"/>
                <w:sz w:val="24"/>
                <w:szCs w:val="24"/>
              </w:rPr>
            </w:pPr>
            <w:r w:rsidRPr="002E33A5">
              <w:rPr>
                <w:rFonts w:ascii="Century Gothic" w:hAnsi="Century Gothic"/>
                <w:sz w:val="24"/>
                <w:szCs w:val="24"/>
              </w:rPr>
              <w:t>Kahoot sur les outils numériques</w:t>
            </w:r>
          </w:p>
        </w:tc>
        <w:tc>
          <w:tcPr>
            <w:tcW w:w="1844" w:type="dxa"/>
            <w:vAlign w:val="center"/>
          </w:tcPr>
          <w:p w14:paraId="2703D475" w14:textId="7371F4BA" w:rsidR="00D25CA3" w:rsidRPr="00F94FFE" w:rsidRDefault="0030652B" w:rsidP="0030652B">
            <w:pPr>
              <w:jc w:val="center"/>
              <w:rPr>
                <w:rFonts w:ascii="Century Gothic" w:hAnsi="Century Gothic"/>
                <w:sz w:val="24"/>
                <w:szCs w:val="24"/>
              </w:rPr>
            </w:pPr>
            <w:r>
              <w:rPr>
                <w:rFonts w:ascii="Century Gothic" w:hAnsi="Century Gothic"/>
                <w:sz w:val="24"/>
                <w:szCs w:val="24"/>
              </w:rPr>
              <w:t>1005.1</w:t>
            </w:r>
          </w:p>
        </w:tc>
        <w:tc>
          <w:tcPr>
            <w:tcW w:w="6416" w:type="dxa"/>
          </w:tcPr>
          <w:p w14:paraId="58FA515D" w14:textId="73340D1E" w:rsidR="00D25CA3" w:rsidRPr="00F94FFE" w:rsidRDefault="00B551F5" w:rsidP="00D25CA3">
            <w:pPr>
              <w:rPr>
                <w:rFonts w:ascii="Century Gothic" w:hAnsi="Century Gothic"/>
                <w:sz w:val="24"/>
                <w:szCs w:val="24"/>
              </w:rPr>
            </w:pPr>
            <w:r>
              <w:rPr>
                <w:rFonts w:ascii="Century Gothic" w:hAnsi="Century Gothic"/>
                <w:sz w:val="24"/>
                <w:szCs w:val="24"/>
              </w:rPr>
              <w:t>Rempliss</w:t>
            </w:r>
            <w:r w:rsidR="002E33A5" w:rsidRPr="002E33A5">
              <w:rPr>
                <w:rFonts w:ascii="Century Gothic" w:hAnsi="Century Gothic"/>
                <w:sz w:val="24"/>
                <w:szCs w:val="24"/>
              </w:rPr>
              <w:t>ez le questionnaire interactif sur les outils et les applications numériques.</w:t>
            </w:r>
          </w:p>
        </w:tc>
        <w:tc>
          <w:tcPr>
            <w:tcW w:w="2230" w:type="dxa"/>
            <w:vAlign w:val="center"/>
          </w:tcPr>
          <w:p w14:paraId="161033DB" w14:textId="79559642" w:rsidR="00D25CA3" w:rsidRPr="00F94FFE" w:rsidRDefault="00773ACB" w:rsidP="00D25CA3">
            <w:pPr>
              <w:jc w:val="center"/>
              <w:rPr>
                <w:rFonts w:ascii="Century Gothic" w:hAnsi="Century Gothic"/>
                <w:sz w:val="24"/>
                <w:szCs w:val="24"/>
              </w:rPr>
            </w:pPr>
            <w:r>
              <w:rPr>
                <w:rFonts w:ascii="Century Gothic" w:hAnsi="Century Gothic"/>
                <w:noProof/>
                <w:sz w:val="24"/>
                <w:szCs w:val="24"/>
              </w:rPr>
              <w:drawing>
                <wp:inline distT="0" distB="0" distL="0" distR="0" wp14:anchorId="766839F9" wp14:editId="0D8318A8">
                  <wp:extent cx="396240" cy="396240"/>
                  <wp:effectExtent l="0" t="0" r="3810" b="0"/>
                  <wp:docPr id="309902098"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p>
        </w:tc>
      </w:tr>
      <w:tr w:rsidR="00D25CA3" w14:paraId="16F057E6" w14:textId="77777777" w:rsidTr="00773ACB">
        <w:trPr>
          <w:trHeight w:val="380"/>
        </w:trPr>
        <w:tc>
          <w:tcPr>
            <w:tcW w:w="2650" w:type="dxa"/>
          </w:tcPr>
          <w:p w14:paraId="1216428C" w14:textId="4885194E" w:rsidR="00D25CA3" w:rsidRPr="00F94FFE" w:rsidRDefault="00655B5F" w:rsidP="00E35820">
            <w:pPr>
              <w:rPr>
                <w:rFonts w:ascii="Century Gothic" w:hAnsi="Century Gothic"/>
                <w:sz w:val="24"/>
                <w:szCs w:val="24"/>
              </w:rPr>
            </w:pPr>
            <w:r w:rsidRPr="00655B5F">
              <w:rPr>
                <w:rFonts w:ascii="Century Gothic" w:hAnsi="Century Gothic"/>
                <w:sz w:val="24"/>
                <w:szCs w:val="24"/>
              </w:rPr>
              <w:t>Un brin de jasette – La recherche numérique,</w:t>
            </w:r>
            <w:r w:rsidR="00E35820">
              <w:rPr>
                <w:rFonts w:ascii="Century Gothic" w:hAnsi="Century Gothic"/>
                <w:sz w:val="24"/>
                <w:szCs w:val="24"/>
              </w:rPr>
              <w:t xml:space="preserve"> </w:t>
            </w:r>
            <w:r w:rsidRPr="00655B5F">
              <w:rPr>
                <w:rFonts w:ascii="Century Gothic" w:hAnsi="Century Gothic"/>
                <w:sz w:val="24"/>
                <w:szCs w:val="24"/>
              </w:rPr>
              <w:t>à ma façon!</w:t>
            </w:r>
          </w:p>
        </w:tc>
        <w:tc>
          <w:tcPr>
            <w:tcW w:w="1844" w:type="dxa"/>
            <w:vAlign w:val="center"/>
          </w:tcPr>
          <w:p w14:paraId="7B03B538" w14:textId="75C6741C" w:rsidR="00D25CA3" w:rsidRPr="00F94FFE" w:rsidRDefault="0030652B" w:rsidP="0030652B">
            <w:pPr>
              <w:jc w:val="center"/>
              <w:rPr>
                <w:rFonts w:ascii="Century Gothic" w:hAnsi="Century Gothic"/>
                <w:sz w:val="24"/>
                <w:szCs w:val="24"/>
              </w:rPr>
            </w:pPr>
            <w:r>
              <w:rPr>
                <w:rFonts w:ascii="Century Gothic" w:hAnsi="Century Gothic"/>
                <w:sz w:val="24"/>
                <w:szCs w:val="24"/>
              </w:rPr>
              <w:t>1005.1</w:t>
            </w:r>
          </w:p>
        </w:tc>
        <w:tc>
          <w:tcPr>
            <w:tcW w:w="6416" w:type="dxa"/>
          </w:tcPr>
          <w:p w14:paraId="584C26AB" w14:textId="4A8FD540" w:rsidR="00D25CA3" w:rsidRPr="00F94FFE" w:rsidRDefault="00F73C0C" w:rsidP="00D25CA3">
            <w:pPr>
              <w:rPr>
                <w:rFonts w:ascii="Century Gothic" w:hAnsi="Century Gothic"/>
                <w:sz w:val="24"/>
                <w:szCs w:val="24"/>
              </w:rPr>
            </w:pPr>
            <w:r w:rsidRPr="00F73C0C">
              <w:rPr>
                <w:rFonts w:ascii="Century Gothic" w:hAnsi="Century Gothic"/>
                <w:sz w:val="24"/>
                <w:szCs w:val="24"/>
              </w:rPr>
              <w:t>En sous-groupe, discutez de vos façons de vous y prendre pour chercher de l’information pertinente en utilisant des outils numériques.</w:t>
            </w:r>
          </w:p>
        </w:tc>
        <w:tc>
          <w:tcPr>
            <w:tcW w:w="2230" w:type="dxa"/>
            <w:vAlign w:val="center"/>
          </w:tcPr>
          <w:p w14:paraId="7C745BBD" w14:textId="78B7696C" w:rsidR="00D25CA3" w:rsidRPr="00F94FFE" w:rsidRDefault="00773ACB" w:rsidP="00D25CA3">
            <w:pPr>
              <w:jc w:val="center"/>
              <w:rPr>
                <w:rFonts w:ascii="Century Gothic" w:hAnsi="Century Gothic"/>
                <w:sz w:val="24"/>
                <w:szCs w:val="24"/>
              </w:rPr>
            </w:pPr>
            <w:r>
              <w:rPr>
                <w:rFonts w:ascii="Century Gothic" w:hAnsi="Century Gothic"/>
                <w:noProof/>
                <w:sz w:val="24"/>
                <w:szCs w:val="24"/>
              </w:rPr>
              <w:drawing>
                <wp:inline distT="0" distB="0" distL="0" distR="0" wp14:anchorId="3AB27260" wp14:editId="54AC8000">
                  <wp:extent cx="389890" cy="389890"/>
                  <wp:effectExtent l="0" t="0" r="0" b="0"/>
                  <wp:docPr id="154327096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D25CA3" w14:paraId="331BC6C9" w14:textId="77777777" w:rsidTr="00773ACB">
        <w:trPr>
          <w:trHeight w:val="380"/>
        </w:trPr>
        <w:tc>
          <w:tcPr>
            <w:tcW w:w="2650" w:type="dxa"/>
          </w:tcPr>
          <w:p w14:paraId="1D68DE4F" w14:textId="0011BFC4" w:rsidR="00D25CA3" w:rsidRPr="00F94FFE" w:rsidRDefault="005A5FE5" w:rsidP="00D25CA3">
            <w:pPr>
              <w:rPr>
                <w:rFonts w:ascii="Century Gothic" w:hAnsi="Century Gothic"/>
                <w:sz w:val="24"/>
                <w:szCs w:val="24"/>
              </w:rPr>
            </w:pPr>
            <w:r w:rsidRPr="005A5FE5">
              <w:rPr>
                <w:rFonts w:ascii="Century Gothic" w:hAnsi="Century Gothic"/>
                <w:sz w:val="24"/>
                <w:szCs w:val="24"/>
              </w:rPr>
              <w:t>En équipe sur une même plateforme</w:t>
            </w:r>
            <w:r w:rsidR="00B8388C">
              <w:rPr>
                <w:rFonts w:ascii="Century Gothic" w:hAnsi="Century Gothic"/>
                <w:sz w:val="24"/>
                <w:szCs w:val="24"/>
              </w:rPr>
              <w:t xml:space="preserve"> </w:t>
            </w:r>
            <w:r w:rsidRPr="005A5FE5">
              <w:rPr>
                <w:rFonts w:ascii="Century Gothic" w:hAnsi="Century Gothic"/>
                <w:sz w:val="24"/>
                <w:szCs w:val="24"/>
              </w:rPr>
              <w:t>: qui dit mieux?</w:t>
            </w:r>
          </w:p>
        </w:tc>
        <w:tc>
          <w:tcPr>
            <w:tcW w:w="1844" w:type="dxa"/>
            <w:vAlign w:val="center"/>
          </w:tcPr>
          <w:p w14:paraId="5B2548AD" w14:textId="59614FC7" w:rsidR="00D25CA3" w:rsidRPr="00F94FFE" w:rsidRDefault="0030652B" w:rsidP="0030652B">
            <w:pPr>
              <w:jc w:val="center"/>
              <w:rPr>
                <w:rFonts w:ascii="Century Gothic" w:hAnsi="Century Gothic"/>
                <w:sz w:val="24"/>
                <w:szCs w:val="24"/>
              </w:rPr>
            </w:pPr>
            <w:r>
              <w:rPr>
                <w:rFonts w:ascii="Century Gothic" w:hAnsi="Century Gothic"/>
                <w:sz w:val="24"/>
                <w:szCs w:val="24"/>
              </w:rPr>
              <w:t>1005.2</w:t>
            </w:r>
          </w:p>
        </w:tc>
        <w:tc>
          <w:tcPr>
            <w:tcW w:w="6416" w:type="dxa"/>
          </w:tcPr>
          <w:p w14:paraId="4061F5BB" w14:textId="3E92FBF9" w:rsidR="00D25CA3" w:rsidRPr="00F94FFE" w:rsidRDefault="006A0097" w:rsidP="00D25CA3">
            <w:pPr>
              <w:rPr>
                <w:rFonts w:ascii="Century Gothic" w:hAnsi="Century Gothic"/>
                <w:sz w:val="24"/>
                <w:szCs w:val="24"/>
              </w:rPr>
            </w:pPr>
            <w:r w:rsidRPr="006A0097">
              <w:rPr>
                <w:rFonts w:ascii="Century Gothic" w:hAnsi="Century Gothic"/>
                <w:sz w:val="24"/>
                <w:szCs w:val="24"/>
              </w:rPr>
              <w:t>Créez un document collaboratif sur OneDrive qui pourra servir dans vos travaux scolaires et partagez ce fichier avec une ou un collègue de classe pour</w:t>
            </w:r>
            <w:r w:rsidR="0052453B">
              <w:rPr>
                <w:rFonts w:ascii="Century Gothic" w:hAnsi="Century Gothic"/>
                <w:sz w:val="24"/>
                <w:szCs w:val="24"/>
              </w:rPr>
              <w:t xml:space="preserve"> le</w:t>
            </w:r>
            <w:r w:rsidRPr="006A0097">
              <w:rPr>
                <w:rFonts w:ascii="Century Gothic" w:hAnsi="Century Gothic"/>
                <w:sz w:val="24"/>
                <w:szCs w:val="24"/>
              </w:rPr>
              <w:t xml:space="preserve"> coéditer.</w:t>
            </w:r>
          </w:p>
        </w:tc>
        <w:tc>
          <w:tcPr>
            <w:tcW w:w="2230" w:type="dxa"/>
            <w:vAlign w:val="center"/>
          </w:tcPr>
          <w:p w14:paraId="091CDB75" w14:textId="0A3003F2" w:rsidR="00D25CA3" w:rsidRPr="00F94FFE" w:rsidRDefault="002C0F23" w:rsidP="00D25CA3">
            <w:pPr>
              <w:jc w:val="center"/>
              <w:rPr>
                <w:rFonts w:ascii="Century Gothic" w:hAnsi="Century Gothic"/>
                <w:sz w:val="24"/>
                <w:szCs w:val="24"/>
              </w:rPr>
            </w:pPr>
            <w:r>
              <w:rPr>
                <w:rFonts w:ascii="Century Gothic" w:hAnsi="Century Gothic"/>
                <w:noProof/>
                <w:sz w:val="24"/>
                <w:szCs w:val="24"/>
              </w:rPr>
              <w:drawing>
                <wp:inline distT="0" distB="0" distL="0" distR="0" wp14:anchorId="4A48663A" wp14:editId="67C1A050">
                  <wp:extent cx="389890" cy="389890"/>
                  <wp:effectExtent l="0" t="0" r="0" b="0"/>
                  <wp:docPr id="895033619"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Pr>
                <w:rFonts w:ascii="Century Gothic" w:hAnsi="Century Gothic"/>
                <w:noProof/>
                <w:sz w:val="24"/>
                <w:szCs w:val="24"/>
              </w:rPr>
              <w:drawing>
                <wp:inline distT="0" distB="0" distL="0" distR="0" wp14:anchorId="1A59A8F8" wp14:editId="2588ACD7">
                  <wp:extent cx="469265" cy="469265"/>
                  <wp:effectExtent l="0" t="0" r="0" b="6985"/>
                  <wp:docPr id="88627821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7262909D" w14:textId="77777777" w:rsidTr="00773ACB">
        <w:trPr>
          <w:trHeight w:val="380"/>
        </w:trPr>
        <w:tc>
          <w:tcPr>
            <w:tcW w:w="2650" w:type="dxa"/>
          </w:tcPr>
          <w:p w14:paraId="4BA5D819" w14:textId="78D3644D" w:rsidR="00D25CA3" w:rsidRPr="00F94FFE" w:rsidRDefault="005A5FE5" w:rsidP="00D25CA3">
            <w:pPr>
              <w:rPr>
                <w:rFonts w:ascii="Century Gothic" w:hAnsi="Century Gothic"/>
                <w:sz w:val="24"/>
                <w:szCs w:val="24"/>
              </w:rPr>
            </w:pPr>
            <w:r w:rsidRPr="005A5FE5">
              <w:rPr>
                <w:rFonts w:ascii="Century Gothic" w:hAnsi="Century Gothic"/>
                <w:sz w:val="24"/>
                <w:szCs w:val="24"/>
              </w:rPr>
              <w:t>Un coffre-fort numérique</w:t>
            </w:r>
          </w:p>
        </w:tc>
        <w:tc>
          <w:tcPr>
            <w:tcW w:w="1844" w:type="dxa"/>
            <w:vAlign w:val="center"/>
          </w:tcPr>
          <w:p w14:paraId="34601112" w14:textId="053E7E02" w:rsidR="00D25CA3" w:rsidRPr="00F94FFE" w:rsidRDefault="0030652B" w:rsidP="0030652B">
            <w:pPr>
              <w:jc w:val="center"/>
              <w:rPr>
                <w:rFonts w:ascii="Century Gothic" w:hAnsi="Century Gothic"/>
                <w:sz w:val="24"/>
                <w:szCs w:val="24"/>
              </w:rPr>
            </w:pPr>
            <w:r w:rsidRPr="00D81FD8">
              <w:rPr>
                <w:rFonts w:ascii="Century Gothic" w:hAnsi="Century Gothic"/>
                <w:sz w:val="24"/>
                <w:szCs w:val="24"/>
              </w:rPr>
              <w:t>1005.2</w:t>
            </w:r>
          </w:p>
        </w:tc>
        <w:tc>
          <w:tcPr>
            <w:tcW w:w="6416" w:type="dxa"/>
          </w:tcPr>
          <w:p w14:paraId="647BBF25" w14:textId="6AD3410D" w:rsidR="00D25CA3" w:rsidRPr="00F94FFE" w:rsidRDefault="00722B87" w:rsidP="00D25CA3">
            <w:pPr>
              <w:rPr>
                <w:rFonts w:ascii="Century Gothic" w:hAnsi="Century Gothic"/>
                <w:sz w:val="24"/>
                <w:szCs w:val="24"/>
              </w:rPr>
            </w:pPr>
            <w:r w:rsidRPr="00722B87">
              <w:rPr>
                <w:rFonts w:ascii="Century Gothic" w:hAnsi="Century Gothic"/>
                <w:sz w:val="24"/>
                <w:szCs w:val="24"/>
              </w:rPr>
              <w:t>Organisez vos dossiers scolaires dans OneDrive pour faciliter le repérage et la sauvegarde de vos travaux, notes et ressources pour tous les cours et les stages du programme d’études.</w:t>
            </w:r>
          </w:p>
        </w:tc>
        <w:tc>
          <w:tcPr>
            <w:tcW w:w="2230" w:type="dxa"/>
            <w:vAlign w:val="center"/>
          </w:tcPr>
          <w:p w14:paraId="7A60E5F3" w14:textId="2057AAAC" w:rsidR="00D25CA3" w:rsidRPr="00F94FFE" w:rsidRDefault="002C0F23" w:rsidP="00D25CA3">
            <w:pPr>
              <w:jc w:val="center"/>
              <w:rPr>
                <w:rFonts w:ascii="Century Gothic" w:hAnsi="Century Gothic"/>
                <w:sz w:val="24"/>
                <w:szCs w:val="24"/>
              </w:rPr>
            </w:pPr>
            <w:r>
              <w:rPr>
                <w:rFonts w:ascii="Century Gothic" w:hAnsi="Century Gothic"/>
                <w:noProof/>
                <w:sz w:val="24"/>
                <w:szCs w:val="24"/>
              </w:rPr>
              <w:drawing>
                <wp:inline distT="0" distB="0" distL="0" distR="0" wp14:anchorId="646CCBCC" wp14:editId="23B6368E">
                  <wp:extent cx="469265" cy="469265"/>
                  <wp:effectExtent l="0" t="0" r="0" b="6985"/>
                  <wp:docPr id="1200242166"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24105362" w14:textId="77777777" w:rsidTr="00773ACB">
        <w:trPr>
          <w:trHeight w:val="380"/>
        </w:trPr>
        <w:tc>
          <w:tcPr>
            <w:tcW w:w="2650" w:type="dxa"/>
          </w:tcPr>
          <w:p w14:paraId="4A52C242" w14:textId="565C4D18" w:rsidR="00D25CA3" w:rsidRPr="00F94FFE" w:rsidRDefault="00ED66CE" w:rsidP="00D25CA3">
            <w:pPr>
              <w:rPr>
                <w:rFonts w:ascii="Century Gothic" w:hAnsi="Century Gothic"/>
                <w:sz w:val="24"/>
                <w:szCs w:val="24"/>
              </w:rPr>
            </w:pPr>
            <w:r w:rsidRPr="00ED66CE">
              <w:rPr>
                <w:rFonts w:ascii="Century Gothic" w:hAnsi="Century Gothic"/>
                <w:sz w:val="24"/>
                <w:szCs w:val="24"/>
              </w:rPr>
              <w:t>Trouver des</w:t>
            </w:r>
            <w:r w:rsidR="00630EA0">
              <w:rPr>
                <w:rFonts w:ascii="Century Gothic" w:hAnsi="Century Gothic"/>
                <w:sz w:val="24"/>
                <w:szCs w:val="24"/>
              </w:rPr>
              <w:t xml:space="preserve"> </w:t>
            </w:r>
            <w:r w:rsidRPr="00ED66CE">
              <w:rPr>
                <w:rFonts w:ascii="Century Gothic" w:hAnsi="Century Gothic"/>
                <w:sz w:val="24"/>
                <w:szCs w:val="24"/>
              </w:rPr>
              <w:t>trésors!</w:t>
            </w:r>
          </w:p>
        </w:tc>
        <w:tc>
          <w:tcPr>
            <w:tcW w:w="1844" w:type="dxa"/>
            <w:vAlign w:val="center"/>
          </w:tcPr>
          <w:p w14:paraId="63F3351E" w14:textId="4974B7BE" w:rsidR="00D25CA3" w:rsidRPr="00F94FFE" w:rsidRDefault="0030652B" w:rsidP="0030652B">
            <w:pPr>
              <w:jc w:val="center"/>
              <w:rPr>
                <w:rFonts w:ascii="Century Gothic" w:hAnsi="Century Gothic"/>
                <w:sz w:val="24"/>
                <w:szCs w:val="24"/>
              </w:rPr>
            </w:pPr>
            <w:r w:rsidRPr="00D81FD8">
              <w:rPr>
                <w:rFonts w:ascii="Century Gothic" w:hAnsi="Century Gothic"/>
                <w:sz w:val="24"/>
                <w:szCs w:val="24"/>
              </w:rPr>
              <w:t>1005.2</w:t>
            </w:r>
          </w:p>
        </w:tc>
        <w:tc>
          <w:tcPr>
            <w:tcW w:w="6416" w:type="dxa"/>
          </w:tcPr>
          <w:p w14:paraId="0449A342" w14:textId="0B90D803" w:rsidR="00D25CA3" w:rsidRPr="00F94FFE" w:rsidRDefault="009F1AD0" w:rsidP="00D25CA3">
            <w:pPr>
              <w:rPr>
                <w:rFonts w:ascii="Century Gothic" w:hAnsi="Century Gothic"/>
                <w:sz w:val="24"/>
                <w:szCs w:val="24"/>
              </w:rPr>
            </w:pPr>
            <w:r w:rsidRPr="009F1AD0">
              <w:rPr>
                <w:rFonts w:ascii="Century Gothic" w:hAnsi="Century Gothic"/>
                <w:sz w:val="24"/>
                <w:szCs w:val="24"/>
              </w:rPr>
              <w:t>Pour un sujet donné, identifiez, par une recherche documentaire, des ressources numériques utiles (articles, livres, guides pédagogiques, sites spécialisés, vidéos, etc.) à vos apprentissages et à vos travaux à ce sujet.</w:t>
            </w:r>
          </w:p>
        </w:tc>
        <w:tc>
          <w:tcPr>
            <w:tcW w:w="2230" w:type="dxa"/>
            <w:vAlign w:val="center"/>
          </w:tcPr>
          <w:p w14:paraId="1808C8E9" w14:textId="2B593869" w:rsidR="00D25CA3" w:rsidRPr="00F94FFE" w:rsidRDefault="00CC33A0" w:rsidP="00D25CA3">
            <w:pPr>
              <w:jc w:val="center"/>
              <w:rPr>
                <w:rFonts w:ascii="Century Gothic" w:hAnsi="Century Gothic"/>
                <w:sz w:val="24"/>
                <w:szCs w:val="24"/>
              </w:rPr>
            </w:pPr>
            <w:r>
              <w:rPr>
                <w:rFonts w:ascii="Century Gothic" w:hAnsi="Century Gothic"/>
                <w:noProof/>
                <w:sz w:val="24"/>
                <w:szCs w:val="24"/>
              </w:rPr>
              <w:drawing>
                <wp:inline distT="0" distB="0" distL="0" distR="0" wp14:anchorId="0CED6D95" wp14:editId="4E083154">
                  <wp:extent cx="438785" cy="438785"/>
                  <wp:effectExtent l="0" t="0" r="0" b="0"/>
                  <wp:docPr id="297874532"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D25CA3" w14:paraId="4AB1E625" w14:textId="77777777" w:rsidTr="00773ACB">
        <w:trPr>
          <w:trHeight w:val="380"/>
        </w:trPr>
        <w:tc>
          <w:tcPr>
            <w:tcW w:w="2650" w:type="dxa"/>
          </w:tcPr>
          <w:p w14:paraId="215BAE0C" w14:textId="002B8D92" w:rsidR="00D25CA3" w:rsidRPr="00F94FFE" w:rsidRDefault="00E30B7D" w:rsidP="00D25CA3">
            <w:pPr>
              <w:rPr>
                <w:rFonts w:ascii="Century Gothic" w:hAnsi="Century Gothic"/>
                <w:sz w:val="24"/>
                <w:szCs w:val="24"/>
              </w:rPr>
            </w:pPr>
            <w:r w:rsidRPr="00E30B7D">
              <w:rPr>
                <w:rFonts w:ascii="Century Gothic" w:hAnsi="Century Gothic"/>
                <w:sz w:val="24"/>
                <w:szCs w:val="24"/>
              </w:rPr>
              <w:lastRenderedPageBreak/>
              <w:t>En contrôle de TEAMS sur tous ses appareils</w:t>
            </w:r>
          </w:p>
        </w:tc>
        <w:tc>
          <w:tcPr>
            <w:tcW w:w="1844" w:type="dxa"/>
            <w:vAlign w:val="center"/>
          </w:tcPr>
          <w:p w14:paraId="5530B4DC" w14:textId="1DB9C386" w:rsidR="00D25CA3" w:rsidRPr="00F94FFE" w:rsidRDefault="0030652B" w:rsidP="0030652B">
            <w:pPr>
              <w:jc w:val="center"/>
              <w:rPr>
                <w:rFonts w:ascii="Century Gothic" w:hAnsi="Century Gothic"/>
                <w:sz w:val="24"/>
                <w:szCs w:val="24"/>
              </w:rPr>
            </w:pPr>
            <w:r w:rsidRPr="00D81FD8">
              <w:rPr>
                <w:rFonts w:ascii="Century Gothic" w:hAnsi="Century Gothic"/>
                <w:sz w:val="24"/>
                <w:szCs w:val="24"/>
              </w:rPr>
              <w:t>1005.2</w:t>
            </w:r>
          </w:p>
        </w:tc>
        <w:tc>
          <w:tcPr>
            <w:tcW w:w="6416" w:type="dxa"/>
          </w:tcPr>
          <w:p w14:paraId="48974618" w14:textId="6606A637" w:rsidR="00D25CA3" w:rsidRPr="00F94FFE" w:rsidRDefault="00D33F43" w:rsidP="00D25CA3">
            <w:pPr>
              <w:rPr>
                <w:rFonts w:ascii="Century Gothic" w:hAnsi="Century Gothic"/>
                <w:sz w:val="24"/>
                <w:szCs w:val="24"/>
              </w:rPr>
            </w:pPr>
            <w:r w:rsidRPr="00D33F43">
              <w:rPr>
                <w:rFonts w:ascii="Century Gothic" w:hAnsi="Century Gothic"/>
                <w:sz w:val="24"/>
                <w:szCs w:val="24"/>
              </w:rPr>
              <w:t>Utilisez les fonctions essentielles de Teams sur deux supports : ordinateur et téléphone.</w:t>
            </w:r>
          </w:p>
        </w:tc>
        <w:tc>
          <w:tcPr>
            <w:tcW w:w="2230" w:type="dxa"/>
            <w:vAlign w:val="center"/>
          </w:tcPr>
          <w:p w14:paraId="6E68EF51" w14:textId="6A00AD91" w:rsidR="00D25CA3" w:rsidRPr="00F94FFE" w:rsidRDefault="009106C3" w:rsidP="00D25CA3">
            <w:pPr>
              <w:jc w:val="center"/>
              <w:rPr>
                <w:rFonts w:ascii="Century Gothic" w:hAnsi="Century Gothic"/>
                <w:sz w:val="24"/>
                <w:szCs w:val="24"/>
              </w:rPr>
            </w:pPr>
            <w:r>
              <w:rPr>
                <w:rFonts w:ascii="Century Gothic" w:hAnsi="Century Gothic"/>
                <w:noProof/>
                <w:sz w:val="24"/>
                <w:szCs w:val="24"/>
              </w:rPr>
              <w:drawing>
                <wp:inline distT="0" distB="0" distL="0" distR="0" wp14:anchorId="0B14C331" wp14:editId="73DC6AF8">
                  <wp:extent cx="469265" cy="469265"/>
                  <wp:effectExtent l="0" t="0" r="0" b="6985"/>
                  <wp:docPr id="884019052"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0668DC03" w14:textId="77777777" w:rsidTr="00773ACB">
        <w:trPr>
          <w:trHeight w:val="380"/>
        </w:trPr>
        <w:tc>
          <w:tcPr>
            <w:tcW w:w="2650" w:type="dxa"/>
          </w:tcPr>
          <w:p w14:paraId="25D6ECB0" w14:textId="00304E35" w:rsidR="00D25CA3" w:rsidRPr="00F94FFE" w:rsidRDefault="00D44D9E" w:rsidP="00D25CA3">
            <w:pPr>
              <w:rPr>
                <w:rFonts w:ascii="Century Gothic" w:hAnsi="Century Gothic"/>
                <w:sz w:val="24"/>
                <w:szCs w:val="24"/>
              </w:rPr>
            </w:pPr>
            <w:r w:rsidRPr="00D44D9E">
              <w:rPr>
                <w:rFonts w:ascii="Century Gothic" w:hAnsi="Century Gothic"/>
                <w:sz w:val="24"/>
                <w:szCs w:val="24"/>
              </w:rPr>
              <w:t>Créer son outil éducatif visuel</w:t>
            </w:r>
          </w:p>
        </w:tc>
        <w:tc>
          <w:tcPr>
            <w:tcW w:w="1844" w:type="dxa"/>
            <w:vAlign w:val="center"/>
          </w:tcPr>
          <w:p w14:paraId="4142EE36" w14:textId="7A8EBACD" w:rsidR="00D25CA3" w:rsidRPr="00F94FFE" w:rsidRDefault="0030652B" w:rsidP="0030652B">
            <w:pPr>
              <w:jc w:val="center"/>
              <w:rPr>
                <w:rFonts w:ascii="Century Gothic" w:hAnsi="Century Gothic"/>
                <w:sz w:val="24"/>
                <w:szCs w:val="24"/>
              </w:rPr>
            </w:pPr>
            <w:r>
              <w:rPr>
                <w:rFonts w:ascii="Century Gothic" w:hAnsi="Century Gothic"/>
                <w:sz w:val="24"/>
                <w:szCs w:val="24"/>
              </w:rPr>
              <w:t>1005.3</w:t>
            </w:r>
          </w:p>
        </w:tc>
        <w:tc>
          <w:tcPr>
            <w:tcW w:w="6416" w:type="dxa"/>
          </w:tcPr>
          <w:p w14:paraId="3FB95207" w14:textId="0DF0055C" w:rsidR="00D25CA3" w:rsidRPr="00F94FFE" w:rsidRDefault="00B37523" w:rsidP="00D25CA3">
            <w:pPr>
              <w:rPr>
                <w:rFonts w:ascii="Century Gothic" w:hAnsi="Century Gothic"/>
                <w:sz w:val="24"/>
                <w:szCs w:val="24"/>
              </w:rPr>
            </w:pPr>
            <w:r w:rsidRPr="00B37523">
              <w:rPr>
                <w:rFonts w:ascii="Century Gothic" w:hAnsi="Century Gothic"/>
                <w:sz w:val="24"/>
                <w:szCs w:val="24"/>
              </w:rPr>
              <w:t>Utilisez Canva pour imaginer, composer et partager une fiche, une affiche ou un outil visuel spécifiquement destiné au contexte de la petite enfance et expliquant une notion théorique abordée en cours.</w:t>
            </w:r>
          </w:p>
        </w:tc>
        <w:tc>
          <w:tcPr>
            <w:tcW w:w="2230" w:type="dxa"/>
            <w:vAlign w:val="center"/>
          </w:tcPr>
          <w:p w14:paraId="438CAA2A" w14:textId="490DBC39" w:rsidR="00D25CA3" w:rsidRPr="00F94FFE" w:rsidRDefault="004D3A70" w:rsidP="00D25CA3">
            <w:pPr>
              <w:jc w:val="center"/>
              <w:rPr>
                <w:rFonts w:ascii="Century Gothic" w:hAnsi="Century Gothic"/>
                <w:sz w:val="24"/>
                <w:szCs w:val="24"/>
              </w:rPr>
            </w:pPr>
            <w:r>
              <w:rPr>
                <w:rFonts w:ascii="Century Gothic" w:hAnsi="Century Gothic"/>
                <w:noProof/>
                <w:sz w:val="24"/>
                <w:szCs w:val="24"/>
              </w:rPr>
              <w:drawing>
                <wp:inline distT="0" distB="0" distL="0" distR="0" wp14:anchorId="215804A6" wp14:editId="7E6B9077">
                  <wp:extent cx="396240" cy="396240"/>
                  <wp:effectExtent l="0" t="0" r="3810" b="0"/>
                  <wp:docPr id="26206224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r w:rsidR="007A40A5">
              <w:rPr>
                <w:rFonts w:ascii="Century Gothic" w:hAnsi="Century Gothic"/>
                <w:noProof/>
                <w:sz w:val="24"/>
                <w:szCs w:val="24"/>
              </w:rPr>
              <w:drawing>
                <wp:inline distT="0" distB="0" distL="0" distR="0" wp14:anchorId="74EC4797" wp14:editId="2313C8DE">
                  <wp:extent cx="469265" cy="469265"/>
                  <wp:effectExtent l="0" t="0" r="0" b="6985"/>
                  <wp:docPr id="112393048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5558DEC2" w14:textId="77777777" w:rsidTr="00773ACB">
        <w:trPr>
          <w:trHeight w:val="380"/>
        </w:trPr>
        <w:tc>
          <w:tcPr>
            <w:tcW w:w="2650" w:type="dxa"/>
          </w:tcPr>
          <w:p w14:paraId="7FCD0EE4" w14:textId="3F241526" w:rsidR="00D25CA3" w:rsidRPr="00F94FFE" w:rsidRDefault="00574257" w:rsidP="00D25CA3">
            <w:pPr>
              <w:rPr>
                <w:rFonts w:ascii="Century Gothic" w:hAnsi="Century Gothic"/>
                <w:sz w:val="24"/>
                <w:szCs w:val="24"/>
              </w:rPr>
            </w:pPr>
            <w:r w:rsidRPr="00574257">
              <w:rPr>
                <w:rFonts w:ascii="Century Gothic" w:hAnsi="Century Gothic"/>
                <w:sz w:val="24"/>
                <w:szCs w:val="24"/>
              </w:rPr>
              <w:t>Et pourquoi pas l'aide d'un logiciel de traitement de texte pour réussir?</w:t>
            </w:r>
          </w:p>
        </w:tc>
        <w:tc>
          <w:tcPr>
            <w:tcW w:w="1844" w:type="dxa"/>
            <w:vAlign w:val="center"/>
          </w:tcPr>
          <w:p w14:paraId="78C13CAE" w14:textId="50A1437B" w:rsidR="00D25CA3" w:rsidRPr="00F94FFE" w:rsidRDefault="0030652B" w:rsidP="0030652B">
            <w:pPr>
              <w:jc w:val="center"/>
              <w:rPr>
                <w:rFonts w:ascii="Century Gothic" w:hAnsi="Century Gothic"/>
                <w:sz w:val="24"/>
                <w:szCs w:val="24"/>
              </w:rPr>
            </w:pPr>
            <w:r w:rsidRPr="00E02581">
              <w:rPr>
                <w:rFonts w:ascii="Century Gothic" w:hAnsi="Century Gothic"/>
                <w:sz w:val="24"/>
                <w:szCs w:val="24"/>
              </w:rPr>
              <w:t>1005.3</w:t>
            </w:r>
          </w:p>
        </w:tc>
        <w:tc>
          <w:tcPr>
            <w:tcW w:w="6416" w:type="dxa"/>
          </w:tcPr>
          <w:p w14:paraId="2841E928" w14:textId="6BC14F72" w:rsidR="00D25CA3" w:rsidRPr="00F94FFE" w:rsidRDefault="00D0580A" w:rsidP="00D25CA3">
            <w:pPr>
              <w:rPr>
                <w:rFonts w:ascii="Century Gothic" w:hAnsi="Century Gothic"/>
                <w:sz w:val="24"/>
                <w:szCs w:val="24"/>
              </w:rPr>
            </w:pPr>
            <w:r w:rsidRPr="00D0580A">
              <w:rPr>
                <w:rFonts w:ascii="Century Gothic" w:hAnsi="Century Gothic"/>
                <w:sz w:val="24"/>
                <w:szCs w:val="24"/>
              </w:rPr>
              <w:t>Mettez en pratique les fonctions</w:t>
            </w:r>
            <w:r w:rsidR="00CA7774">
              <w:rPr>
                <w:rFonts w:ascii="Century Gothic" w:hAnsi="Century Gothic"/>
                <w:sz w:val="24"/>
                <w:szCs w:val="24"/>
              </w:rPr>
              <w:t xml:space="preserve"> </w:t>
            </w:r>
            <w:r w:rsidRPr="00D0580A">
              <w:rPr>
                <w:rFonts w:ascii="Century Gothic" w:hAnsi="Century Gothic"/>
                <w:sz w:val="24"/>
                <w:szCs w:val="24"/>
              </w:rPr>
              <w:t>clés du logiciel</w:t>
            </w:r>
            <w:r w:rsidR="007A40A5">
              <w:rPr>
                <w:rFonts w:ascii="Century Gothic" w:hAnsi="Century Gothic"/>
                <w:sz w:val="24"/>
                <w:szCs w:val="24"/>
              </w:rPr>
              <w:t xml:space="preserve"> </w:t>
            </w:r>
            <w:r w:rsidRPr="00D0580A">
              <w:rPr>
                <w:rFonts w:ascii="Century Gothic" w:hAnsi="Century Gothic"/>
                <w:sz w:val="24"/>
                <w:szCs w:val="24"/>
              </w:rPr>
              <w:t>afin d’avancer un travail à réaliser dans le cadre de l’AEC en TEE.</w:t>
            </w:r>
          </w:p>
        </w:tc>
        <w:tc>
          <w:tcPr>
            <w:tcW w:w="2230" w:type="dxa"/>
            <w:vAlign w:val="center"/>
          </w:tcPr>
          <w:p w14:paraId="039A6672" w14:textId="15996336" w:rsidR="00D25CA3" w:rsidRPr="00F94FFE" w:rsidRDefault="001747D8" w:rsidP="00D25CA3">
            <w:pPr>
              <w:jc w:val="center"/>
              <w:rPr>
                <w:rFonts w:ascii="Century Gothic" w:hAnsi="Century Gothic"/>
                <w:sz w:val="24"/>
                <w:szCs w:val="24"/>
              </w:rPr>
            </w:pPr>
            <w:r>
              <w:rPr>
                <w:rFonts w:ascii="Century Gothic" w:hAnsi="Century Gothic"/>
                <w:noProof/>
                <w:sz w:val="24"/>
                <w:szCs w:val="24"/>
              </w:rPr>
              <w:drawing>
                <wp:inline distT="0" distB="0" distL="0" distR="0" wp14:anchorId="0B4A8039" wp14:editId="51DFE678">
                  <wp:extent cx="469265" cy="469265"/>
                  <wp:effectExtent l="0" t="0" r="0" b="6985"/>
                  <wp:docPr id="698233784"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4356A721" w14:textId="77777777" w:rsidTr="00773ACB">
        <w:trPr>
          <w:trHeight w:val="380"/>
        </w:trPr>
        <w:tc>
          <w:tcPr>
            <w:tcW w:w="2650" w:type="dxa"/>
          </w:tcPr>
          <w:p w14:paraId="4D668CEC" w14:textId="7D169342" w:rsidR="00D25CA3" w:rsidRPr="00F94FFE" w:rsidRDefault="005A726E" w:rsidP="00D25CA3">
            <w:pPr>
              <w:tabs>
                <w:tab w:val="left" w:pos="1740"/>
              </w:tabs>
              <w:rPr>
                <w:rFonts w:ascii="Century Gothic" w:hAnsi="Century Gothic"/>
                <w:sz w:val="24"/>
                <w:szCs w:val="24"/>
              </w:rPr>
            </w:pPr>
            <w:r w:rsidRPr="002C2CFA">
              <w:rPr>
                <w:rFonts w:ascii="Century Gothic" w:hAnsi="Century Gothic"/>
                <w:sz w:val="24"/>
                <w:szCs w:val="24"/>
              </w:rPr>
              <w:t>Et pourquoi pas un logiciel de présentation pour...présenter!</w:t>
            </w:r>
          </w:p>
        </w:tc>
        <w:tc>
          <w:tcPr>
            <w:tcW w:w="1844" w:type="dxa"/>
            <w:vAlign w:val="center"/>
          </w:tcPr>
          <w:p w14:paraId="72390868" w14:textId="55A6AD02" w:rsidR="00D25CA3" w:rsidRPr="00F94FFE" w:rsidRDefault="005A726E" w:rsidP="005A726E">
            <w:pPr>
              <w:jc w:val="center"/>
              <w:rPr>
                <w:rFonts w:ascii="Century Gothic" w:hAnsi="Century Gothic"/>
                <w:sz w:val="24"/>
                <w:szCs w:val="24"/>
              </w:rPr>
            </w:pPr>
            <w:r w:rsidRPr="00E02581">
              <w:rPr>
                <w:rFonts w:ascii="Century Gothic" w:hAnsi="Century Gothic"/>
                <w:sz w:val="24"/>
                <w:szCs w:val="24"/>
              </w:rPr>
              <w:t>1005.3</w:t>
            </w:r>
          </w:p>
        </w:tc>
        <w:tc>
          <w:tcPr>
            <w:tcW w:w="6416" w:type="dxa"/>
          </w:tcPr>
          <w:p w14:paraId="11047359" w14:textId="01D1EB49" w:rsidR="00D25CA3" w:rsidRPr="00F94FFE" w:rsidRDefault="005A726E" w:rsidP="00D25CA3">
            <w:pPr>
              <w:rPr>
                <w:rFonts w:ascii="Century Gothic" w:hAnsi="Century Gothic"/>
                <w:sz w:val="24"/>
                <w:szCs w:val="24"/>
              </w:rPr>
            </w:pPr>
            <w:r w:rsidRPr="009B5256">
              <w:rPr>
                <w:rFonts w:ascii="Century Gothic" w:hAnsi="Century Gothic"/>
                <w:sz w:val="24"/>
                <w:szCs w:val="24"/>
              </w:rPr>
              <w:t>Créez une présentation PowerPoint en explorant les fonctions essentielles de l’application. Il peut s’agir d’une présentation requise pour l’un des cours de l’AEC en T</w:t>
            </w:r>
            <w:r w:rsidR="00274723">
              <w:rPr>
                <w:rFonts w:ascii="Century Gothic" w:hAnsi="Century Gothic"/>
                <w:sz w:val="24"/>
                <w:szCs w:val="24"/>
              </w:rPr>
              <w:t>É</w:t>
            </w:r>
            <w:r w:rsidRPr="009B5256">
              <w:rPr>
                <w:rFonts w:ascii="Century Gothic" w:hAnsi="Century Gothic"/>
                <w:sz w:val="24"/>
                <w:szCs w:val="24"/>
              </w:rPr>
              <w:t>E.</w:t>
            </w:r>
          </w:p>
        </w:tc>
        <w:tc>
          <w:tcPr>
            <w:tcW w:w="2230" w:type="dxa"/>
            <w:vAlign w:val="center"/>
          </w:tcPr>
          <w:p w14:paraId="72C9D0A8" w14:textId="4A6C89FC" w:rsidR="00D25CA3" w:rsidRPr="00F94FFE" w:rsidRDefault="005A726E" w:rsidP="00D25CA3">
            <w:pPr>
              <w:jc w:val="center"/>
              <w:rPr>
                <w:rFonts w:ascii="Century Gothic" w:hAnsi="Century Gothic"/>
                <w:sz w:val="24"/>
                <w:szCs w:val="24"/>
              </w:rPr>
            </w:pPr>
            <w:r>
              <w:rPr>
                <w:rFonts w:ascii="Century Gothic" w:hAnsi="Century Gothic"/>
                <w:noProof/>
                <w:sz w:val="24"/>
                <w:szCs w:val="24"/>
              </w:rPr>
              <w:drawing>
                <wp:inline distT="0" distB="0" distL="0" distR="0" wp14:anchorId="40F66A7A" wp14:editId="485FB3AB">
                  <wp:extent cx="396240" cy="396240"/>
                  <wp:effectExtent l="0" t="0" r="3810" b="0"/>
                  <wp:docPr id="577817061"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r>
              <w:rPr>
                <w:rFonts w:ascii="Century Gothic" w:hAnsi="Century Gothic"/>
                <w:noProof/>
                <w:sz w:val="24"/>
                <w:szCs w:val="24"/>
              </w:rPr>
              <w:drawing>
                <wp:inline distT="0" distB="0" distL="0" distR="0" wp14:anchorId="1A7C8FCC" wp14:editId="37A5556F">
                  <wp:extent cx="469265" cy="469265"/>
                  <wp:effectExtent l="0" t="0" r="0" b="6985"/>
                  <wp:docPr id="1446351673"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311EEFEF" w14:textId="77777777" w:rsidTr="00773ACB">
        <w:trPr>
          <w:trHeight w:val="380"/>
        </w:trPr>
        <w:tc>
          <w:tcPr>
            <w:tcW w:w="2650" w:type="dxa"/>
          </w:tcPr>
          <w:p w14:paraId="6E567E9E" w14:textId="056762F6" w:rsidR="00D25CA3" w:rsidRPr="00F94FFE" w:rsidRDefault="005A726E" w:rsidP="00D25CA3">
            <w:pPr>
              <w:rPr>
                <w:rFonts w:ascii="Century Gothic" w:hAnsi="Century Gothic"/>
                <w:sz w:val="24"/>
                <w:szCs w:val="24"/>
              </w:rPr>
            </w:pPr>
            <w:r w:rsidRPr="00D218D5">
              <w:rPr>
                <w:rFonts w:ascii="Century Gothic" w:hAnsi="Century Gothic"/>
                <w:sz w:val="24"/>
                <w:szCs w:val="24"/>
              </w:rPr>
              <w:t>Communication numérique: éviterez-vous les pièges?</w:t>
            </w:r>
          </w:p>
        </w:tc>
        <w:tc>
          <w:tcPr>
            <w:tcW w:w="1844" w:type="dxa"/>
            <w:vAlign w:val="center"/>
          </w:tcPr>
          <w:p w14:paraId="0744673E" w14:textId="76481212" w:rsidR="00D25CA3" w:rsidRPr="00F94FFE" w:rsidRDefault="005A726E" w:rsidP="005A726E">
            <w:pPr>
              <w:jc w:val="center"/>
              <w:rPr>
                <w:rFonts w:ascii="Century Gothic" w:hAnsi="Century Gothic"/>
                <w:sz w:val="24"/>
                <w:szCs w:val="24"/>
              </w:rPr>
            </w:pPr>
            <w:r>
              <w:rPr>
                <w:rFonts w:ascii="Century Gothic" w:hAnsi="Century Gothic"/>
                <w:sz w:val="24"/>
                <w:szCs w:val="24"/>
              </w:rPr>
              <w:t>1005.4</w:t>
            </w:r>
          </w:p>
        </w:tc>
        <w:tc>
          <w:tcPr>
            <w:tcW w:w="6416" w:type="dxa"/>
          </w:tcPr>
          <w:p w14:paraId="6639621B" w14:textId="53BE3E3F" w:rsidR="00D25CA3" w:rsidRPr="00F94FFE" w:rsidRDefault="005A726E" w:rsidP="00D25CA3">
            <w:pPr>
              <w:rPr>
                <w:rFonts w:ascii="Century Gothic" w:hAnsi="Century Gothic"/>
                <w:sz w:val="24"/>
                <w:szCs w:val="24"/>
              </w:rPr>
            </w:pPr>
            <w:r w:rsidRPr="000A3487">
              <w:rPr>
                <w:rFonts w:ascii="Century Gothic" w:hAnsi="Century Gothic"/>
                <w:sz w:val="24"/>
                <w:szCs w:val="24"/>
              </w:rPr>
              <w:t>Associez chaque situation à l’outil lui convenant le mieux, de même qu’au message le plus approprié, évitant les mauvaises pratiques. Pour chacun, cochez la bonne association dans le tableau des réponses</w:t>
            </w:r>
            <w:r w:rsidR="00F97939">
              <w:rPr>
                <w:rFonts w:ascii="Century Gothic" w:hAnsi="Century Gothic"/>
                <w:sz w:val="24"/>
                <w:szCs w:val="24"/>
              </w:rPr>
              <w:t>.</w:t>
            </w:r>
          </w:p>
        </w:tc>
        <w:tc>
          <w:tcPr>
            <w:tcW w:w="2230" w:type="dxa"/>
            <w:vAlign w:val="center"/>
          </w:tcPr>
          <w:p w14:paraId="42758292" w14:textId="60A3B83E" w:rsidR="00D25CA3" w:rsidRPr="00F94FFE" w:rsidRDefault="0031033B" w:rsidP="00D25CA3">
            <w:pPr>
              <w:jc w:val="center"/>
              <w:rPr>
                <w:rFonts w:ascii="Century Gothic" w:hAnsi="Century Gothic"/>
                <w:sz w:val="24"/>
                <w:szCs w:val="24"/>
              </w:rPr>
            </w:pPr>
            <w:r>
              <w:rPr>
                <w:rFonts w:ascii="Century Gothic" w:hAnsi="Century Gothic"/>
                <w:noProof/>
                <w:sz w:val="24"/>
                <w:szCs w:val="24"/>
              </w:rPr>
              <w:drawing>
                <wp:inline distT="0" distB="0" distL="0" distR="0" wp14:anchorId="780444CD" wp14:editId="2231840D">
                  <wp:extent cx="450850" cy="450850"/>
                  <wp:effectExtent l="0" t="0" r="0" b="6350"/>
                  <wp:docPr id="1695528147"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p>
        </w:tc>
      </w:tr>
      <w:tr w:rsidR="00D25CA3" w14:paraId="7A706539" w14:textId="77777777" w:rsidTr="00773ACB">
        <w:trPr>
          <w:trHeight w:val="380"/>
        </w:trPr>
        <w:tc>
          <w:tcPr>
            <w:tcW w:w="2650" w:type="dxa"/>
          </w:tcPr>
          <w:p w14:paraId="0AE775F3" w14:textId="3584CD3C" w:rsidR="00D25CA3" w:rsidRPr="00F94FFE" w:rsidRDefault="005A726E" w:rsidP="00D25CA3">
            <w:pPr>
              <w:rPr>
                <w:rFonts w:ascii="Century Gothic" w:hAnsi="Century Gothic"/>
                <w:sz w:val="24"/>
                <w:szCs w:val="24"/>
              </w:rPr>
            </w:pPr>
            <w:r w:rsidRPr="00465C1B">
              <w:rPr>
                <w:rFonts w:ascii="Century Gothic" w:hAnsi="Century Gothic"/>
                <w:sz w:val="24"/>
                <w:szCs w:val="24"/>
              </w:rPr>
              <w:t>Découvrir ma motivation scolaire</w:t>
            </w:r>
          </w:p>
        </w:tc>
        <w:tc>
          <w:tcPr>
            <w:tcW w:w="1844" w:type="dxa"/>
            <w:vAlign w:val="center"/>
          </w:tcPr>
          <w:p w14:paraId="6CA4A1BF" w14:textId="45EA2F67" w:rsidR="00D25CA3" w:rsidRPr="00F94FFE" w:rsidRDefault="005A726E" w:rsidP="005A726E">
            <w:pPr>
              <w:jc w:val="center"/>
              <w:rPr>
                <w:rFonts w:ascii="Century Gothic" w:hAnsi="Century Gothic"/>
                <w:sz w:val="24"/>
                <w:szCs w:val="24"/>
              </w:rPr>
            </w:pPr>
            <w:r>
              <w:rPr>
                <w:rFonts w:ascii="Century Gothic" w:hAnsi="Century Gothic"/>
                <w:sz w:val="24"/>
                <w:szCs w:val="24"/>
              </w:rPr>
              <w:t>1006.1</w:t>
            </w:r>
          </w:p>
        </w:tc>
        <w:tc>
          <w:tcPr>
            <w:tcW w:w="6416" w:type="dxa"/>
          </w:tcPr>
          <w:p w14:paraId="02DE1E9E" w14:textId="4B7A0E7A" w:rsidR="00D25CA3" w:rsidRPr="00F94FFE" w:rsidRDefault="00B551F5" w:rsidP="00D25CA3">
            <w:pPr>
              <w:rPr>
                <w:rFonts w:ascii="Century Gothic" w:hAnsi="Century Gothic"/>
                <w:sz w:val="24"/>
                <w:szCs w:val="24"/>
              </w:rPr>
            </w:pPr>
            <w:r>
              <w:rPr>
                <w:rFonts w:ascii="Century Gothic" w:hAnsi="Century Gothic"/>
                <w:sz w:val="24"/>
                <w:szCs w:val="24"/>
              </w:rPr>
              <w:t>Rempliss</w:t>
            </w:r>
            <w:r w:rsidR="005A726E" w:rsidRPr="007879CD">
              <w:rPr>
                <w:rFonts w:ascii="Century Gothic" w:hAnsi="Century Gothic"/>
                <w:sz w:val="24"/>
                <w:szCs w:val="24"/>
              </w:rPr>
              <w:t xml:space="preserve">ez le questionnaire d’autoévaluation sur votre motivation par rapport à vos études. Interprétez vos résultats afin d’identifier vos principaux </w:t>
            </w:r>
            <w:r w:rsidR="00713925">
              <w:rPr>
                <w:rFonts w:ascii="Century Gothic" w:hAnsi="Century Gothic"/>
                <w:sz w:val="24"/>
                <w:szCs w:val="24"/>
              </w:rPr>
              <w:t xml:space="preserve">« </w:t>
            </w:r>
            <w:r w:rsidR="005A726E" w:rsidRPr="007879CD">
              <w:rPr>
                <w:rFonts w:ascii="Century Gothic" w:hAnsi="Century Gothic"/>
                <w:sz w:val="24"/>
                <w:szCs w:val="24"/>
              </w:rPr>
              <w:t>moteurs</w:t>
            </w:r>
            <w:r w:rsidR="003F1CF3">
              <w:rPr>
                <w:rFonts w:ascii="Century Gothic" w:hAnsi="Century Gothic"/>
                <w:sz w:val="24"/>
                <w:szCs w:val="24"/>
              </w:rPr>
              <w:t xml:space="preserve"> »</w:t>
            </w:r>
            <w:r w:rsidR="005A726E" w:rsidRPr="007879CD">
              <w:rPr>
                <w:rFonts w:ascii="Century Gothic" w:hAnsi="Century Gothic"/>
                <w:sz w:val="24"/>
                <w:szCs w:val="24"/>
              </w:rPr>
              <w:t xml:space="preserve"> (vos mobiles à continuer) et vos éventuels freins.</w:t>
            </w:r>
          </w:p>
        </w:tc>
        <w:tc>
          <w:tcPr>
            <w:tcW w:w="2230" w:type="dxa"/>
            <w:vAlign w:val="center"/>
          </w:tcPr>
          <w:p w14:paraId="1E493B30" w14:textId="2D83C1D4" w:rsidR="00D25CA3" w:rsidRPr="00F94FFE" w:rsidRDefault="0031033B" w:rsidP="005A726E">
            <w:pPr>
              <w:jc w:val="center"/>
              <w:rPr>
                <w:rFonts w:ascii="Century Gothic" w:hAnsi="Century Gothic"/>
                <w:sz w:val="24"/>
                <w:szCs w:val="24"/>
              </w:rPr>
            </w:pPr>
            <w:r>
              <w:rPr>
                <w:rFonts w:ascii="Century Gothic" w:hAnsi="Century Gothic"/>
                <w:noProof/>
                <w:sz w:val="24"/>
                <w:szCs w:val="24"/>
              </w:rPr>
              <w:drawing>
                <wp:inline distT="0" distB="0" distL="0" distR="0" wp14:anchorId="24F9A282" wp14:editId="580406BF">
                  <wp:extent cx="396240" cy="396240"/>
                  <wp:effectExtent l="0" t="0" r="3810" b="0"/>
                  <wp:docPr id="1564908703"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p>
        </w:tc>
      </w:tr>
      <w:tr w:rsidR="00D25CA3" w14:paraId="6F2E224E" w14:textId="77777777" w:rsidTr="00773ACB">
        <w:trPr>
          <w:trHeight w:val="380"/>
        </w:trPr>
        <w:tc>
          <w:tcPr>
            <w:tcW w:w="2650" w:type="dxa"/>
          </w:tcPr>
          <w:p w14:paraId="44E822CF" w14:textId="26C36BEC" w:rsidR="00D25CA3" w:rsidRPr="00F94FFE" w:rsidRDefault="005A726E" w:rsidP="00D25CA3">
            <w:pPr>
              <w:rPr>
                <w:rFonts w:ascii="Century Gothic" w:hAnsi="Century Gothic"/>
                <w:sz w:val="24"/>
                <w:szCs w:val="24"/>
              </w:rPr>
            </w:pPr>
            <w:r w:rsidRPr="00436170">
              <w:rPr>
                <w:rFonts w:ascii="Century Gothic" w:hAnsi="Century Gothic"/>
                <w:sz w:val="24"/>
                <w:szCs w:val="24"/>
              </w:rPr>
              <w:t>Prendre des notes efficaces, ça s’apprend!</w:t>
            </w:r>
          </w:p>
        </w:tc>
        <w:tc>
          <w:tcPr>
            <w:tcW w:w="1844" w:type="dxa"/>
            <w:vAlign w:val="center"/>
          </w:tcPr>
          <w:p w14:paraId="188C36A5" w14:textId="44296DCA" w:rsidR="00D25CA3" w:rsidRPr="00F94FFE" w:rsidRDefault="005A726E" w:rsidP="005A726E">
            <w:pPr>
              <w:jc w:val="center"/>
              <w:rPr>
                <w:rFonts w:ascii="Century Gothic" w:hAnsi="Century Gothic"/>
                <w:sz w:val="24"/>
                <w:szCs w:val="24"/>
              </w:rPr>
            </w:pPr>
            <w:r w:rsidRPr="00D30BBC">
              <w:rPr>
                <w:rFonts w:ascii="Century Gothic" w:hAnsi="Century Gothic"/>
                <w:sz w:val="24"/>
                <w:szCs w:val="24"/>
              </w:rPr>
              <w:t>1006.1</w:t>
            </w:r>
          </w:p>
        </w:tc>
        <w:tc>
          <w:tcPr>
            <w:tcW w:w="6416" w:type="dxa"/>
          </w:tcPr>
          <w:p w14:paraId="56190A71" w14:textId="67487B2A" w:rsidR="00D25CA3" w:rsidRPr="00F94FFE" w:rsidRDefault="003F1CF3" w:rsidP="00D25CA3">
            <w:pPr>
              <w:rPr>
                <w:rFonts w:ascii="Century Gothic" w:hAnsi="Century Gothic"/>
                <w:sz w:val="24"/>
                <w:szCs w:val="24"/>
              </w:rPr>
            </w:pPr>
            <w:r>
              <w:rPr>
                <w:rFonts w:ascii="Century Gothic" w:hAnsi="Century Gothic"/>
                <w:sz w:val="24"/>
                <w:szCs w:val="24"/>
              </w:rPr>
              <w:t>Remplissez</w:t>
            </w:r>
            <w:r w:rsidR="005A726E" w:rsidRPr="00B06D73">
              <w:rPr>
                <w:rFonts w:ascii="Century Gothic" w:hAnsi="Century Gothic"/>
                <w:sz w:val="24"/>
                <w:szCs w:val="24"/>
              </w:rPr>
              <w:t xml:space="preserve"> un </w:t>
            </w:r>
            <w:r w:rsidR="000B5CA7">
              <w:rPr>
                <w:rFonts w:ascii="Century Gothic" w:hAnsi="Century Gothic"/>
                <w:sz w:val="24"/>
                <w:szCs w:val="24"/>
              </w:rPr>
              <w:t>jeu-questionnaire</w:t>
            </w:r>
            <w:r w:rsidR="005A726E" w:rsidRPr="00B06D73">
              <w:rPr>
                <w:rFonts w:ascii="Century Gothic" w:hAnsi="Century Gothic"/>
                <w:sz w:val="24"/>
                <w:szCs w:val="24"/>
              </w:rPr>
              <w:t xml:space="preserve"> sur la méthode Cornell et appliquez cette méthode dans le cadre d’un cours au choix.</w:t>
            </w:r>
          </w:p>
        </w:tc>
        <w:tc>
          <w:tcPr>
            <w:tcW w:w="2230" w:type="dxa"/>
            <w:vAlign w:val="center"/>
          </w:tcPr>
          <w:p w14:paraId="19B27B3A" w14:textId="6EB6119B" w:rsidR="00D25CA3" w:rsidRPr="00F94FFE" w:rsidRDefault="00EA03C7" w:rsidP="00D25CA3">
            <w:pPr>
              <w:jc w:val="center"/>
              <w:rPr>
                <w:rFonts w:ascii="Century Gothic" w:hAnsi="Century Gothic"/>
                <w:sz w:val="24"/>
                <w:szCs w:val="24"/>
              </w:rPr>
            </w:pPr>
            <w:r>
              <w:rPr>
                <w:rFonts w:ascii="Century Gothic" w:hAnsi="Century Gothic"/>
                <w:noProof/>
                <w:sz w:val="24"/>
                <w:szCs w:val="24"/>
              </w:rPr>
              <w:drawing>
                <wp:inline distT="0" distB="0" distL="0" distR="0" wp14:anchorId="08C57416" wp14:editId="45B5E8F0">
                  <wp:extent cx="438785" cy="438785"/>
                  <wp:effectExtent l="0" t="0" r="0" b="0"/>
                  <wp:docPr id="1085750748"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bl>
    <w:p w14:paraId="5EAECFED" w14:textId="77777777" w:rsidR="00274723" w:rsidRDefault="00274723">
      <w:r>
        <w:br w:type="page"/>
      </w:r>
    </w:p>
    <w:tbl>
      <w:tblPr>
        <w:tblStyle w:val="Grilledutableau"/>
        <w:tblW w:w="13140" w:type="dxa"/>
        <w:tblLook w:val="04A0" w:firstRow="1" w:lastRow="0" w:firstColumn="1" w:lastColumn="0" w:noHBand="0" w:noVBand="1"/>
      </w:tblPr>
      <w:tblGrid>
        <w:gridCol w:w="2650"/>
        <w:gridCol w:w="1844"/>
        <w:gridCol w:w="6416"/>
        <w:gridCol w:w="2230"/>
      </w:tblGrid>
      <w:tr w:rsidR="00D25CA3" w14:paraId="3084AA63" w14:textId="77777777" w:rsidTr="00773ACB">
        <w:trPr>
          <w:trHeight w:val="380"/>
        </w:trPr>
        <w:tc>
          <w:tcPr>
            <w:tcW w:w="2650" w:type="dxa"/>
          </w:tcPr>
          <w:p w14:paraId="57E6FA0E" w14:textId="5BD6E8D3" w:rsidR="00D25CA3" w:rsidRPr="00F94FFE" w:rsidRDefault="005A726E" w:rsidP="00D25CA3">
            <w:pPr>
              <w:rPr>
                <w:rFonts w:ascii="Century Gothic" w:hAnsi="Century Gothic"/>
                <w:sz w:val="24"/>
                <w:szCs w:val="24"/>
              </w:rPr>
            </w:pPr>
            <w:r w:rsidRPr="00A52885">
              <w:rPr>
                <w:rFonts w:ascii="Century Gothic" w:hAnsi="Century Gothic"/>
                <w:sz w:val="24"/>
                <w:szCs w:val="24"/>
              </w:rPr>
              <w:lastRenderedPageBreak/>
              <w:t>S’organiser pour</w:t>
            </w:r>
            <w:r w:rsidR="00274723">
              <w:rPr>
                <w:rFonts w:ascii="Century Gothic" w:hAnsi="Century Gothic"/>
                <w:sz w:val="24"/>
                <w:szCs w:val="24"/>
              </w:rPr>
              <w:t xml:space="preserve"> </w:t>
            </w:r>
            <w:r w:rsidRPr="00A52885">
              <w:rPr>
                <w:rFonts w:ascii="Century Gothic" w:hAnsi="Century Gothic"/>
                <w:sz w:val="24"/>
                <w:szCs w:val="24"/>
              </w:rPr>
              <w:t>réussir sa session</w:t>
            </w:r>
          </w:p>
        </w:tc>
        <w:tc>
          <w:tcPr>
            <w:tcW w:w="1844" w:type="dxa"/>
            <w:vAlign w:val="center"/>
          </w:tcPr>
          <w:p w14:paraId="5313BE55" w14:textId="0465C364" w:rsidR="00D25CA3" w:rsidRPr="00F94FFE" w:rsidRDefault="005A726E" w:rsidP="005A726E">
            <w:pPr>
              <w:jc w:val="center"/>
              <w:rPr>
                <w:rFonts w:ascii="Century Gothic" w:hAnsi="Century Gothic"/>
                <w:sz w:val="24"/>
                <w:szCs w:val="24"/>
              </w:rPr>
            </w:pPr>
            <w:r w:rsidRPr="00D30BBC">
              <w:rPr>
                <w:rFonts w:ascii="Century Gothic" w:hAnsi="Century Gothic"/>
                <w:sz w:val="24"/>
                <w:szCs w:val="24"/>
              </w:rPr>
              <w:t>1006.1</w:t>
            </w:r>
          </w:p>
        </w:tc>
        <w:tc>
          <w:tcPr>
            <w:tcW w:w="6416" w:type="dxa"/>
          </w:tcPr>
          <w:p w14:paraId="37799527" w14:textId="3CC38B7B" w:rsidR="00D25CA3" w:rsidRPr="00F94FFE" w:rsidRDefault="005A726E" w:rsidP="00D25CA3">
            <w:pPr>
              <w:rPr>
                <w:rFonts w:ascii="Century Gothic" w:hAnsi="Century Gothic"/>
                <w:sz w:val="24"/>
                <w:szCs w:val="24"/>
              </w:rPr>
            </w:pPr>
            <w:r w:rsidRPr="00D05C10">
              <w:rPr>
                <w:rFonts w:ascii="Century Gothic" w:hAnsi="Century Gothic"/>
                <w:sz w:val="24"/>
                <w:szCs w:val="24"/>
              </w:rPr>
              <w:t xml:space="preserve">En utilisant vos plans de cours, réalisez un horaire hebdomadaire numérique pour organiser votre temps hebdomadaire et un calendrier de session pour visualiser </w:t>
            </w:r>
            <w:r w:rsidR="00143014">
              <w:rPr>
                <w:rFonts w:ascii="Century Gothic" w:hAnsi="Century Gothic"/>
                <w:sz w:val="24"/>
                <w:szCs w:val="24"/>
              </w:rPr>
              <w:t>l'ensemble de</w:t>
            </w:r>
            <w:r w:rsidRPr="00D05C10">
              <w:rPr>
                <w:rFonts w:ascii="Century Gothic" w:hAnsi="Century Gothic"/>
                <w:sz w:val="24"/>
                <w:szCs w:val="24"/>
              </w:rPr>
              <w:t xml:space="preserve"> vos évaluations et travaux majeurs.</w:t>
            </w:r>
          </w:p>
        </w:tc>
        <w:tc>
          <w:tcPr>
            <w:tcW w:w="2230" w:type="dxa"/>
            <w:vAlign w:val="center"/>
          </w:tcPr>
          <w:p w14:paraId="4E5BBD94" w14:textId="47F2170A" w:rsidR="00D25CA3" w:rsidRPr="00F94FFE" w:rsidRDefault="00225101" w:rsidP="00D25CA3">
            <w:pPr>
              <w:jc w:val="center"/>
              <w:rPr>
                <w:rFonts w:ascii="Century Gothic" w:hAnsi="Century Gothic"/>
                <w:sz w:val="24"/>
                <w:szCs w:val="24"/>
              </w:rPr>
            </w:pPr>
            <w:r>
              <w:rPr>
                <w:rFonts w:ascii="Century Gothic" w:hAnsi="Century Gothic"/>
                <w:noProof/>
                <w:sz w:val="24"/>
                <w:szCs w:val="24"/>
              </w:rPr>
              <w:drawing>
                <wp:inline distT="0" distB="0" distL="0" distR="0" wp14:anchorId="552AC23A" wp14:editId="551E0864">
                  <wp:extent cx="450850" cy="450850"/>
                  <wp:effectExtent l="0" t="0" r="0" b="6350"/>
                  <wp:docPr id="2015215716"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pic:spPr>
                      </pic:pic>
                    </a:graphicData>
                  </a:graphic>
                </wp:inline>
              </w:drawing>
            </w:r>
            <w:r w:rsidR="00DE05F3">
              <w:rPr>
                <w:rFonts w:ascii="Century Gothic" w:hAnsi="Century Gothic"/>
                <w:noProof/>
                <w:sz w:val="24"/>
                <w:szCs w:val="24"/>
              </w:rPr>
              <w:drawing>
                <wp:inline distT="0" distB="0" distL="0" distR="0" wp14:anchorId="68E434D4" wp14:editId="09B6E168">
                  <wp:extent cx="396240" cy="396240"/>
                  <wp:effectExtent l="0" t="0" r="3810" b="0"/>
                  <wp:docPr id="39792166"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p>
        </w:tc>
      </w:tr>
      <w:tr w:rsidR="00D25CA3" w14:paraId="01A74AEC" w14:textId="77777777" w:rsidTr="00773ACB">
        <w:trPr>
          <w:trHeight w:val="380"/>
        </w:trPr>
        <w:tc>
          <w:tcPr>
            <w:tcW w:w="2650" w:type="dxa"/>
          </w:tcPr>
          <w:p w14:paraId="6C8966B6" w14:textId="3A78BC02" w:rsidR="00D25CA3" w:rsidRPr="00F94FFE" w:rsidRDefault="005A726E" w:rsidP="00D25CA3">
            <w:pPr>
              <w:rPr>
                <w:rFonts w:ascii="Century Gothic" w:hAnsi="Century Gothic"/>
                <w:sz w:val="24"/>
                <w:szCs w:val="24"/>
              </w:rPr>
            </w:pPr>
            <w:r w:rsidRPr="00841913">
              <w:rPr>
                <w:rFonts w:ascii="Century Gothic" w:hAnsi="Century Gothic"/>
                <w:sz w:val="24"/>
                <w:szCs w:val="24"/>
              </w:rPr>
              <w:t>Mon autoévaluation évolutive</w:t>
            </w:r>
          </w:p>
        </w:tc>
        <w:tc>
          <w:tcPr>
            <w:tcW w:w="1844" w:type="dxa"/>
            <w:vAlign w:val="center"/>
          </w:tcPr>
          <w:p w14:paraId="6E3650A5" w14:textId="4F05811C" w:rsidR="00D25CA3" w:rsidRPr="00F94FFE" w:rsidRDefault="005A726E" w:rsidP="005A726E">
            <w:pPr>
              <w:jc w:val="center"/>
              <w:rPr>
                <w:rFonts w:ascii="Century Gothic" w:hAnsi="Century Gothic"/>
                <w:sz w:val="24"/>
                <w:szCs w:val="24"/>
              </w:rPr>
            </w:pPr>
            <w:r>
              <w:rPr>
                <w:rFonts w:ascii="Century Gothic" w:hAnsi="Century Gothic"/>
                <w:sz w:val="24"/>
                <w:szCs w:val="24"/>
              </w:rPr>
              <w:t>1006.5</w:t>
            </w:r>
          </w:p>
        </w:tc>
        <w:tc>
          <w:tcPr>
            <w:tcW w:w="6416" w:type="dxa"/>
          </w:tcPr>
          <w:p w14:paraId="34C0C5F3" w14:textId="4065BBC9" w:rsidR="00D25CA3" w:rsidRPr="00F94FFE" w:rsidRDefault="005A726E" w:rsidP="00D25CA3">
            <w:pPr>
              <w:rPr>
                <w:rFonts w:ascii="Century Gothic" w:hAnsi="Century Gothic"/>
                <w:sz w:val="24"/>
                <w:szCs w:val="24"/>
              </w:rPr>
            </w:pPr>
            <w:r w:rsidRPr="00C10E6E">
              <w:rPr>
                <w:rFonts w:ascii="Century Gothic" w:hAnsi="Century Gothic"/>
                <w:sz w:val="24"/>
                <w:szCs w:val="24"/>
              </w:rPr>
              <w:t>Complétez le tableau d’autoévaluation de vos méthodes de travail, analysez vos caractéristiques personnelles et formulez des engagements pour améliorer votre organisation et votre efficacité.</w:t>
            </w:r>
          </w:p>
        </w:tc>
        <w:tc>
          <w:tcPr>
            <w:tcW w:w="2230" w:type="dxa"/>
            <w:vAlign w:val="center"/>
          </w:tcPr>
          <w:p w14:paraId="6276C66E" w14:textId="1244EE92" w:rsidR="00D25CA3" w:rsidRPr="00F94FFE" w:rsidRDefault="00DE05F3" w:rsidP="00D25CA3">
            <w:pPr>
              <w:jc w:val="center"/>
              <w:rPr>
                <w:rFonts w:ascii="Century Gothic" w:hAnsi="Century Gothic"/>
                <w:sz w:val="24"/>
                <w:szCs w:val="24"/>
              </w:rPr>
            </w:pPr>
            <w:r>
              <w:rPr>
                <w:rFonts w:ascii="Century Gothic" w:hAnsi="Century Gothic"/>
                <w:noProof/>
                <w:sz w:val="24"/>
                <w:szCs w:val="24"/>
              </w:rPr>
              <w:drawing>
                <wp:inline distT="0" distB="0" distL="0" distR="0" wp14:anchorId="7454D833" wp14:editId="0525B2B1">
                  <wp:extent cx="396240" cy="396240"/>
                  <wp:effectExtent l="0" t="0" r="3810" b="0"/>
                  <wp:docPr id="2105254738"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p>
        </w:tc>
      </w:tr>
    </w:tbl>
    <w:p w14:paraId="09F1F4DD" w14:textId="77777777" w:rsidR="00D25CA3" w:rsidRDefault="00D25CA3" w:rsidP="00D25CA3">
      <w:pPr>
        <w:spacing w:line="360" w:lineRule="auto"/>
        <w:rPr>
          <w:rFonts w:ascii="Century Gothic" w:hAnsi="Century Gothic"/>
          <w:b/>
          <w:bCs/>
          <w:sz w:val="24"/>
          <w:szCs w:val="24"/>
        </w:rPr>
      </w:pPr>
    </w:p>
    <w:p w14:paraId="224B6D72" w14:textId="77777777" w:rsidR="00D25CA3" w:rsidRDefault="00D25CA3" w:rsidP="00D25CA3">
      <w:pPr>
        <w:spacing w:line="360" w:lineRule="auto"/>
        <w:rPr>
          <w:rFonts w:ascii="Century Gothic" w:hAnsi="Century Gothic"/>
          <w:b/>
          <w:bCs/>
          <w:sz w:val="24"/>
          <w:szCs w:val="24"/>
        </w:rPr>
      </w:pPr>
    </w:p>
    <w:p w14:paraId="42B2855E" w14:textId="77777777" w:rsidR="00D25CA3" w:rsidRDefault="00D25CA3" w:rsidP="00D25CA3">
      <w:pPr>
        <w:spacing w:line="360" w:lineRule="auto"/>
        <w:rPr>
          <w:rFonts w:ascii="Century Gothic" w:hAnsi="Century Gothic"/>
          <w:b/>
          <w:bCs/>
          <w:sz w:val="24"/>
          <w:szCs w:val="24"/>
        </w:rPr>
      </w:pPr>
      <w:r>
        <w:rPr>
          <w:rFonts w:ascii="Century Gothic" w:hAnsi="Century Gothic"/>
          <w:b/>
          <w:bCs/>
          <w:sz w:val="24"/>
          <w:szCs w:val="24"/>
        </w:rPr>
        <w:t>Évaluations sommatives</w:t>
      </w:r>
    </w:p>
    <w:tbl>
      <w:tblPr>
        <w:tblStyle w:val="Grilledutableau"/>
        <w:tblW w:w="13140" w:type="dxa"/>
        <w:tblLook w:val="04A0" w:firstRow="1" w:lastRow="0" w:firstColumn="1" w:lastColumn="0" w:noHBand="0" w:noVBand="1"/>
      </w:tblPr>
      <w:tblGrid>
        <w:gridCol w:w="2650"/>
        <w:gridCol w:w="1844"/>
        <w:gridCol w:w="6416"/>
        <w:gridCol w:w="2230"/>
      </w:tblGrid>
      <w:tr w:rsidR="00D25CA3" w14:paraId="30DA9D2F" w14:textId="77777777">
        <w:trPr>
          <w:trHeight w:val="1154"/>
        </w:trPr>
        <w:tc>
          <w:tcPr>
            <w:tcW w:w="2650" w:type="dxa"/>
            <w:shd w:val="clear" w:color="auto" w:fill="000000" w:themeFill="text1"/>
            <w:vAlign w:val="center"/>
          </w:tcPr>
          <w:p w14:paraId="55B34C43" w14:textId="77777777" w:rsidR="00D25CA3" w:rsidRDefault="00D25CA3">
            <w:pPr>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5A819814" w14:textId="70A8C6C9" w:rsidR="00D25CA3" w:rsidRDefault="00D25CA3">
            <w:pPr>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38B42D21" w14:textId="77777777" w:rsidR="00D25CA3" w:rsidRDefault="00D25CA3">
            <w:pPr>
              <w:jc w:val="center"/>
              <w:rPr>
                <w:rFonts w:ascii="Century Gothic" w:hAnsi="Century Gothic"/>
                <w:b/>
                <w:bCs/>
                <w:sz w:val="24"/>
                <w:szCs w:val="24"/>
              </w:rPr>
            </w:pPr>
            <w:r>
              <w:rPr>
                <w:rFonts w:ascii="Century Gothic" w:hAnsi="Century Gothic"/>
                <w:b/>
                <w:bCs/>
                <w:sz w:val="24"/>
                <w:szCs w:val="24"/>
              </w:rPr>
              <w:t>Nature de l’évaluation</w:t>
            </w:r>
          </w:p>
        </w:tc>
        <w:tc>
          <w:tcPr>
            <w:tcW w:w="2230" w:type="dxa"/>
            <w:shd w:val="clear" w:color="auto" w:fill="000000" w:themeFill="text1"/>
            <w:vAlign w:val="center"/>
          </w:tcPr>
          <w:p w14:paraId="73341A1C" w14:textId="77777777" w:rsidR="00D25CA3" w:rsidRDefault="00D25CA3">
            <w:pPr>
              <w:jc w:val="center"/>
              <w:rPr>
                <w:rFonts w:ascii="Century Gothic" w:hAnsi="Century Gothic"/>
                <w:b/>
                <w:bCs/>
                <w:sz w:val="24"/>
                <w:szCs w:val="24"/>
              </w:rPr>
            </w:pPr>
            <w:r>
              <w:rPr>
                <w:rFonts w:ascii="Century Gothic" w:hAnsi="Century Gothic"/>
                <w:b/>
                <w:bCs/>
                <w:sz w:val="24"/>
                <w:szCs w:val="24"/>
              </w:rPr>
              <w:t>Particularités</w:t>
            </w:r>
          </w:p>
        </w:tc>
      </w:tr>
      <w:tr w:rsidR="00D25CA3" w14:paraId="2204623C" w14:textId="77777777" w:rsidTr="00773ACB">
        <w:trPr>
          <w:trHeight w:val="380"/>
        </w:trPr>
        <w:tc>
          <w:tcPr>
            <w:tcW w:w="2650" w:type="dxa"/>
          </w:tcPr>
          <w:p w14:paraId="4DCCD509" w14:textId="7237AFA1" w:rsidR="00D25CA3" w:rsidRPr="002E59BA" w:rsidRDefault="003D2A42" w:rsidP="00D25CA3">
            <w:pPr>
              <w:rPr>
                <w:rFonts w:ascii="Century Gothic" w:hAnsi="Century Gothic"/>
                <w:sz w:val="24"/>
                <w:szCs w:val="24"/>
              </w:rPr>
            </w:pPr>
            <w:r>
              <w:rPr>
                <w:rFonts w:ascii="Century Gothic" w:hAnsi="Century Gothic"/>
                <w:sz w:val="24"/>
                <w:szCs w:val="24"/>
              </w:rPr>
              <w:t>Présentation en équipe</w:t>
            </w:r>
          </w:p>
        </w:tc>
        <w:tc>
          <w:tcPr>
            <w:tcW w:w="1844" w:type="dxa"/>
          </w:tcPr>
          <w:p w14:paraId="1558F863" w14:textId="77777777" w:rsidR="00D25CA3" w:rsidRDefault="003D2A42" w:rsidP="00D25CA3">
            <w:pPr>
              <w:rPr>
                <w:rFonts w:ascii="Century Gothic" w:hAnsi="Century Gothic"/>
                <w:sz w:val="24"/>
                <w:szCs w:val="24"/>
              </w:rPr>
            </w:pPr>
            <w:r>
              <w:rPr>
                <w:rFonts w:ascii="Century Gothic" w:hAnsi="Century Gothic"/>
                <w:sz w:val="24"/>
                <w:szCs w:val="24"/>
              </w:rPr>
              <w:t>1005.1</w:t>
            </w:r>
          </w:p>
          <w:p w14:paraId="352BBFAD" w14:textId="77777777" w:rsidR="003D2A42" w:rsidRDefault="003D2A42" w:rsidP="00D25CA3">
            <w:pPr>
              <w:rPr>
                <w:rFonts w:ascii="Century Gothic" w:hAnsi="Century Gothic"/>
                <w:sz w:val="24"/>
                <w:szCs w:val="24"/>
              </w:rPr>
            </w:pPr>
            <w:r>
              <w:rPr>
                <w:rFonts w:ascii="Century Gothic" w:hAnsi="Century Gothic"/>
                <w:sz w:val="24"/>
                <w:szCs w:val="24"/>
              </w:rPr>
              <w:t>1005.2</w:t>
            </w:r>
          </w:p>
          <w:p w14:paraId="74A13487" w14:textId="77777777" w:rsidR="003D2A42" w:rsidRDefault="003D2A42" w:rsidP="00D25CA3">
            <w:pPr>
              <w:rPr>
                <w:rFonts w:ascii="Century Gothic" w:hAnsi="Century Gothic"/>
                <w:sz w:val="24"/>
                <w:szCs w:val="24"/>
              </w:rPr>
            </w:pPr>
            <w:r>
              <w:rPr>
                <w:rFonts w:ascii="Century Gothic" w:hAnsi="Century Gothic"/>
                <w:sz w:val="24"/>
                <w:szCs w:val="24"/>
              </w:rPr>
              <w:t>1005.3</w:t>
            </w:r>
          </w:p>
          <w:p w14:paraId="6F91F3D4" w14:textId="77777777" w:rsidR="003D2A42" w:rsidRDefault="003319FF" w:rsidP="00D25CA3">
            <w:pPr>
              <w:rPr>
                <w:rFonts w:ascii="Century Gothic" w:hAnsi="Century Gothic"/>
                <w:sz w:val="24"/>
                <w:szCs w:val="24"/>
              </w:rPr>
            </w:pPr>
            <w:r>
              <w:rPr>
                <w:rFonts w:ascii="Century Gothic" w:hAnsi="Century Gothic"/>
                <w:sz w:val="24"/>
                <w:szCs w:val="24"/>
              </w:rPr>
              <w:t>1006.1</w:t>
            </w:r>
          </w:p>
          <w:p w14:paraId="75F69EDB" w14:textId="77777777" w:rsidR="003319FF" w:rsidRDefault="003319FF" w:rsidP="00D25CA3">
            <w:pPr>
              <w:rPr>
                <w:rFonts w:ascii="Century Gothic" w:hAnsi="Century Gothic"/>
                <w:sz w:val="24"/>
                <w:szCs w:val="24"/>
              </w:rPr>
            </w:pPr>
            <w:r>
              <w:rPr>
                <w:rFonts w:ascii="Century Gothic" w:hAnsi="Century Gothic"/>
                <w:sz w:val="24"/>
                <w:szCs w:val="24"/>
              </w:rPr>
              <w:t>1006.2</w:t>
            </w:r>
          </w:p>
          <w:p w14:paraId="4615A69E" w14:textId="3ECA53FC" w:rsidR="00D25CA3" w:rsidRPr="002E59BA" w:rsidRDefault="003319FF" w:rsidP="00D25CA3">
            <w:pPr>
              <w:rPr>
                <w:rFonts w:ascii="Century Gothic" w:hAnsi="Century Gothic"/>
                <w:sz w:val="24"/>
                <w:szCs w:val="24"/>
              </w:rPr>
            </w:pPr>
            <w:r>
              <w:rPr>
                <w:rFonts w:ascii="Century Gothic" w:hAnsi="Century Gothic"/>
                <w:sz w:val="24"/>
                <w:szCs w:val="24"/>
              </w:rPr>
              <w:t>1006.3</w:t>
            </w:r>
          </w:p>
        </w:tc>
        <w:tc>
          <w:tcPr>
            <w:tcW w:w="6416" w:type="dxa"/>
          </w:tcPr>
          <w:p w14:paraId="47A5C7E6" w14:textId="307E8A19" w:rsidR="00D25CA3" w:rsidRPr="002E59BA" w:rsidRDefault="002B5B16" w:rsidP="00D25CA3">
            <w:pPr>
              <w:rPr>
                <w:rFonts w:ascii="Century Gothic" w:hAnsi="Century Gothic"/>
                <w:sz w:val="24"/>
                <w:szCs w:val="24"/>
              </w:rPr>
            </w:pPr>
            <w:r w:rsidRPr="002B5B16">
              <w:rPr>
                <w:rFonts w:ascii="Century Gothic" w:hAnsi="Century Gothic"/>
                <w:sz w:val="24"/>
                <w:szCs w:val="24"/>
              </w:rPr>
              <w:t>Conception d’une présentation PowerPoint sur un sujet donné, en vue d’une présentation orale à la classe.</w:t>
            </w:r>
          </w:p>
        </w:tc>
        <w:tc>
          <w:tcPr>
            <w:tcW w:w="2230" w:type="dxa"/>
            <w:vAlign w:val="center"/>
          </w:tcPr>
          <w:p w14:paraId="3DF2ADDA" w14:textId="45141472" w:rsidR="00D25CA3" w:rsidRPr="002E59BA" w:rsidRDefault="00DE05F3" w:rsidP="00D25CA3">
            <w:pPr>
              <w:jc w:val="center"/>
              <w:rPr>
                <w:rFonts w:ascii="Century Gothic" w:hAnsi="Century Gothic"/>
                <w:sz w:val="24"/>
                <w:szCs w:val="24"/>
              </w:rPr>
            </w:pPr>
            <w:r>
              <w:rPr>
                <w:rFonts w:ascii="Century Gothic" w:hAnsi="Century Gothic"/>
                <w:noProof/>
                <w:sz w:val="24"/>
                <w:szCs w:val="24"/>
              </w:rPr>
              <w:drawing>
                <wp:inline distT="0" distB="0" distL="0" distR="0" wp14:anchorId="6629DF60" wp14:editId="2013EE1E">
                  <wp:extent cx="396240" cy="396240"/>
                  <wp:effectExtent l="0" t="0" r="3810" b="0"/>
                  <wp:docPr id="1147111039"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r w:rsidR="00C12DCD">
              <w:rPr>
                <w:rFonts w:ascii="Century Gothic" w:hAnsi="Century Gothic"/>
                <w:noProof/>
                <w:sz w:val="24"/>
                <w:szCs w:val="24"/>
              </w:rPr>
              <w:drawing>
                <wp:inline distT="0" distB="0" distL="0" distR="0" wp14:anchorId="58BB72A3" wp14:editId="718355FB">
                  <wp:extent cx="469265" cy="469265"/>
                  <wp:effectExtent l="0" t="0" r="0" b="6985"/>
                  <wp:docPr id="1764252262"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752939">
              <w:rPr>
                <w:rFonts w:ascii="Century Gothic" w:hAnsi="Century Gothic"/>
                <w:noProof/>
                <w:sz w:val="24"/>
                <w:szCs w:val="24"/>
              </w:rPr>
              <w:drawing>
                <wp:inline distT="0" distB="0" distL="0" distR="0" wp14:anchorId="030B0CC1" wp14:editId="4380F3C1">
                  <wp:extent cx="438785" cy="438785"/>
                  <wp:effectExtent l="0" t="0" r="0" b="0"/>
                  <wp:docPr id="767380327"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c>
      </w:tr>
      <w:tr w:rsidR="00D25CA3" w14:paraId="19F2421A" w14:textId="77777777" w:rsidTr="00773ACB">
        <w:trPr>
          <w:trHeight w:val="380"/>
        </w:trPr>
        <w:tc>
          <w:tcPr>
            <w:tcW w:w="2650" w:type="dxa"/>
          </w:tcPr>
          <w:p w14:paraId="1D3949B4" w14:textId="65D50358" w:rsidR="00D25CA3" w:rsidRPr="00B72B0C" w:rsidRDefault="001E7AC8" w:rsidP="00D25CA3">
            <w:pPr>
              <w:rPr>
                <w:rFonts w:ascii="Century Gothic" w:hAnsi="Century Gothic"/>
                <w:sz w:val="24"/>
                <w:szCs w:val="24"/>
              </w:rPr>
            </w:pPr>
            <w:r>
              <w:rPr>
                <w:rFonts w:ascii="Century Gothic" w:hAnsi="Century Gothic"/>
                <w:sz w:val="24"/>
                <w:szCs w:val="24"/>
              </w:rPr>
              <w:t>Outils d’apprentissage</w:t>
            </w:r>
          </w:p>
        </w:tc>
        <w:tc>
          <w:tcPr>
            <w:tcW w:w="1844" w:type="dxa"/>
          </w:tcPr>
          <w:p w14:paraId="109E47DB" w14:textId="77777777" w:rsidR="00D25CA3" w:rsidRDefault="00693C2D" w:rsidP="00D25CA3">
            <w:pPr>
              <w:rPr>
                <w:rFonts w:ascii="Century Gothic" w:hAnsi="Century Gothic"/>
                <w:sz w:val="24"/>
                <w:szCs w:val="24"/>
              </w:rPr>
            </w:pPr>
            <w:r>
              <w:rPr>
                <w:rFonts w:ascii="Century Gothic" w:hAnsi="Century Gothic"/>
                <w:sz w:val="24"/>
                <w:szCs w:val="24"/>
              </w:rPr>
              <w:t>1005.3</w:t>
            </w:r>
          </w:p>
          <w:p w14:paraId="49520262" w14:textId="77777777" w:rsidR="00693C2D" w:rsidRDefault="00693C2D" w:rsidP="00D25CA3">
            <w:pPr>
              <w:rPr>
                <w:rFonts w:ascii="Century Gothic" w:hAnsi="Century Gothic"/>
                <w:sz w:val="24"/>
                <w:szCs w:val="24"/>
              </w:rPr>
            </w:pPr>
            <w:r>
              <w:rPr>
                <w:rFonts w:ascii="Century Gothic" w:hAnsi="Century Gothic"/>
                <w:sz w:val="24"/>
                <w:szCs w:val="24"/>
              </w:rPr>
              <w:t>1006.4</w:t>
            </w:r>
          </w:p>
          <w:p w14:paraId="39CD30D1" w14:textId="034E60A8" w:rsidR="00D25CA3" w:rsidRPr="00B72B0C" w:rsidRDefault="00693C2D" w:rsidP="00D25CA3">
            <w:pPr>
              <w:rPr>
                <w:rFonts w:ascii="Century Gothic" w:hAnsi="Century Gothic"/>
                <w:sz w:val="24"/>
                <w:szCs w:val="24"/>
              </w:rPr>
            </w:pPr>
            <w:r>
              <w:rPr>
                <w:rFonts w:ascii="Century Gothic" w:hAnsi="Century Gothic"/>
                <w:sz w:val="24"/>
                <w:szCs w:val="24"/>
              </w:rPr>
              <w:t>1006.5</w:t>
            </w:r>
          </w:p>
        </w:tc>
        <w:tc>
          <w:tcPr>
            <w:tcW w:w="6416" w:type="dxa"/>
          </w:tcPr>
          <w:p w14:paraId="0FD6A522" w14:textId="2C3A3F09" w:rsidR="00D25CA3" w:rsidRPr="00B72B0C" w:rsidRDefault="001E7AC8" w:rsidP="00D25CA3">
            <w:pPr>
              <w:rPr>
                <w:rFonts w:ascii="Century Gothic" w:hAnsi="Century Gothic"/>
                <w:sz w:val="24"/>
                <w:szCs w:val="24"/>
              </w:rPr>
            </w:pPr>
            <w:r w:rsidRPr="001E7AC8">
              <w:rPr>
                <w:rFonts w:ascii="Century Gothic" w:hAnsi="Century Gothic"/>
                <w:sz w:val="24"/>
                <w:szCs w:val="24"/>
              </w:rPr>
              <w:t>Conception d’un calendrier détaillé de sa session en utilisant un outil numérique et réflexion personnelle sur ses méthodes de travail.</w:t>
            </w:r>
          </w:p>
        </w:tc>
        <w:tc>
          <w:tcPr>
            <w:tcW w:w="2230" w:type="dxa"/>
            <w:vAlign w:val="center"/>
          </w:tcPr>
          <w:p w14:paraId="3889CFB6" w14:textId="387061CD" w:rsidR="00D25CA3" w:rsidRPr="00B72B0C" w:rsidRDefault="00505083" w:rsidP="00D25CA3">
            <w:pPr>
              <w:jc w:val="center"/>
              <w:rPr>
                <w:rFonts w:ascii="Century Gothic" w:hAnsi="Century Gothic"/>
                <w:sz w:val="24"/>
                <w:szCs w:val="24"/>
              </w:rPr>
            </w:pPr>
            <w:r>
              <w:rPr>
                <w:rFonts w:ascii="Century Gothic" w:hAnsi="Century Gothic"/>
                <w:noProof/>
                <w:sz w:val="24"/>
                <w:szCs w:val="24"/>
              </w:rPr>
              <w:drawing>
                <wp:inline distT="0" distB="0" distL="0" distR="0" wp14:anchorId="62DD4413" wp14:editId="4D1F1A8C">
                  <wp:extent cx="396240" cy="396240"/>
                  <wp:effectExtent l="0" t="0" r="3810" b="0"/>
                  <wp:docPr id="566872987"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r w:rsidR="009A3BBE">
              <w:rPr>
                <w:rFonts w:ascii="Century Gothic" w:hAnsi="Century Gothic"/>
                <w:noProof/>
                <w:sz w:val="24"/>
                <w:szCs w:val="24"/>
              </w:rPr>
              <w:drawing>
                <wp:inline distT="0" distB="0" distL="0" distR="0" wp14:anchorId="495B1DF7" wp14:editId="7B098CED">
                  <wp:extent cx="469265" cy="469265"/>
                  <wp:effectExtent l="0" t="0" r="0" b="6985"/>
                  <wp:docPr id="379772462"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r>
      <w:tr w:rsidR="00D25CA3" w14:paraId="4D43DFDF" w14:textId="77777777" w:rsidTr="00773ACB">
        <w:trPr>
          <w:trHeight w:val="380"/>
        </w:trPr>
        <w:tc>
          <w:tcPr>
            <w:tcW w:w="2650" w:type="dxa"/>
          </w:tcPr>
          <w:p w14:paraId="7DDE8FC5" w14:textId="6FBFEA28" w:rsidR="00D25CA3" w:rsidRPr="00B72B0C" w:rsidRDefault="00A761CD" w:rsidP="00D25CA3">
            <w:pPr>
              <w:rPr>
                <w:rFonts w:ascii="Century Gothic" w:hAnsi="Century Gothic"/>
                <w:sz w:val="24"/>
                <w:szCs w:val="24"/>
              </w:rPr>
            </w:pPr>
            <w:r>
              <w:rPr>
                <w:rFonts w:ascii="Century Gothic" w:hAnsi="Century Gothic"/>
                <w:sz w:val="24"/>
                <w:szCs w:val="24"/>
              </w:rPr>
              <w:t>Coach d’apprentissage</w:t>
            </w:r>
          </w:p>
        </w:tc>
        <w:tc>
          <w:tcPr>
            <w:tcW w:w="1844" w:type="dxa"/>
          </w:tcPr>
          <w:p w14:paraId="1096F760" w14:textId="77777777" w:rsidR="00D25CA3" w:rsidRDefault="001608CA" w:rsidP="00D25CA3">
            <w:pPr>
              <w:rPr>
                <w:rFonts w:ascii="Century Gothic" w:hAnsi="Century Gothic"/>
                <w:sz w:val="24"/>
                <w:szCs w:val="24"/>
              </w:rPr>
            </w:pPr>
            <w:r>
              <w:rPr>
                <w:rFonts w:ascii="Century Gothic" w:hAnsi="Century Gothic"/>
                <w:sz w:val="24"/>
                <w:szCs w:val="24"/>
              </w:rPr>
              <w:t>1006.2</w:t>
            </w:r>
          </w:p>
          <w:p w14:paraId="1AE5F6A9" w14:textId="77777777" w:rsidR="001608CA" w:rsidRDefault="001608CA" w:rsidP="00D25CA3">
            <w:pPr>
              <w:rPr>
                <w:rFonts w:ascii="Century Gothic" w:hAnsi="Century Gothic"/>
                <w:sz w:val="24"/>
                <w:szCs w:val="24"/>
              </w:rPr>
            </w:pPr>
            <w:r>
              <w:rPr>
                <w:rFonts w:ascii="Century Gothic" w:hAnsi="Century Gothic"/>
                <w:sz w:val="24"/>
                <w:szCs w:val="24"/>
              </w:rPr>
              <w:t>1006.3</w:t>
            </w:r>
          </w:p>
          <w:p w14:paraId="5E3E7ED6" w14:textId="51572B06" w:rsidR="00D25CA3" w:rsidRPr="00B72B0C" w:rsidRDefault="001608CA" w:rsidP="00D25CA3">
            <w:pPr>
              <w:rPr>
                <w:rFonts w:ascii="Century Gothic" w:hAnsi="Century Gothic"/>
                <w:sz w:val="24"/>
                <w:szCs w:val="24"/>
              </w:rPr>
            </w:pPr>
            <w:r>
              <w:rPr>
                <w:rFonts w:ascii="Century Gothic" w:hAnsi="Century Gothic"/>
                <w:sz w:val="24"/>
                <w:szCs w:val="24"/>
              </w:rPr>
              <w:t>1006.5</w:t>
            </w:r>
          </w:p>
        </w:tc>
        <w:tc>
          <w:tcPr>
            <w:tcW w:w="6416" w:type="dxa"/>
          </w:tcPr>
          <w:p w14:paraId="1E94C4C4" w14:textId="5F2199BD" w:rsidR="00D25CA3" w:rsidRPr="00B72B0C" w:rsidRDefault="00A761CD" w:rsidP="00D25CA3">
            <w:pPr>
              <w:rPr>
                <w:rFonts w:ascii="Century Gothic" w:hAnsi="Century Gothic"/>
                <w:sz w:val="24"/>
                <w:szCs w:val="24"/>
              </w:rPr>
            </w:pPr>
            <w:r w:rsidRPr="00A761CD">
              <w:rPr>
                <w:rFonts w:ascii="Century Gothic" w:hAnsi="Century Gothic"/>
                <w:sz w:val="24"/>
                <w:szCs w:val="24"/>
              </w:rPr>
              <w:t>Observation d’une prise de notes et réflexion sur les forces et les défis de la personne à des fins de suggestions de moyens d’amélioration.</w:t>
            </w:r>
          </w:p>
        </w:tc>
        <w:tc>
          <w:tcPr>
            <w:tcW w:w="2230" w:type="dxa"/>
            <w:vAlign w:val="center"/>
          </w:tcPr>
          <w:p w14:paraId="4C4D51B1" w14:textId="0F10A5F5" w:rsidR="00D25CA3" w:rsidRPr="00B72B0C" w:rsidRDefault="00533739" w:rsidP="00D25CA3">
            <w:pPr>
              <w:jc w:val="center"/>
              <w:rPr>
                <w:rFonts w:ascii="Century Gothic" w:hAnsi="Century Gothic"/>
                <w:sz w:val="24"/>
                <w:szCs w:val="24"/>
              </w:rPr>
            </w:pPr>
            <w:r>
              <w:rPr>
                <w:rFonts w:ascii="Century Gothic" w:hAnsi="Century Gothic"/>
                <w:noProof/>
                <w:sz w:val="24"/>
                <w:szCs w:val="24"/>
              </w:rPr>
              <w:drawing>
                <wp:inline distT="0" distB="0" distL="0" distR="0" wp14:anchorId="3A3EC6A9" wp14:editId="2E3FF030">
                  <wp:extent cx="389890" cy="389890"/>
                  <wp:effectExtent l="0" t="0" r="0" b="0"/>
                  <wp:docPr id="80208759"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r w:rsidR="000D446E">
              <w:rPr>
                <w:rFonts w:ascii="Century Gothic" w:hAnsi="Century Gothic"/>
                <w:noProof/>
                <w:sz w:val="24"/>
                <w:szCs w:val="24"/>
              </w:rPr>
              <w:drawing>
                <wp:inline distT="0" distB="0" distL="0" distR="0" wp14:anchorId="476CB54B" wp14:editId="49B3BAC3">
                  <wp:extent cx="396240" cy="396240"/>
                  <wp:effectExtent l="0" t="0" r="3810" b="0"/>
                  <wp:docPr id="39909954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p>
        </w:tc>
      </w:tr>
    </w:tbl>
    <w:p w14:paraId="3FF04F6B" w14:textId="1E54CB55" w:rsidR="00D25CA3" w:rsidRDefault="00D25CA3" w:rsidP="00D25CA3">
      <w:pPr>
        <w:spacing w:line="360" w:lineRule="auto"/>
        <w:rPr>
          <w:rFonts w:ascii="Century Gothic" w:hAnsi="Century Gothic"/>
          <w:b/>
          <w:bCs/>
          <w:sz w:val="24"/>
          <w:szCs w:val="24"/>
        </w:rPr>
      </w:pPr>
    </w:p>
    <w:p w14:paraId="01239ACF" w14:textId="77777777" w:rsidR="00D25CA3" w:rsidRDefault="00D25CA3" w:rsidP="00D25CA3">
      <w:pPr>
        <w:spacing w:line="360" w:lineRule="auto"/>
        <w:rPr>
          <w:rFonts w:ascii="Century Gothic" w:hAnsi="Century Gothic"/>
          <w:b/>
          <w:bCs/>
          <w:sz w:val="24"/>
          <w:szCs w:val="24"/>
        </w:rPr>
      </w:pPr>
      <w:r>
        <w:rPr>
          <w:rFonts w:ascii="Century Gothic" w:hAnsi="Century Gothic"/>
          <w:b/>
          <w:bCs/>
          <w:sz w:val="24"/>
          <w:szCs w:val="24"/>
        </w:rPr>
        <w:t>Épreuve finale</w:t>
      </w:r>
    </w:p>
    <w:tbl>
      <w:tblPr>
        <w:tblStyle w:val="Grilledutableau"/>
        <w:tblW w:w="13140" w:type="dxa"/>
        <w:tblLook w:val="04A0" w:firstRow="1" w:lastRow="0" w:firstColumn="1" w:lastColumn="0" w:noHBand="0" w:noVBand="1"/>
      </w:tblPr>
      <w:tblGrid>
        <w:gridCol w:w="2650"/>
        <w:gridCol w:w="1844"/>
        <w:gridCol w:w="6416"/>
        <w:gridCol w:w="2230"/>
      </w:tblGrid>
      <w:tr w:rsidR="00D25CA3" w14:paraId="28324568" w14:textId="77777777">
        <w:trPr>
          <w:trHeight w:val="1154"/>
        </w:trPr>
        <w:tc>
          <w:tcPr>
            <w:tcW w:w="2650" w:type="dxa"/>
            <w:shd w:val="clear" w:color="auto" w:fill="000000" w:themeFill="text1"/>
            <w:vAlign w:val="center"/>
          </w:tcPr>
          <w:p w14:paraId="4DF6AFFF" w14:textId="77777777" w:rsidR="00D25CA3" w:rsidRDefault="00D25CA3">
            <w:pPr>
              <w:jc w:val="center"/>
              <w:rPr>
                <w:rFonts w:ascii="Century Gothic" w:hAnsi="Century Gothic"/>
                <w:b/>
                <w:bCs/>
                <w:sz w:val="24"/>
                <w:szCs w:val="24"/>
              </w:rPr>
            </w:pPr>
            <w:r>
              <w:rPr>
                <w:rFonts w:ascii="Century Gothic" w:hAnsi="Century Gothic"/>
                <w:b/>
                <w:bCs/>
                <w:sz w:val="24"/>
                <w:szCs w:val="24"/>
              </w:rPr>
              <w:t>Titre</w:t>
            </w:r>
          </w:p>
        </w:tc>
        <w:tc>
          <w:tcPr>
            <w:tcW w:w="1844" w:type="dxa"/>
            <w:shd w:val="clear" w:color="auto" w:fill="000000" w:themeFill="text1"/>
            <w:vAlign w:val="center"/>
          </w:tcPr>
          <w:p w14:paraId="0BCA9758" w14:textId="27F80371" w:rsidR="00D25CA3" w:rsidRDefault="00D25CA3">
            <w:pPr>
              <w:jc w:val="center"/>
              <w:rPr>
                <w:rFonts w:ascii="Century Gothic" w:hAnsi="Century Gothic"/>
                <w:b/>
                <w:bCs/>
                <w:sz w:val="24"/>
                <w:szCs w:val="24"/>
              </w:rPr>
            </w:pPr>
            <w:r>
              <w:rPr>
                <w:rFonts w:ascii="Century Gothic" w:hAnsi="Century Gothic"/>
                <w:b/>
                <w:bCs/>
                <w:sz w:val="24"/>
                <w:szCs w:val="24"/>
              </w:rPr>
              <w:t>Éléments de compétence visés</w:t>
            </w:r>
          </w:p>
        </w:tc>
        <w:tc>
          <w:tcPr>
            <w:tcW w:w="6416" w:type="dxa"/>
            <w:shd w:val="clear" w:color="auto" w:fill="000000" w:themeFill="text1"/>
            <w:vAlign w:val="center"/>
          </w:tcPr>
          <w:p w14:paraId="761CB167" w14:textId="77777777" w:rsidR="00D25CA3" w:rsidRDefault="00D25CA3">
            <w:pPr>
              <w:jc w:val="center"/>
              <w:rPr>
                <w:rFonts w:ascii="Century Gothic" w:hAnsi="Century Gothic"/>
                <w:b/>
                <w:bCs/>
                <w:sz w:val="24"/>
                <w:szCs w:val="24"/>
              </w:rPr>
            </w:pPr>
            <w:r>
              <w:rPr>
                <w:rFonts w:ascii="Century Gothic" w:hAnsi="Century Gothic"/>
                <w:b/>
                <w:bCs/>
                <w:sz w:val="24"/>
                <w:szCs w:val="24"/>
              </w:rPr>
              <w:t>Nature de l’épreuve</w:t>
            </w:r>
          </w:p>
        </w:tc>
        <w:tc>
          <w:tcPr>
            <w:tcW w:w="2230" w:type="dxa"/>
            <w:shd w:val="clear" w:color="auto" w:fill="000000" w:themeFill="text1"/>
            <w:vAlign w:val="center"/>
          </w:tcPr>
          <w:p w14:paraId="45CEC397" w14:textId="77777777" w:rsidR="00D25CA3" w:rsidRDefault="00D25CA3">
            <w:pPr>
              <w:jc w:val="center"/>
              <w:rPr>
                <w:rFonts w:ascii="Century Gothic" w:hAnsi="Century Gothic"/>
                <w:b/>
                <w:bCs/>
                <w:sz w:val="24"/>
                <w:szCs w:val="24"/>
              </w:rPr>
            </w:pPr>
            <w:r>
              <w:rPr>
                <w:rFonts w:ascii="Century Gothic" w:hAnsi="Century Gothic"/>
                <w:b/>
                <w:bCs/>
                <w:sz w:val="24"/>
                <w:szCs w:val="24"/>
              </w:rPr>
              <w:t>Particularités</w:t>
            </w:r>
          </w:p>
        </w:tc>
      </w:tr>
      <w:tr w:rsidR="00D25CA3" w14:paraId="60827182" w14:textId="77777777" w:rsidTr="00773ACB">
        <w:trPr>
          <w:trHeight w:val="380"/>
        </w:trPr>
        <w:tc>
          <w:tcPr>
            <w:tcW w:w="2650" w:type="dxa"/>
          </w:tcPr>
          <w:p w14:paraId="2B9D808C" w14:textId="4842AFA2" w:rsidR="00D25CA3" w:rsidRPr="00EA685F" w:rsidRDefault="00543FD2" w:rsidP="00D25CA3">
            <w:pPr>
              <w:rPr>
                <w:rFonts w:ascii="Century Gothic" w:hAnsi="Century Gothic"/>
                <w:sz w:val="24"/>
                <w:szCs w:val="24"/>
              </w:rPr>
            </w:pPr>
            <w:r>
              <w:rPr>
                <w:rFonts w:ascii="Century Gothic" w:hAnsi="Century Gothic"/>
                <w:sz w:val="24"/>
                <w:szCs w:val="24"/>
              </w:rPr>
              <w:t>Épreuve finale</w:t>
            </w:r>
          </w:p>
        </w:tc>
        <w:tc>
          <w:tcPr>
            <w:tcW w:w="1844" w:type="dxa"/>
          </w:tcPr>
          <w:p w14:paraId="642EB67B" w14:textId="77777777" w:rsidR="00D25CA3" w:rsidRDefault="00543FD2" w:rsidP="00D25CA3">
            <w:pPr>
              <w:rPr>
                <w:rFonts w:ascii="Century Gothic" w:hAnsi="Century Gothic"/>
                <w:sz w:val="24"/>
                <w:szCs w:val="24"/>
              </w:rPr>
            </w:pPr>
            <w:r>
              <w:rPr>
                <w:rFonts w:ascii="Century Gothic" w:hAnsi="Century Gothic"/>
                <w:sz w:val="24"/>
                <w:szCs w:val="24"/>
              </w:rPr>
              <w:t>1005.3</w:t>
            </w:r>
          </w:p>
          <w:p w14:paraId="0EFB62B4" w14:textId="77777777" w:rsidR="00543FD2" w:rsidRDefault="00543FD2" w:rsidP="00D25CA3">
            <w:pPr>
              <w:rPr>
                <w:rFonts w:ascii="Century Gothic" w:hAnsi="Century Gothic"/>
                <w:sz w:val="24"/>
                <w:szCs w:val="24"/>
              </w:rPr>
            </w:pPr>
            <w:r>
              <w:rPr>
                <w:rFonts w:ascii="Century Gothic" w:hAnsi="Century Gothic"/>
                <w:sz w:val="24"/>
                <w:szCs w:val="24"/>
              </w:rPr>
              <w:t>1006.2</w:t>
            </w:r>
          </w:p>
          <w:p w14:paraId="307DA681" w14:textId="2A9AAF51" w:rsidR="00D25CA3" w:rsidRPr="00385C2A" w:rsidRDefault="00543FD2" w:rsidP="00D25CA3">
            <w:pPr>
              <w:rPr>
                <w:rFonts w:ascii="Century Gothic" w:hAnsi="Century Gothic"/>
                <w:sz w:val="24"/>
                <w:szCs w:val="24"/>
              </w:rPr>
            </w:pPr>
            <w:r>
              <w:rPr>
                <w:rFonts w:ascii="Century Gothic" w:hAnsi="Century Gothic"/>
                <w:sz w:val="24"/>
                <w:szCs w:val="24"/>
              </w:rPr>
              <w:t>1006.3</w:t>
            </w:r>
          </w:p>
        </w:tc>
        <w:tc>
          <w:tcPr>
            <w:tcW w:w="6416" w:type="dxa"/>
          </w:tcPr>
          <w:p w14:paraId="5F697236" w14:textId="7F2E8520" w:rsidR="00D25CA3" w:rsidRPr="00385C2A" w:rsidRDefault="006238AB" w:rsidP="00D25CA3">
            <w:pPr>
              <w:rPr>
                <w:rFonts w:ascii="Century Gothic" w:hAnsi="Century Gothic"/>
                <w:sz w:val="24"/>
                <w:szCs w:val="24"/>
              </w:rPr>
            </w:pPr>
            <w:r w:rsidRPr="006238AB">
              <w:rPr>
                <w:rFonts w:ascii="Century Gothic" w:hAnsi="Century Gothic"/>
                <w:sz w:val="24"/>
                <w:szCs w:val="24"/>
              </w:rPr>
              <w:t>Création d’un plan de travail et réalisation d’un portfolio de réalisation portant sur sa capacité à rédiger un travail et à documenter un sujet.</w:t>
            </w:r>
          </w:p>
        </w:tc>
        <w:tc>
          <w:tcPr>
            <w:tcW w:w="2230" w:type="dxa"/>
            <w:vAlign w:val="center"/>
          </w:tcPr>
          <w:p w14:paraId="6B4F692A" w14:textId="2DDEACFC" w:rsidR="00D25CA3" w:rsidRDefault="00811CFA" w:rsidP="00D25CA3">
            <w:pPr>
              <w:jc w:val="center"/>
              <w:rPr>
                <w:rFonts w:ascii="Century Gothic" w:hAnsi="Century Gothic"/>
                <w:b/>
                <w:bCs/>
                <w:sz w:val="24"/>
                <w:szCs w:val="24"/>
              </w:rPr>
            </w:pPr>
            <w:r>
              <w:rPr>
                <w:rFonts w:ascii="Century Gothic" w:hAnsi="Century Gothic"/>
                <w:b/>
                <w:bCs/>
                <w:noProof/>
                <w:sz w:val="24"/>
                <w:szCs w:val="24"/>
              </w:rPr>
              <w:drawing>
                <wp:inline distT="0" distB="0" distL="0" distR="0" wp14:anchorId="729239F0" wp14:editId="52309C07">
                  <wp:extent cx="469265" cy="469265"/>
                  <wp:effectExtent l="0" t="0" r="0" b="6985"/>
                  <wp:docPr id="101785039"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r w:rsidR="000D446E">
              <w:rPr>
                <w:rFonts w:ascii="Century Gothic" w:hAnsi="Century Gothic"/>
                <w:b/>
                <w:bCs/>
                <w:noProof/>
                <w:sz w:val="24"/>
                <w:szCs w:val="24"/>
              </w:rPr>
              <w:drawing>
                <wp:inline distT="0" distB="0" distL="0" distR="0" wp14:anchorId="09F957A3" wp14:editId="678CE8BE">
                  <wp:extent cx="396240" cy="396240"/>
                  <wp:effectExtent l="0" t="0" r="3810" b="0"/>
                  <wp:docPr id="1235502069"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pic:spPr>
                      </pic:pic>
                    </a:graphicData>
                  </a:graphic>
                </wp:inline>
              </w:drawing>
            </w:r>
          </w:p>
        </w:tc>
      </w:tr>
    </w:tbl>
    <w:p w14:paraId="37D938B1" w14:textId="24574F27" w:rsidR="00F00380" w:rsidRPr="00F00380" w:rsidRDefault="00F00380" w:rsidP="00F00380">
      <w:pPr>
        <w:spacing w:line="360" w:lineRule="auto"/>
        <w:rPr>
          <w:rFonts w:ascii="Century Gothic" w:eastAsia="Times New Roman" w:hAnsi="Century Gothic" w:cstheme="majorBidi"/>
          <w:b/>
          <w:bCs/>
          <w:color w:val="DB3437"/>
          <w:sz w:val="32"/>
          <w:szCs w:val="32"/>
        </w:rPr>
      </w:pPr>
    </w:p>
    <w:sectPr w:rsidR="00F00380" w:rsidRPr="00F00380" w:rsidSect="002B4D58">
      <w:pgSz w:w="15840" w:h="12240" w:orient="landscape"/>
      <w:pgMar w:top="1417" w:right="1417" w:bottom="1417" w:left="1417" w:header="708" w:footer="3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AC9D" w14:textId="77777777" w:rsidR="00254349" w:rsidRDefault="00254349" w:rsidP="0070582C">
      <w:pPr>
        <w:spacing w:after="0" w:line="240" w:lineRule="auto"/>
      </w:pPr>
      <w:r>
        <w:separator/>
      </w:r>
    </w:p>
  </w:endnote>
  <w:endnote w:type="continuationSeparator" w:id="0">
    <w:p w14:paraId="6EBE3E61" w14:textId="77777777" w:rsidR="00254349" w:rsidRDefault="00254349" w:rsidP="0070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8F6F" w14:textId="74F16133" w:rsidR="00713D82" w:rsidRDefault="00713D82">
    <w:pPr>
      <w:pStyle w:val="Pieddepage"/>
    </w:pPr>
    <w:r>
      <w:rPr>
        <w:rFonts w:ascii="Century Gothic" w:hAnsi="Century Gothic"/>
        <w:b/>
        <w:bCs/>
        <w:noProof/>
      </w:rPr>
      <w:drawing>
        <wp:anchor distT="0" distB="0" distL="114300" distR="114300" simplePos="0" relativeHeight="251658240" behindDoc="0" locked="0" layoutInCell="1" allowOverlap="1" wp14:anchorId="6B2ADE5B" wp14:editId="0F920F14">
          <wp:simplePos x="0" y="0"/>
          <wp:positionH relativeFrom="column">
            <wp:posOffset>-148842</wp:posOffset>
          </wp:positionH>
          <wp:positionV relativeFrom="paragraph">
            <wp:posOffset>-606425</wp:posOffset>
          </wp:positionV>
          <wp:extent cx="1262979" cy="767751"/>
          <wp:effectExtent l="0" t="0" r="0" b="0"/>
          <wp:wrapNone/>
          <wp:docPr id="1776964542" name="Image 3"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71947" name="Image 3" descr="Une image contenant texte, Police, logo,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979" cy="76775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CC65" w14:textId="77777777" w:rsidR="002B4D58" w:rsidRPr="002B4D58" w:rsidRDefault="002B4D58" w:rsidP="002B4D58">
    <w:pPr>
      <w:tabs>
        <w:tab w:val="center" w:pos="4703"/>
        <w:tab w:val="right" w:pos="9406"/>
      </w:tabs>
      <w:spacing w:after="0" w:line="240" w:lineRule="auto"/>
      <w:rPr>
        <w:rFonts w:ascii="Aptos" w:eastAsia="Aptos" w:hAnsi="Aptos" w:cs="Arial"/>
        <w:sz w:val="18"/>
        <w:szCs w:val="18"/>
      </w:rPr>
    </w:pPr>
    <w:r w:rsidRPr="002B4D58">
      <w:rPr>
        <w:rFonts w:ascii="Aptos" w:eastAsia="Aptos" w:hAnsi="Aptos" w:cs="Arial"/>
        <w:sz w:val="18"/>
        <w:szCs w:val="18"/>
      </w:rPr>
      <w:t xml:space="preserve">Ce travail est autorisé sous CC BY-NC 4.0. Pour consulter une copie de cette licence, visitez </w:t>
    </w:r>
    <w:hyperlink r:id="rId1" w:history="1">
      <w:r w:rsidRPr="002B4D58">
        <w:rPr>
          <w:rFonts w:ascii="Aptos" w:eastAsia="Aptos" w:hAnsi="Aptos" w:cs="Arial"/>
          <w:color w:val="0000FF"/>
          <w:sz w:val="18"/>
          <w:szCs w:val="18"/>
          <w:u w:val="single"/>
        </w:rPr>
        <w:t>https://creativecommons.org/licenses/by-nc/4.0/</w:t>
      </w:r>
    </w:hyperlink>
    <w:r w:rsidRPr="002B4D58">
      <w:rPr>
        <w:rFonts w:ascii="Aptos" w:eastAsia="Aptos" w:hAnsi="Aptos" w:cs="Arial"/>
        <w:sz w:val="18"/>
        <w:szCs w:val="18"/>
      </w:rPr>
      <w:t xml:space="preserve"> </w:t>
    </w:r>
  </w:p>
  <w:p w14:paraId="335ACEFB" w14:textId="77777777" w:rsidR="002B4D58" w:rsidRDefault="002B4D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5797" w14:textId="77777777" w:rsidR="00254349" w:rsidRDefault="00254349" w:rsidP="0070582C">
      <w:pPr>
        <w:spacing w:after="0" w:line="240" w:lineRule="auto"/>
      </w:pPr>
      <w:r>
        <w:separator/>
      </w:r>
    </w:p>
  </w:footnote>
  <w:footnote w:type="continuationSeparator" w:id="0">
    <w:p w14:paraId="0B53A3E2" w14:textId="77777777" w:rsidR="00254349" w:rsidRDefault="00254349" w:rsidP="0070582C">
      <w:pPr>
        <w:spacing w:after="0" w:line="240" w:lineRule="auto"/>
      </w:pPr>
      <w:r>
        <w:continuationSeparator/>
      </w:r>
    </w:p>
  </w:footnote>
  <w:footnote w:id="1">
    <w:p w14:paraId="0C148578" w14:textId="51AA0A46" w:rsidR="00AF2AC4" w:rsidRDefault="00AF2AC4">
      <w:pPr>
        <w:pStyle w:val="Notedebasdepage"/>
      </w:pPr>
      <w:r>
        <w:rPr>
          <w:rStyle w:val="Appelnotedebasdep"/>
        </w:rPr>
        <w:footnoteRef/>
      </w:r>
      <w:r>
        <w:t xml:space="preserve"> </w:t>
      </w:r>
      <w:r w:rsidR="00D932A6">
        <w:t>« </w:t>
      </w:r>
      <w:r w:rsidRPr="00AF2AC4">
        <w:t>Celles-ci sont déterminées en vertu de l’article 4.1 du Règlement sur le régime des études collégiales (RLRQ, c. C 29, r. 4). Les objectifs et standards des AFR sont déterminés par le ministre. Ces activités donnent droit à des unités du collégial qui ne peuvent être prises en compte pour l’obtention du diplôme d’études collégiales ou d’une attestation d’études collégiales. Elles sont cependant considérées pour l’établissement du type de fréquentation scolaire d’un élève (temps plein ou temps partiel).</w:t>
      </w:r>
      <w:r w:rsidR="00D932A6">
        <w:t> » Ministère de l’</w:t>
      </w:r>
      <w:r w:rsidR="00081887">
        <w:t>E</w:t>
      </w:r>
      <w:r w:rsidR="00D932A6">
        <w:t>nseignement supérieur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112" w:type="dxa"/>
      <w:tblInd w:w="3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5529"/>
    </w:tblGrid>
    <w:tr w:rsidR="009F0574" w14:paraId="24819524" w14:textId="3F43CC17" w:rsidTr="00713D82">
      <w:tc>
        <w:tcPr>
          <w:tcW w:w="583" w:type="dxa"/>
        </w:tcPr>
        <w:p w14:paraId="385B6013" w14:textId="172588DF" w:rsidR="009F0574" w:rsidRDefault="009F0574" w:rsidP="009F0574">
          <w:pPr>
            <w:pStyle w:val="En-tte"/>
            <w:jc w:val="right"/>
            <w:rPr>
              <w:rFonts w:ascii="Century Gothic" w:hAnsi="Century Gothic"/>
              <w:b/>
              <w:bCs/>
              <w:sz w:val="18"/>
              <w:szCs w:val="18"/>
            </w:rPr>
          </w:pPr>
        </w:p>
      </w:tc>
      <w:tc>
        <w:tcPr>
          <w:tcW w:w="5529" w:type="dxa"/>
        </w:tcPr>
        <w:p w14:paraId="195A6936" w14:textId="77777777" w:rsidR="009F0574" w:rsidRPr="009D1C09" w:rsidRDefault="009F0574" w:rsidP="009F0574">
          <w:pPr>
            <w:pStyle w:val="En-tte"/>
            <w:jc w:val="right"/>
            <w:rPr>
              <w:rFonts w:ascii="Century Gothic" w:hAnsi="Century Gothic"/>
              <w:b/>
              <w:bCs/>
              <w:sz w:val="20"/>
              <w:szCs w:val="20"/>
            </w:rPr>
          </w:pPr>
          <w:r w:rsidRPr="009D1C09">
            <w:rPr>
              <w:rFonts w:ascii="Century Gothic" w:hAnsi="Century Gothic"/>
              <w:b/>
              <w:bCs/>
              <w:color w:val="DB3437"/>
              <w:sz w:val="20"/>
              <w:szCs w:val="20"/>
            </w:rPr>
            <w:t>Trousse pédagogique</w:t>
          </w:r>
          <w:r w:rsidRPr="009D1C09">
            <w:rPr>
              <w:rFonts w:ascii="Century Gothic" w:hAnsi="Century Gothic"/>
              <w:b/>
              <w:bCs/>
              <w:sz w:val="20"/>
              <w:szCs w:val="20"/>
            </w:rPr>
            <w:t xml:space="preserve"> </w:t>
          </w:r>
        </w:p>
        <w:p w14:paraId="26F971F0" w14:textId="3C82F783" w:rsidR="009F0574" w:rsidRDefault="009F0574" w:rsidP="009F0574">
          <w:pPr>
            <w:pStyle w:val="En-tte"/>
            <w:jc w:val="right"/>
            <w:rPr>
              <w:rFonts w:ascii="Century Gothic" w:hAnsi="Century Gothic"/>
              <w:b/>
              <w:bCs/>
              <w:sz w:val="18"/>
              <w:szCs w:val="18"/>
            </w:rPr>
          </w:pPr>
          <w:r w:rsidRPr="009D1C09">
            <w:rPr>
              <w:rFonts w:ascii="Century Gothic" w:hAnsi="Century Gothic"/>
              <w:b/>
              <w:bCs/>
              <w:sz w:val="20"/>
              <w:szCs w:val="20"/>
            </w:rPr>
            <w:t>AEC en techniques d’éducation à l’enfance JEE.0K</w:t>
          </w:r>
        </w:p>
      </w:tc>
    </w:tr>
  </w:tbl>
  <w:p w14:paraId="0B7D8FCE" w14:textId="77777777" w:rsidR="00604FF6" w:rsidRDefault="00604F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3DEB"/>
    <w:multiLevelType w:val="hybridMultilevel"/>
    <w:tmpl w:val="49968C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14F6D14"/>
    <w:multiLevelType w:val="multilevel"/>
    <w:tmpl w:val="C3B2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315FA"/>
    <w:multiLevelType w:val="hybridMultilevel"/>
    <w:tmpl w:val="89108F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9A70C72"/>
    <w:multiLevelType w:val="hybridMultilevel"/>
    <w:tmpl w:val="632CFA6A"/>
    <w:lvl w:ilvl="0" w:tplc="78FE3F7C">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A884533"/>
    <w:multiLevelType w:val="hybridMultilevel"/>
    <w:tmpl w:val="D9644E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121690"/>
    <w:multiLevelType w:val="hybridMultilevel"/>
    <w:tmpl w:val="40820D02"/>
    <w:lvl w:ilvl="0" w:tplc="829E7918">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25A4355"/>
    <w:multiLevelType w:val="multilevel"/>
    <w:tmpl w:val="92F6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7320A"/>
    <w:multiLevelType w:val="hybridMultilevel"/>
    <w:tmpl w:val="2BB2DA50"/>
    <w:lvl w:ilvl="0" w:tplc="F32EC0B8">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8323F96"/>
    <w:multiLevelType w:val="hybridMultilevel"/>
    <w:tmpl w:val="1778BAB8"/>
    <w:lvl w:ilvl="0" w:tplc="B0401BBE">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A7A3AC6"/>
    <w:multiLevelType w:val="hybridMultilevel"/>
    <w:tmpl w:val="52C84F44"/>
    <w:lvl w:ilvl="0" w:tplc="431884C8">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32F5207"/>
    <w:multiLevelType w:val="hybridMultilevel"/>
    <w:tmpl w:val="51FCC7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40F5C20"/>
    <w:multiLevelType w:val="hybridMultilevel"/>
    <w:tmpl w:val="17D25C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A0B6EFF"/>
    <w:multiLevelType w:val="hybridMultilevel"/>
    <w:tmpl w:val="915CDF56"/>
    <w:lvl w:ilvl="0" w:tplc="8C26183A">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D8B2C4F"/>
    <w:multiLevelType w:val="hybridMultilevel"/>
    <w:tmpl w:val="53F4217A"/>
    <w:lvl w:ilvl="0" w:tplc="A2ECA240">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F864046"/>
    <w:multiLevelType w:val="hybridMultilevel"/>
    <w:tmpl w:val="BEA43B88"/>
    <w:lvl w:ilvl="0" w:tplc="0C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6A71B7"/>
    <w:multiLevelType w:val="hybridMultilevel"/>
    <w:tmpl w:val="AA4CD586"/>
    <w:lvl w:ilvl="0" w:tplc="09C2D2FC">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3E7246D"/>
    <w:multiLevelType w:val="hybridMultilevel"/>
    <w:tmpl w:val="48AEA3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47D2F02"/>
    <w:multiLevelType w:val="hybridMultilevel"/>
    <w:tmpl w:val="136434FC"/>
    <w:lvl w:ilvl="0" w:tplc="0C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85742B"/>
    <w:multiLevelType w:val="multilevel"/>
    <w:tmpl w:val="DEE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656CC2"/>
    <w:multiLevelType w:val="hybridMultilevel"/>
    <w:tmpl w:val="170EEF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E945249"/>
    <w:multiLevelType w:val="multilevel"/>
    <w:tmpl w:val="0C6E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D3029A"/>
    <w:multiLevelType w:val="hybridMultilevel"/>
    <w:tmpl w:val="5CD0F7E2"/>
    <w:lvl w:ilvl="0" w:tplc="63C2821C">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7757992"/>
    <w:multiLevelType w:val="hybridMultilevel"/>
    <w:tmpl w:val="5106DCCA"/>
    <w:lvl w:ilvl="0" w:tplc="D0E0D088">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ADF53DE"/>
    <w:multiLevelType w:val="hybridMultilevel"/>
    <w:tmpl w:val="EBBAFBA6"/>
    <w:lvl w:ilvl="0" w:tplc="A43E7AE8">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F99284A"/>
    <w:multiLevelType w:val="hybridMultilevel"/>
    <w:tmpl w:val="CC382E56"/>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416266E"/>
    <w:multiLevelType w:val="hybridMultilevel"/>
    <w:tmpl w:val="82987814"/>
    <w:lvl w:ilvl="0" w:tplc="00B68A3A">
      <w:start w:val="1"/>
      <w:numFmt w:val="bullet"/>
      <w:lvlText w:val=""/>
      <w:lvlJc w:val="left"/>
      <w:pPr>
        <w:ind w:left="720" w:hanging="360"/>
      </w:pPr>
      <w:rPr>
        <w:rFonts w:ascii="Symbol" w:hAnsi="Symbol" w:hint="default"/>
      </w:rPr>
    </w:lvl>
    <w:lvl w:ilvl="1" w:tplc="63CE616C">
      <w:start w:val="1"/>
      <w:numFmt w:val="bullet"/>
      <w:lvlText w:val="o"/>
      <w:lvlJc w:val="left"/>
      <w:pPr>
        <w:ind w:left="1440" w:hanging="360"/>
      </w:pPr>
      <w:rPr>
        <w:rFonts w:ascii="Courier New" w:hAnsi="Courier New" w:hint="default"/>
      </w:rPr>
    </w:lvl>
    <w:lvl w:ilvl="2" w:tplc="09DA4850">
      <w:start w:val="1"/>
      <w:numFmt w:val="bullet"/>
      <w:lvlText w:val=""/>
      <w:lvlJc w:val="left"/>
      <w:pPr>
        <w:ind w:left="2160" w:hanging="360"/>
      </w:pPr>
      <w:rPr>
        <w:rFonts w:ascii="Wingdings" w:hAnsi="Wingdings" w:hint="default"/>
      </w:rPr>
    </w:lvl>
    <w:lvl w:ilvl="3" w:tplc="AA88D3C6">
      <w:start w:val="1"/>
      <w:numFmt w:val="bullet"/>
      <w:lvlText w:val=""/>
      <w:lvlJc w:val="left"/>
      <w:pPr>
        <w:ind w:left="2880" w:hanging="360"/>
      </w:pPr>
      <w:rPr>
        <w:rFonts w:ascii="Symbol" w:hAnsi="Symbol" w:hint="default"/>
      </w:rPr>
    </w:lvl>
    <w:lvl w:ilvl="4" w:tplc="CA50D3E2">
      <w:start w:val="1"/>
      <w:numFmt w:val="bullet"/>
      <w:lvlText w:val="o"/>
      <w:lvlJc w:val="left"/>
      <w:pPr>
        <w:ind w:left="3600" w:hanging="360"/>
      </w:pPr>
      <w:rPr>
        <w:rFonts w:ascii="Courier New" w:hAnsi="Courier New" w:hint="default"/>
      </w:rPr>
    </w:lvl>
    <w:lvl w:ilvl="5" w:tplc="0104796A">
      <w:start w:val="1"/>
      <w:numFmt w:val="bullet"/>
      <w:lvlText w:val=""/>
      <w:lvlJc w:val="left"/>
      <w:pPr>
        <w:ind w:left="4320" w:hanging="360"/>
      </w:pPr>
      <w:rPr>
        <w:rFonts w:ascii="Wingdings" w:hAnsi="Wingdings" w:hint="default"/>
      </w:rPr>
    </w:lvl>
    <w:lvl w:ilvl="6" w:tplc="6EA079BA">
      <w:start w:val="1"/>
      <w:numFmt w:val="bullet"/>
      <w:lvlText w:val=""/>
      <w:lvlJc w:val="left"/>
      <w:pPr>
        <w:ind w:left="5040" w:hanging="360"/>
      </w:pPr>
      <w:rPr>
        <w:rFonts w:ascii="Symbol" w:hAnsi="Symbol" w:hint="default"/>
      </w:rPr>
    </w:lvl>
    <w:lvl w:ilvl="7" w:tplc="56F457E4">
      <w:start w:val="1"/>
      <w:numFmt w:val="bullet"/>
      <w:lvlText w:val="o"/>
      <w:lvlJc w:val="left"/>
      <w:pPr>
        <w:ind w:left="5760" w:hanging="360"/>
      </w:pPr>
      <w:rPr>
        <w:rFonts w:ascii="Courier New" w:hAnsi="Courier New" w:hint="default"/>
      </w:rPr>
    </w:lvl>
    <w:lvl w:ilvl="8" w:tplc="3EFCB634">
      <w:start w:val="1"/>
      <w:numFmt w:val="bullet"/>
      <w:lvlText w:val=""/>
      <w:lvlJc w:val="left"/>
      <w:pPr>
        <w:ind w:left="6480" w:hanging="360"/>
      </w:pPr>
      <w:rPr>
        <w:rFonts w:ascii="Wingdings" w:hAnsi="Wingdings" w:hint="default"/>
      </w:rPr>
    </w:lvl>
  </w:abstractNum>
  <w:abstractNum w:abstractNumId="26" w15:restartNumberingAfterBreak="0">
    <w:nsid w:val="66534E38"/>
    <w:multiLevelType w:val="hybridMultilevel"/>
    <w:tmpl w:val="FD36AD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6C55539"/>
    <w:multiLevelType w:val="hybridMultilevel"/>
    <w:tmpl w:val="5D4E13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67394016"/>
    <w:multiLevelType w:val="hybridMultilevel"/>
    <w:tmpl w:val="B5FCFD1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8111C83"/>
    <w:multiLevelType w:val="hybridMultilevel"/>
    <w:tmpl w:val="2EE09D9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FE1497E"/>
    <w:multiLevelType w:val="hybridMultilevel"/>
    <w:tmpl w:val="BE020E4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70F37692"/>
    <w:multiLevelType w:val="hybridMultilevel"/>
    <w:tmpl w:val="A6B01792"/>
    <w:lvl w:ilvl="0" w:tplc="79565DCE">
      <w:start w:val="1"/>
      <w:numFmt w:val="bullet"/>
      <w:lvlText w:val=""/>
      <w:lvlJc w:val="left"/>
      <w:pPr>
        <w:ind w:left="720" w:hanging="360"/>
      </w:pPr>
      <w:rPr>
        <w:rFonts w:ascii="Symbol" w:hAnsi="Symbol" w:hint="default"/>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245244F"/>
    <w:multiLevelType w:val="hybridMultilevel"/>
    <w:tmpl w:val="365003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9755C2A"/>
    <w:multiLevelType w:val="hybridMultilevel"/>
    <w:tmpl w:val="6140547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7F9F5391"/>
    <w:multiLevelType w:val="multilevel"/>
    <w:tmpl w:val="3F22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7073241">
    <w:abstractNumId w:val="25"/>
  </w:num>
  <w:num w:numId="2" w16cid:durableId="380134561">
    <w:abstractNumId w:val="33"/>
  </w:num>
  <w:num w:numId="3" w16cid:durableId="425271883">
    <w:abstractNumId w:val="30"/>
  </w:num>
  <w:num w:numId="4" w16cid:durableId="308898626">
    <w:abstractNumId w:val="17"/>
  </w:num>
  <w:num w:numId="5" w16cid:durableId="1783962918">
    <w:abstractNumId w:val="24"/>
  </w:num>
  <w:num w:numId="6" w16cid:durableId="1958636155">
    <w:abstractNumId w:val="19"/>
  </w:num>
  <w:num w:numId="7" w16cid:durableId="1523276284">
    <w:abstractNumId w:val="28"/>
  </w:num>
  <w:num w:numId="8" w16cid:durableId="412238074">
    <w:abstractNumId w:val="29"/>
  </w:num>
  <w:num w:numId="9" w16cid:durableId="1670984192">
    <w:abstractNumId w:val="26"/>
  </w:num>
  <w:num w:numId="10" w16cid:durableId="1524054580">
    <w:abstractNumId w:val="4"/>
  </w:num>
  <w:num w:numId="11" w16cid:durableId="14425642">
    <w:abstractNumId w:val="14"/>
  </w:num>
  <w:num w:numId="12" w16cid:durableId="691300790">
    <w:abstractNumId w:val="8"/>
  </w:num>
  <w:num w:numId="13" w16cid:durableId="1366061136">
    <w:abstractNumId w:val="3"/>
  </w:num>
  <w:num w:numId="14" w16cid:durableId="222833985">
    <w:abstractNumId w:val="23"/>
  </w:num>
  <w:num w:numId="15" w16cid:durableId="1447386964">
    <w:abstractNumId w:val="22"/>
  </w:num>
  <w:num w:numId="16" w16cid:durableId="455219743">
    <w:abstractNumId w:val="15"/>
  </w:num>
  <w:num w:numId="17" w16cid:durableId="1396931485">
    <w:abstractNumId w:val="7"/>
  </w:num>
  <w:num w:numId="18" w16cid:durableId="1333217535">
    <w:abstractNumId w:val="9"/>
  </w:num>
  <w:num w:numId="19" w16cid:durableId="1914002235">
    <w:abstractNumId w:val="13"/>
  </w:num>
  <w:num w:numId="20" w16cid:durableId="897976934">
    <w:abstractNumId w:val="5"/>
  </w:num>
  <w:num w:numId="21" w16cid:durableId="1115910216">
    <w:abstractNumId w:val="21"/>
  </w:num>
  <w:num w:numId="22" w16cid:durableId="1710491360">
    <w:abstractNumId w:val="31"/>
  </w:num>
  <w:num w:numId="23" w16cid:durableId="777869956">
    <w:abstractNumId w:val="11"/>
  </w:num>
  <w:num w:numId="24" w16cid:durableId="1321546399">
    <w:abstractNumId w:val="12"/>
  </w:num>
  <w:num w:numId="25" w16cid:durableId="559945658">
    <w:abstractNumId w:val="0"/>
  </w:num>
  <w:num w:numId="26" w16cid:durableId="1212036592">
    <w:abstractNumId w:val="32"/>
  </w:num>
  <w:num w:numId="27" w16cid:durableId="1287470342">
    <w:abstractNumId w:val="16"/>
  </w:num>
  <w:num w:numId="28" w16cid:durableId="304969345">
    <w:abstractNumId w:val="2"/>
  </w:num>
  <w:num w:numId="29" w16cid:durableId="31659745">
    <w:abstractNumId w:val="27"/>
  </w:num>
  <w:num w:numId="30" w16cid:durableId="44377678">
    <w:abstractNumId w:val="10"/>
  </w:num>
  <w:num w:numId="31" w16cid:durableId="795752536">
    <w:abstractNumId w:val="6"/>
  </w:num>
  <w:num w:numId="32" w16cid:durableId="1780446741">
    <w:abstractNumId w:val="18"/>
  </w:num>
  <w:num w:numId="33" w16cid:durableId="757553971">
    <w:abstractNumId w:val="20"/>
  </w:num>
  <w:num w:numId="34" w16cid:durableId="1938561208">
    <w:abstractNumId w:val="34"/>
  </w:num>
  <w:num w:numId="35" w16cid:durableId="1370300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82C"/>
    <w:rsid w:val="000002DB"/>
    <w:rsid w:val="00000696"/>
    <w:rsid w:val="00002032"/>
    <w:rsid w:val="000030F2"/>
    <w:rsid w:val="000031AA"/>
    <w:rsid w:val="000035D9"/>
    <w:rsid w:val="00003FC8"/>
    <w:rsid w:val="00004AE8"/>
    <w:rsid w:val="00004F1F"/>
    <w:rsid w:val="0000502A"/>
    <w:rsid w:val="00006848"/>
    <w:rsid w:val="0001137D"/>
    <w:rsid w:val="00011A79"/>
    <w:rsid w:val="000124EC"/>
    <w:rsid w:val="00012F45"/>
    <w:rsid w:val="00014948"/>
    <w:rsid w:val="00014FA4"/>
    <w:rsid w:val="00014FE8"/>
    <w:rsid w:val="00015DE8"/>
    <w:rsid w:val="00016E08"/>
    <w:rsid w:val="00017273"/>
    <w:rsid w:val="00017CF0"/>
    <w:rsid w:val="0002087F"/>
    <w:rsid w:val="00021091"/>
    <w:rsid w:val="000220BC"/>
    <w:rsid w:val="00023AD1"/>
    <w:rsid w:val="00023D65"/>
    <w:rsid w:val="000240E0"/>
    <w:rsid w:val="00024B98"/>
    <w:rsid w:val="00025B54"/>
    <w:rsid w:val="00025CFB"/>
    <w:rsid w:val="00026675"/>
    <w:rsid w:val="00027A4E"/>
    <w:rsid w:val="0003020B"/>
    <w:rsid w:val="00030D08"/>
    <w:rsid w:val="000314B5"/>
    <w:rsid w:val="00032AF1"/>
    <w:rsid w:val="00033B25"/>
    <w:rsid w:val="00034AFF"/>
    <w:rsid w:val="00035522"/>
    <w:rsid w:val="00035AE7"/>
    <w:rsid w:val="00036124"/>
    <w:rsid w:val="00036497"/>
    <w:rsid w:val="000366DD"/>
    <w:rsid w:val="00036B38"/>
    <w:rsid w:val="00036EE3"/>
    <w:rsid w:val="00037069"/>
    <w:rsid w:val="000377EF"/>
    <w:rsid w:val="000403E2"/>
    <w:rsid w:val="00040ADD"/>
    <w:rsid w:val="00041398"/>
    <w:rsid w:val="0004175E"/>
    <w:rsid w:val="00042A2E"/>
    <w:rsid w:val="00042DBF"/>
    <w:rsid w:val="0004309D"/>
    <w:rsid w:val="00044F90"/>
    <w:rsid w:val="0004674F"/>
    <w:rsid w:val="0004684B"/>
    <w:rsid w:val="00046861"/>
    <w:rsid w:val="000470D3"/>
    <w:rsid w:val="00047B27"/>
    <w:rsid w:val="0005277F"/>
    <w:rsid w:val="0005283C"/>
    <w:rsid w:val="00053573"/>
    <w:rsid w:val="000536A5"/>
    <w:rsid w:val="0005382A"/>
    <w:rsid w:val="000550BD"/>
    <w:rsid w:val="0005556A"/>
    <w:rsid w:val="00055DD8"/>
    <w:rsid w:val="00056AA2"/>
    <w:rsid w:val="00056DA7"/>
    <w:rsid w:val="00056E2C"/>
    <w:rsid w:val="000574FE"/>
    <w:rsid w:val="000606F5"/>
    <w:rsid w:val="00062167"/>
    <w:rsid w:val="000622A2"/>
    <w:rsid w:val="00062772"/>
    <w:rsid w:val="00062872"/>
    <w:rsid w:val="0006357E"/>
    <w:rsid w:val="000639F1"/>
    <w:rsid w:val="000656FE"/>
    <w:rsid w:val="00065965"/>
    <w:rsid w:val="0006618C"/>
    <w:rsid w:val="00067D45"/>
    <w:rsid w:val="00067EEB"/>
    <w:rsid w:val="00071277"/>
    <w:rsid w:val="00072029"/>
    <w:rsid w:val="00072817"/>
    <w:rsid w:val="00072E50"/>
    <w:rsid w:val="00072EC6"/>
    <w:rsid w:val="00073F59"/>
    <w:rsid w:val="00075A02"/>
    <w:rsid w:val="00076585"/>
    <w:rsid w:val="00076C4C"/>
    <w:rsid w:val="00076DF5"/>
    <w:rsid w:val="00076FB9"/>
    <w:rsid w:val="00077820"/>
    <w:rsid w:val="0008161A"/>
    <w:rsid w:val="00081887"/>
    <w:rsid w:val="00082136"/>
    <w:rsid w:val="0008245B"/>
    <w:rsid w:val="00083F48"/>
    <w:rsid w:val="0008489D"/>
    <w:rsid w:val="0008551F"/>
    <w:rsid w:val="00086A7D"/>
    <w:rsid w:val="00086F9B"/>
    <w:rsid w:val="0008744F"/>
    <w:rsid w:val="0009056F"/>
    <w:rsid w:val="000907FA"/>
    <w:rsid w:val="00092CCB"/>
    <w:rsid w:val="00095973"/>
    <w:rsid w:val="000A0318"/>
    <w:rsid w:val="000A0F0D"/>
    <w:rsid w:val="000A18D9"/>
    <w:rsid w:val="000A1A69"/>
    <w:rsid w:val="000A1E35"/>
    <w:rsid w:val="000A1EEC"/>
    <w:rsid w:val="000A2788"/>
    <w:rsid w:val="000A3487"/>
    <w:rsid w:val="000A3B91"/>
    <w:rsid w:val="000A5201"/>
    <w:rsid w:val="000A579C"/>
    <w:rsid w:val="000A6119"/>
    <w:rsid w:val="000A6197"/>
    <w:rsid w:val="000A67AA"/>
    <w:rsid w:val="000A69F9"/>
    <w:rsid w:val="000A7DF9"/>
    <w:rsid w:val="000B0A8B"/>
    <w:rsid w:val="000B144C"/>
    <w:rsid w:val="000B17C0"/>
    <w:rsid w:val="000B1A4C"/>
    <w:rsid w:val="000B1DF5"/>
    <w:rsid w:val="000B1FBC"/>
    <w:rsid w:val="000B2AC8"/>
    <w:rsid w:val="000B2F4E"/>
    <w:rsid w:val="000B4320"/>
    <w:rsid w:val="000B4E24"/>
    <w:rsid w:val="000B5A3B"/>
    <w:rsid w:val="000B5CA7"/>
    <w:rsid w:val="000B6230"/>
    <w:rsid w:val="000B640D"/>
    <w:rsid w:val="000B6588"/>
    <w:rsid w:val="000B673A"/>
    <w:rsid w:val="000B6E49"/>
    <w:rsid w:val="000B71BF"/>
    <w:rsid w:val="000B7A6C"/>
    <w:rsid w:val="000B7B80"/>
    <w:rsid w:val="000C394B"/>
    <w:rsid w:val="000C545A"/>
    <w:rsid w:val="000C593D"/>
    <w:rsid w:val="000C655A"/>
    <w:rsid w:val="000C6CDD"/>
    <w:rsid w:val="000C6DF6"/>
    <w:rsid w:val="000C79DB"/>
    <w:rsid w:val="000D05F2"/>
    <w:rsid w:val="000D1434"/>
    <w:rsid w:val="000D1C2C"/>
    <w:rsid w:val="000D27DC"/>
    <w:rsid w:val="000D446E"/>
    <w:rsid w:val="000D58A8"/>
    <w:rsid w:val="000D5B93"/>
    <w:rsid w:val="000D62B3"/>
    <w:rsid w:val="000D6474"/>
    <w:rsid w:val="000D6FB8"/>
    <w:rsid w:val="000D7427"/>
    <w:rsid w:val="000D756B"/>
    <w:rsid w:val="000D77B2"/>
    <w:rsid w:val="000D7922"/>
    <w:rsid w:val="000E005C"/>
    <w:rsid w:val="000E27A0"/>
    <w:rsid w:val="000E3A48"/>
    <w:rsid w:val="000E3EDB"/>
    <w:rsid w:val="000E4172"/>
    <w:rsid w:val="000E4468"/>
    <w:rsid w:val="000E5442"/>
    <w:rsid w:val="000E5A1F"/>
    <w:rsid w:val="000E5D09"/>
    <w:rsid w:val="000E638A"/>
    <w:rsid w:val="000E72E0"/>
    <w:rsid w:val="000E7E2F"/>
    <w:rsid w:val="000F0BF8"/>
    <w:rsid w:val="000F0D45"/>
    <w:rsid w:val="000F1070"/>
    <w:rsid w:val="000F3745"/>
    <w:rsid w:val="000F3E69"/>
    <w:rsid w:val="000F3EB2"/>
    <w:rsid w:val="000F43D8"/>
    <w:rsid w:val="000F4B4D"/>
    <w:rsid w:val="000F546C"/>
    <w:rsid w:val="000F58F8"/>
    <w:rsid w:val="000F686A"/>
    <w:rsid w:val="000F7ADE"/>
    <w:rsid w:val="000F7E38"/>
    <w:rsid w:val="00100D06"/>
    <w:rsid w:val="00101C10"/>
    <w:rsid w:val="00102077"/>
    <w:rsid w:val="00102172"/>
    <w:rsid w:val="0010285B"/>
    <w:rsid w:val="00104316"/>
    <w:rsid w:val="001046CA"/>
    <w:rsid w:val="001056E2"/>
    <w:rsid w:val="001068CC"/>
    <w:rsid w:val="001074D5"/>
    <w:rsid w:val="0011031A"/>
    <w:rsid w:val="001111EC"/>
    <w:rsid w:val="001112CE"/>
    <w:rsid w:val="001121AF"/>
    <w:rsid w:val="00112CA4"/>
    <w:rsid w:val="0011407E"/>
    <w:rsid w:val="001141F7"/>
    <w:rsid w:val="00115EAF"/>
    <w:rsid w:val="00116429"/>
    <w:rsid w:val="0011691B"/>
    <w:rsid w:val="00116D65"/>
    <w:rsid w:val="001172D8"/>
    <w:rsid w:val="001175A4"/>
    <w:rsid w:val="00117A2D"/>
    <w:rsid w:val="00117F26"/>
    <w:rsid w:val="00122163"/>
    <w:rsid w:val="001223FA"/>
    <w:rsid w:val="001228EB"/>
    <w:rsid w:val="00122B6A"/>
    <w:rsid w:val="00124DEE"/>
    <w:rsid w:val="00125A6C"/>
    <w:rsid w:val="001267D4"/>
    <w:rsid w:val="00126F42"/>
    <w:rsid w:val="001309B4"/>
    <w:rsid w:val="00133038"/>
    <w:rsid w:val="00133B7B"/>
    <w:rsid w:val="00134B37"/>
    <w:rsid w:val="001356FA"/>
    <w:rsid w:val="0013646B"/>
    <w:rsid w:val="001365AC"/>
    <w:rsid w:val="00137A15"/>
    <w:rsid w:val="001402B0"/>
    <w:rsid w:val="00140DFC"/>
    <w:rsid w:val="0014200F"/>
    <w:rsid w:val="00143014"/>
    <w:rsid w:val="001430CE"/>
    <w:rsid w:val="00143E89"/>
    <w:rsid w:val="00143FE3"/>
    <w:rsid w:val="001460E7"/>
    <w:rsid w:val="00147AFB"/>
    <w:rsid w:val="001506FC"/>
    <w:rsid w:val="00150B97"/>
    <w:rsid w:val="00151132"/>
    <w:rsid w:val="001517DE"/>
    <w:rsid w:val="00151BA1"/>
    <w:rsid w:val="00152A03"/>
    <w:rsid w:val="00152F3A"/>
    <w:rsid w:val="0015316A"/>
    <w:rsid w:val="0015396E"/>
    <w:rsid w:val="001539E8"/>
    <w:rsid w:val="00154714"/>
    <w:rsid w:val="00155D96"/>
    <w:rsid w:val="00156D18"/>
    <w:rsid w:val="001608CA"/>
    <w:rsid w:val="00161B7A"/>
    <w:rsid w:val="00162C1E"/>
    <w:rsid w:val="00163657"/>
    <w:rsid w:val="00164594"/>
    <w:rsid w:val="00164893"/>
    <w:rsid w:val="0016579E"/>
    <w:rsid w:val="00166ADC"/>
    <w:rsid w:val="00166EBD"/>
    <w:rsid w:val="00166ED2"/>
    <w:rsid w:val="00167BC6"/>
    <w:rsid w:val="00171ECB"/>
    <w:rsid w:val="00174122"/>
    <w:rsid w:val="00174667"/>
    <w:rsid w:val="001747B5"/>
    <w:rsid w:val="001747D8"/>
    <w:rsid w:val="00174A40"/>
    <w:rsid w:val="0017564B"/>
    <w:rsid w:val="00175A45"/>
    <w:rsid w:val="00176A06"/>
    <w:rsid w:val="00177898"/>
    <w:rsid w:val="001815D4"/>
    <w:rsid w:val="00182B3D"/>
    <w:rsid w:val="00182F5E"/>
    <w:rsid w:val="001836A4"/>
    <w:rsid w:val="00183781"/>
    <w:rsid w:val="00183AE3"/>
    <w:rsid w:val="00186696"/>
    <w:rsid w:val="00187141"/>
    <w:rsid w:val="00187261"/>
    <w:rsid w:val="00187F19"/>
    <w:rsid w:val="00187F38"/>
    <w:rsid w:val="00191711"/>
    <w:rsid w:val="0019497B"/>
    <w:rsid w:val="001950F5"/>
    <w:rsid w:val="0019569E"/>
    <w:rsid w:val="00195B60"/>
    <w:rsid w:val="00196176"/>
    <w:rsid w:val="00196277"/>
    <w:rsid w:val="001970F9"/>
    <w:rsid w:val="00197432"/>
    <w:rsid w:val="0019771D"/>
    <w:rsid w:val="001979CE"/>
    <w:rsid w:val="00197BBF"/>
    <w:rsid w:val="00197CCA"/>
    <w:rsid w:val="001A096A"/>
    <w:rsid w:val="001A0E4A"/>
    <w:rsid w:val="001A153E"/>
    <w:rsid w:val="001A22B4"/>
    <w:rsid w:val="001A249C"/>
    <w:rsid w:val="001A2A47"/>
    <w:rsid w:val="001A2CD6"/>
    <w:rsid w:val="001A2E75"/>
    <w:rsid w:val="001A2E81"/>
    <w:rsid w:val="001A3682"/>
    <w:rsid w:val="001A41F1"/>
    <w:rsid w:val="001A4B33"/>
    <w:rsid w:val="001A578D"/>
    <w:rsid w:val="001A59ED"/>
    <w:rsid w:val="001A59FD"/>
    <w:rsid w:val="001A5EB8"/>
    <w:rsid w:val="001A7CB7"/>
    <w:rsid w:val="001A7D7D"/>
    <w:rsid w:val="001B053B"/>
    <w:rsid w:val="001B0C7E"/>
    <w:rsid w:val="001B1176"/>
    <w:rsid w:val="001B1E6B"/>
    <w:rsid w:val="001B1EAD"/>
    <w:rsid w:val="001B22F0"/>
    <w:rsid w:val="001B232B"/>
    <w:rsid w:val="001B3243"/>
    <w:rsid w:val="001B37B5"/>
    <w:rsid w:val="001B3A6D"/>
    <w:rsid w:val="001B574F"/>
    <w:rsid w:val="001B6534"/>
    <w:rsid w:val="001B7DE0"/>
    <w:rsid w:val="001C0FD9"/>
    <w:rsid w:val="001C10FD"/>
    <w:rsid w:val="001C29EA"/>
    <w:rsid w:val="001C2C6C"/>
    <w:rsid w:val="001C3779"/>
    <w:rsid w:val="001C3A0D"/>
    <w:rsid w:val="001C3D06"/>
    <w:rsid w:val="001C42DD"/>
    <w:rsid w:val="001C56A6"/>
    <w:rsid w:val="001C66D1"/>
    <w:rsid w:val="001C6827"/>
    <w:rsid w:val="001C7576"/>
    <w:rsid w:val="001C7C75"/>
    <w:rsid w:val="001C7E2B"/>
    <w:rsid w:val="001D05AC"/>
    <w:rsid w:val="001D1966"/>
    <w:rsid w:val="001D2021"/>
    <w:rsid w:val="001D3561"/>
    <w:rsid w:val="001D37F8"/>
    <w:rsid w:val="001D3BE8"/>
    <w:rsid w:val="001D451F"/>
    <w:rsid w:val="001D4C65"/>
    <w:rsid w:val="001D6A89"/>
    <w:rsid w:val="001E004C"/>
    <w:rsid w:val="001E21AB"/>
    <w:rsid w:val="001E28C1"/>
    <w:rsid w:val="001E2CCE"/>
    <w:rsid w:val="001E3AEE"/>
    <w:rsid w:val="001E4552"/>
    <w:rsid w:val="001E4A98"/>
    <w:rsid w:val="001E5331"/>
    <w:rsid w:val="001E5622"/>
    <w:rsid w:val="001E664A"/>
    <w:rsid w:val="001E7995"/>
    <w:rsid w:val="001E7AC8"/>
    <w:rsid w:val="001F005B"/>
    <w:rsid w:val="001F05EB"/>
    <w:rsid w:val="001F0D82"/>
    <w:rsid w:val="001F1C75"/>
    <w:rsid w:val="001F1EEE"/>
    <w:rsid w:val="001F2B63"/>
    <w:rsid w:val="001F3701"/>
    <w:rsid w:val="001F5261"/>
    <w:rsid w:val="001F57B4"/>
    <w:rsid w:val="001F5DEA"/>
    <w:rsid w:val="001F6B9F"/>
    <w:rsid w:val="00200073"/>
    <w:rsid w:val="00200FAF"/>
    <w:rsid w:val="0020163A"/>
    <w:rsid w:val="002017E1"/>
    <w:rsid w:val="00201CD2"/>
    <w:rsid w:val="00202EFA"/>
    <w:rsid w:val="0020363A"/>
    <w:rsid w:val="00203E2F"/>
    <w:rsid w:val="002045A1"/>
    <w:rsid w:val="002046D7"/>
    <w:rsid w:val="00204DF0"/>
    <w:rsid w:val="00204E13"/>
    <w:rsid w:val="00205F30"/>
    <w:rsid w:val="002064FB"/>
    <w:rsid w:val="002113E3"/>
    <w:rsid w:val="0021160F"/>
    <w:rsid w:val="0021247B"/>
    <w:rsid w:val="0021253A"/>
    <w:rsid w:val="002141B9"/>
    <w:rsid w:val="00215056"/>
    <w:rsid w:val="00216447"/>
    <w:rsid w:val="002164D9"/>
    <w:rsid w:val="00216763"/>
    <w:rsid w:val="00216C67"/>
    <w:rsid w:val="00217275"/>
    <w:rsid w:val="00217336"/>
    <w:rsid w:val="00217E65"/>
    <w:rsid w:val="002229DA"/>
    <w:rsid w:val="00225101"/>
    <w:rsid w:val="002258ED"/>
    <w:rsid w:val="0023077B"/>
    <w:rsid w:val="0023096F"/>
    <w:rsid w:val="002309DE"/>
    <w:rsid w:val="00230C5F"/>
    <w:rsid w:val="002317E6"/>
    <w:rsid w:val="002350F7"/>
    <w:rsid w:val="00235D65"/>
    <w:rsid w:val="0023618B"/>
    <w:rsid w:val="002364B4"/>
    <w:rsid w:val="00237685"/>
    <w:rsid w:val="002377D7"/>
    <w:rsid w:val="00240EF2"/>
    <w:rsid w:val="002419FB"/>
    <w:rsid w:val="00241AF1"/>
    <w:rsid w:val="00243370"/>
    <w:rsid w:val="00243413"/>
    <w:rsid w:val="00244518"/>
    <w:rsid w:val="00244984"/>
    <w:rsid w:val="00245B6A"/>
    <w:rsid w:val="00246103"/>
    <w:rsid w:val="00247F53"/>
    <w:rsid w:val="00250EA5"/>
    <w:rsid w:val="00252883"/>
    <w:rsid w:val="00253670"/>
    <w:rsid w:val="00253907"/>
    <w:rsid w:val="00254349"/>
    <w:rsid w:val="00254B90"/>
    <w:rsid w:val="00255035"/>
    <w:rsid w:val="002552B8"/>
    <w:rsid w:val="002553EF"/>
    <w:rsid w:val="0025544B"/>
    <w:rsid w:val="00255641"/>
    <w:rsid w:val="0025566A"/>
    <w:rsid w:val="00256D4E"/>
    <w:rsid w:val="002575DB"/>
    <w:rsid w:val="00257684"/>
    <w:rsid w:val="00260594"/>
    <w:rsid w:val="00260773"/>
    <w:rsid w:val="0026248F"/>
    <w:rsid w:val="002628CC"/>
    <w:rsid w:val="002629A6"/>
    <w:rsid w:val="00262DAF"/>
    <w:rsid w:val="002641C2"/>
    <w:rsid w:val="00265A0F"/>
    <w:rsid w:val="0027011F"/>
    <w:rsid w:val="00270926"/>
    <w:rsid w:val="002719A4"/>
    <w:rsid w:val="002723CC"/>
    <w:rsid w:val="00272630"/>
    <w:rsid w:val="002732C3"/>
    <w:rsid w:val="00273870"/>
    <w:rsid w:val="00274070"/>
    <w:rsid w:val="00274723"/>
    <w:rsid w:val="00275DC4"/>
    <w:rsid w:val="00275E4B"/>
    <w:rsid w:val="00276336"/>
    <w:rsid w:val="00276F7D"/>
    <w:rsid w:val="0028071A"/>
    <w:rsid w:val="002817DE"/>
    <w:rsid w:val="00282F57"/>
    <w:rsid w:val="002834E2"/>
    <w:rsid w:val="002839A2"/>
    <w:rsid w:val="00283ED2"/>
    <w:rsid w:val="00284F19"/>
    <w:rsid w:val="00287786"/>
    <w:rsid w:val="00287DB3"/>
    <w:rsid w:val="00287F19"/>
    <w:rsid w:val="00290204"/>
    <w:rsid w:val="00290AD8"/>
    <w:rsid w:val="00293742"/>
    <w:rsid w:val="002946DC"/>
    <w:rsid w:val="002955AB"/>
    <w:rsid w:val="00295684"/>
    <w:rsid w:val="0029583B"/>
    <w:rsid w:val="002961C9"/>
    <w:rsid w:val="00296DD0"/>
    <w:rsid w:val="00297B87"/>
    <w:rsid w:val="00297B97"/>
    <w:rsid w:val="00297F5A"/>
    <w:rsid w:val="002A05D2"/>
    <w:rsid w:val="002A11E4"/>
    <w:rsid w:val="002A12AC"/>
    <w:rsid w:val="002A12D7"/>
    <w:rsid w:val="002A2499"/>
    <w:rsid w:val="002A3E62"/>
    <w:rsid w:val="002A4E72"/>
    <w:rsid w:val="002A6133"/>
    <w:rsid w:val="002B07C1"/>
    <w:rsid w:val="002B0D88"/>
    <w:rsid w:val="002B0DEC"/>
    <w:rsid w:val="002B15E1"/>
    <w:rsid w:val="002B1A5A"/>
    <w:rsid w:val="002B4191"/>
    <w:rsid w:val="002B471B"/>
    <w:rsid w:val="002B4861"/>
    <w:rsid w:val="002B4D58"/>
    <w:rsid w:val="002B504E"/>
    <w:rsid w:val="002B5640"/>
    <w:rsid w:val="002B5B16"/>
    <w:rsid w:val="002B5C84"/>
    <w:rsid w:val="002B5DCA"/>
    <w:rsid w:val="002C01CF"/>
    <w:rsid w:val="002C0F23"/>
    <w:rsid w:val="002C2234"/>
    <w:rsid w:val="002C2CFA"/>
    <w:rsid w:val="002C2DA8"/>
    <w:rsid w:val="002C2FF7"/>
    <w:rsid w:val="002C3B4F"/>
    <w:rsid w:val="002C3F8D"/>
    <w:rsid w:val="002C4003"/>
    <w:rsid w:val="002C43DA"/>
    <w:rsid w:val="002C4C34"/>
    <w:rsid w:val="002C4C5E"/>
    <w:rsid w:val="002C53C4"/>
    <w:rsid w:val="002C5C1F"/>
    <w:rsid w:val="002C663C"/>
    <w:rsid w:val="002C6A52"/>
    <w:rsid w:val="002D0455"/>
    <w:rsid w:val="002D2084"/>
    <w:rsid w:val="002D3F6F"/>
    <w:rsid w:val="002D425B"/>
    <w:rsid w:val="002D4DFA"/>
    <w:rsid w:val="002D519F"/>
    <w:rsid w:val="002D55A1"/>
    <w:rsid w:val="002D5961"/>
    <w:rsid w:val="002D6440"/>
    <w:rsid w:val="002D6481"/>
    <w:rsid w:val="002D6B6E"/>
    <w:rsid w:val="002D6FB0"/>
    <w:rsid w:val="002D71D7"/>
    <w:rsid w:val="002E0437"/>
    <w:rsid w:val="002E3360"/>
    <w:rsid w:val="002E33A5"/>
    <w:rsid w:val="002E39F0"/>
    <w:rsid w:val="002E3BDF"/>
    <w:rsid w:val="002E574C"/>
    <w:rsid w:val="002E59BA"/>
    <w:rsid w:val="002E661A"/>
    <w:rsid w:val="002E676E"/>
    <w:rsid w:val="002E767D"/>
    <w:rsid w:val="002E7A7E"/>
    <w:rsid w:val="002F285F"/>
    <w:rsid w:val="002F2A75"/>
    <w:rsid w:val="002F3048"/>
    <w:rsid w:val="002F43F5"/>
    <w:rsid w:val="002F54FE"/>
    <w:rsid w:val="002F5B11"/>
    <w:rsid w:val="002F721E"/>
    <w:rsid w:val="002F7408"/>
    <w:rsid w:val="0030077C"/>
    <w:rsid w:val="00300AB0"/>
    <w:rsid w:val="003013A9"/>
    <w:rsid w:val="0030143D"/>
    <w:rsid w:val="003018F7"/>
    <w:rsid w:val="003032F7"/>
    <w:rsid w:val="0030358F"/>
    <w:rsid w:val="003039AC"/>
    <w:rsid w:val="00303B40"/>
    <w:rsid w:val="003040C8"/>
    <w:rsid w:val="00304792"/>
    <w:rsid w:val="00304BE5"/>
    <w:rsid w:val="00306279"/>
    <w:rsid w:val="0030652B"/>
    <w:rsid w:val="0031033B"/>
    <w:rsid w:val="00310A5E"/>
    <w:rsid w:val="0031163A"/>
    <w:rsid w:val="00311864"/>
    <w:rsid w:val="003119A8"/>
    <w:rsid w:val="00313149"/>
    <w:rsid w:val="003137AA"/>
    <w:rsid w:val="00313C36"/>
    <w:rsid w:val="00313C94"/>
    <w:rsid w:val="00313F1A"/>
    <w:rsid w:val="003141C9"/>
    <w:rsid w:val="00314372"/>
    <w:rsid w:val="003156E0"/>
    <w:rsid w:val="00316AA9"/>
    <w:rsid w:val="003172C5"/>
    <w:rsid w:val="00317540"/>
    <w:rsid w:val="00317D2B"/>
    <w:rsid w:val="00321593"/>
    <w:rsid w:val="00322F8B"/>
    <w:rsid w:val="003242F7"/>
    <w:rsid w:val="00324DCA"/>
    <w:rsid w:val="00325D6E"/>
    <w:rsid w:val="00326243"/>
    <w:rsid w:val="0032795E"/>
    <w:rsid w:val="00327A54"/>
    <w:rsid w:val="00327AB4"/>
    <w:rsid w:val="00331193"/>
    <w:rsid w:val="003314DB"/>
    <w:rsid w:val="003319FF"/>
    <w:rsid w:val="003323E6"/>
    <w:rsid w:val="00332770"/>
    <w:rsid w:val="00332D82"/>
    <w:rsid w:val="00332ED4"/>
    <w:rsid w:val="00334173"/>
    <w:rsid w:val="003347BF"/>
    <w:rsid w:val="003347DB"/>
    <w:rsid w:val="00334D20"/>
    <w:rsid w:val="00334E60"/>
    <w:rsid w:val="0033509C"/>
    <w:rsid w:val="003372D5"/>
    <w:rsid w:val="00337BF5"/>
    <w:rsid w:val="00337E72"/>
    <w:rsid w:val="0034051C"/>
    <w:rsid w:val="00340685"/>
    <w:rsid w:val="0034107D"/>
    <w:rsid w:val="003414B3"/>
    <w:rsid w:val="0034222F"/>
    <w:rsid w:val="00342949"/>
    <w:rsid w:val="00343446"/>
    <w:rsid w:val="00343668"/>
    <w:rsid w:val="00344680"/>
    <w:rsid w:val="003468CF"/>
    <w:rsid w:val="00346C2E"/>
    <w:rsid w:val="00350DC4"/>
    <w:rsid w:val="00351340"/>
    <w:rsid w:val="00351EA0"/>
    <w:rsid w:val="00353BD4"/>
    <w:rsid w:val="003556E3"/>
    <w:rsid w:val="00355E24"/>
    <w:rsid w:val="003562A3"/>
    <w:rsid w:val="0035792A"/>
    <w:rsid w:val="00357DC9"/>
    <w:rsid w:val="0036139A"/>
    <w:rsid w:val="003615DA"/>
    <w:rsid w:val="00361A1C"/>
    <w:rsid w:val="0036205F"/>
    <w:rsid w:val="00362681"/>
    <w:rsid w:val="00362DFC"/>
    <w:rsid w:val="00362EFD"/>
    <w:rsid w:val="0036324F"/>
    <w:rsid w:val="00363582"/>
    <w:rsid w:val="00363956"/>
    <w:rsid w:val="00363998"/>
    <w:rsid w:val="003646D8"/>
    <w:rsid w:val="0036568D"/>
    <w:rsid w:val="00366068"/>
    <w:rsid w:val="003668F0"/>
    <w:rsid w:val="00367ABE"/>
    <w:rsid w:val="0037044F"/>
    <w:rsid w:val="00370C05"/>
    <w:rsid w:val="003720EE"/>
    <w:rsid w:val="003721D6"/>
    <w:rsid w:val="00372338"/>
    <w:rsid w:val="0037266F"/>
    <w:rsid w:val="003731AE"/>
    <w:rsid w:val="003733F5"/>
    <w:rsid w:val="00373423"/>
    <w:rsid w:val="0037359B"/>
    <w:rsid w:val="003746A1"/>
    <w:rsid w:val="00374E38"/>
    <w:rsid w:val="003755F0"/>
    <w:rsid w:val="00376016"/>
    <w:rsid w:val="00376CBD"/>
    <w:rsid w:val="00377579"/>
    <w:rsid w:val="00377B76"/>
    <w:rsid w:val="0038020B"/>
    <w:rsid w:val="00381128"/>
    <w:rsid w:val="003843C6"/>
    <w:rsid w:val="00385227"/>
    <w:rsid w:val="00385654"/>
    <w:rsid w:val="00385C2A"/>
    <w:rsid w:val="00385CE8"/>
    <w:rsid w:val="00386003"/>
    <w:rsid w:val="00386CCD"/>
    <w:rsid w:val="00393E9B"/>
    <w:rsid w:val="003940AA"/>
    <w:rsid w:val="00394388"/>
    <w:rsid w:val="00394CDB"/>
    <w:rsid w:val="00394E4C"/>
    <w:rsid w:val="00397EEC"/>
    <w:rsid w:val="003A076D"/>
    <w:rsid w:val="003A1118"/>
    <w:rsid w:val="003A14E0"/>
    <w:rsid w:val="003A1771"/>
    <w:rsid w:val="003A2071"/>
    <w:rsid w:val="003A254E"/>
    <w:rsid w:val="003A3748"/>
    <w:rsid w:val="003A392B"/>
    <w:rsid w:val="003A3C7B"/>
    <w:rsid w:val="003A3D60"/>
    <w:rsid w:val="003A4AB5"/>
    <w:rsid w:val="003A5180"/>
    <w:rsid w:val="003A5622"/>
    <w:rsid w:val="003A6BF2"/>
    <w:rsid w:val="003B09D2"/>
    <w:rsid w:val="003B0C0C"/>
    <w:rsid w:val="003B2443"/>
    <w:rsid w:val="003B3620"/>
    <w:rsid w:val="003B3B32"/>
    <w:rsid w:val="003B4AA8"/>
    <w:rsid w:val="003B51B0"/>
    <w:rsid w:val="003B67E1"/>
    <w:rsid w:val="003B7A05"/>
    <w:rsid w:val="003C013C"/>
    <w:rsid w:val="003C121A"/>
    <w:rsid w:val="003C3D0C"/>
    <w:rsid w:val="003C443B"/>
    <w:rsid w:val="003C4E8E"/>
    <w:rsid w:val="003C529D"/>
    <w:rsid w:val="003C546B"/>
    <w:rsid w:val="003C645A"/>
    <w:rsid w:val="003C6C2F"/>
    <w:rsid w:val="003C6C6F"/>
    <w:rsid w:val="003D0A26"/>
    <w:rsid w:val="003D1722"/>
    <w:rsid w:val="003D1AC9"/>
    <w:rsid w:val="003D1D35"/>
    <w:rsid w:val="003D20AC"/>
    <w:rsid w:val="003D2614"/>
    <w:rsid w:val="003D2A42"/>
    <w:rsid w:val="003D2AF1"/>
    <w:rsid w:val="003D36AD"/>
    <w:rsid w:val="003D57C7"/>
    <w:rsid w:val="003D6845"/>
    <w:rsid w:val="003E0543"/>
    <w:rsid w:val="003E072C"/>
    <w:rsid w:val="003E1226"/>
    <w:rsid w:val="003E2568"/>
    <w:rsid w:val="003E548A"/>
    <w:rsid w:val="003E61BE"/>
    <w:rsid w:val="003E77C3"/>
    <w:rsid w:val="003F01A7"/>
    <w:rsid w:val="003F05D1"/>
    <w:rsid w:val="003F1428"/>
    <w:rsid w:val="003F1833"/>
    <w:rsid w:val="003F19D4"/>
    <w:rsid w:val="003F1ACC"/>
    <w:rsid w:val="003F1C30"/>
    <w:rsid w:val="003F1CF3"/>
    <w:rsid w:val="003F24F4"/>
    <w:rsid w:val="003F2F82"/>
    <w:rsid w:val="003F3C1E"/>
    <w:rsid w:val="003F43CC"/>
    <w:rsid w:val="003F5A55"/>
    <w:rsid w:val="003F637D"/>
    <w:rsid w:val="003F7A7B"/>
    <w:rsid w:val="003F7BC0"/>
    <w:rsid w:val="004000F3"/>
    <w:rsid w:val="00400FC0"/>
    <w:rsid w:val="00401926"/>
    <w:rsid w:val="00401CF9"/>
    <w:rsid w:val="00401D10"/>
    <w:rsid w:val="00402BD0"/>
    <w:rsid w:val="00402E20"/>
    <w:rsid w:val="00402E33"/>
    <w:rsid w:val="00405ADF"/>
    <w:rsid w:val="00405F34"/>
    <w:rsid w:val="00406097"/>
    <w:rsid w:val="0040737B"/>
    <w:rsid w:val="004074FE"/>
    <w:rsid w:val="00407549"/>
    <w:rsid w:val="00407E0C"/>
    <w:rsid w:val="0041027F"/>
    <w:rsid w:val="0041066D"/>
    <w:rsid w:val="004123AB"/>
    <w:rsid w:val="00413A10"/>
    <w:rsid w:val="004146D9"/>
    <w:rsid w:val="00415DDB"/>
    <w:rsid w:val="00416015"/>
    <w:rsid w:val="0041679E"/>
    <w:rsid w:val="0041683E"/>
    <w:rsid w:val="00416900"/>
    <w:rsid w:val="0041744F"/>
    <w:rsid w:val="0042029D"/>
    <w:rsid w:val="00420682"/>
    <w:rsid w:val="00420DA9"/>
    <w:rsid w:val="00420E67"/>
    <w:rsid w:val="00420F3F"/>
    <w:rsid w:val="00421040"/>
    <w:rsid w:val="004213E3"/>
    <w:rsid w:val="0042157A"/>
    <w:rsid w:val="004223EB"/>
    <w:rsid w:val="0042252D"/>
    <w:rsid w:val="004228C3"/>
    <w:rsid w:val="004229C6"/>
    <w:rsid w:val="004232DA"/>
    <w:rsid w:val="004235F3"/>
    <w:rsid w:val="00423D3B"/>
    <w:rsid w:val="0042411D"/>
    <w:rsid w:val="00425242"/>
    <w:rsid w:val="00425C70"/>
    <w:rsid w:val="004266F3"/>
    <w:rsid w:val="00430A90"/>
    <w:rsid w:val="00431A72"/>
    <w:rsid w:val="00434068"/>
    <w:rsid w:val="004354C8"/>
    <w:rsid w:val="00435F04"/>
    <w:rsid w:val="00436170"/>
    <w:rsid w:val="00436B16"/>
    <w:rsid w:val="004370F4"/>
    <w:rsid w:val="0043734B"/>
    <w:rsid w:val="00440482"/>
    <w:rsid w:val="00441399"/>
    <w:rsid w:val="004427A8"/>
    <w:rsid w:val="00442E1C"/>
    <w:rsid w:val="00443895"/>
    <w:rsid w:val="00443A0D"/>
    <w:rsid w:val="00443A55"/>
    <w:rsid w:val="0044461B"/>
    <w:rsid w:val="00444910"/>
    <w:rsid w:val="004455BC"/>
    <w:rsid w:val="0044668C"/>
    <w:rsid w:val="004470D8"/>
    <w:rsid w:val="00447651"/>
    <w:rsid w:val="0045150E"/>
    <w:rsid w:val="004517FB"/>
    <w:rsid w:val="00452AFE"/>
    <w:rsid w:val="004531E5"/>
    <w:rsid w:val="00453AAD"/>
    <w:rsid w:val="004545B7"/>
    <w:rsid w:val="0045508A"/>
    <w:rsid w:val="00455B7F"/>
    <w:rsid w:val="00456444"/>
    <w:rsid w:val="004564EE"/>
    <w:rsid w:val="00456BE4"/>
    <w:rsid w:val="00457440"/>
    <w:rsid w:val="00457EE7"/>
    <w:rsid w:val="00460B0C"/>
    <w:rsid w:val="00461D00"/>
    <w:rsid w:val="00462365"/>
    <w:rsid w:val="004632D2"/>
    <w:rsid w:val="00463A82"/>
    <w:rsid w:val="00465B5B"/>
    <w:rsid w:val="00465C1B"/>
    <w:rsid w:val="00465DC9"/>
    <w:rsid w:val="00466EF4"/>
    <w:rsid w:val="00470FF5"/>
    <w:rsid w:val="0047100A"/>
    <w:rsid w:val="004711A0"/>
    <w:rsid w:val="00472EDF"/>
    <w:rsid w:val="004754AE"/>
    <w:rsid w:val="00476BDF"/>
    <w:rsid w:val="00476EAF"/>
    <w:rsid w:val="00480428"/>
    <w:rsid w:val="00480435"/>
    <w:rsid w:val="00480D8D"/>
    <w:rsid w:val="00482264"/>
    <w:rsid w:val="004848D4"/>
    <w:rsid w:val="00485A9A"/>
    <w:rsid w:val="004871DC"/>
    <w:rsid w:val="00487302"/>
    <w:rsid w:val="00487C2E"/>
    <w:rsid w:val="00492D45"/>
    <w:rsid w:val="004938E1"/>
    <w:rsid w:val="004954CB"/>
    <w:rsid w:val="00496C24"/>
    <w:rsid w:val="00497BAC"/>
    <w:rsid w:val="00497E2F"/>
    <w:rsid w:val="004A0AD8"/>
    <w:rsid w:val="004A251D"/>
    <w:rsid w:val="004A3298"/>
    <w:rsid w:val="004A3E6B"/>
    <w:rsid w:val="004A453F"/>
    <w:rsid w:val="004A4BB8"/>
    <w:rsid w:val="004A4DC3"/>
    <w:rsid w:val="004A4FA4"/>
    <w:rsid w:val="004A5317"/>
    <w:rsid w:val="004A6C47"/>
    <w:rsid w:val="004A6F0B"/>
    <w:rsid w:val="004B169D"/>
    <w:rsid w:val="004B1741"/>
    <w:rsid w:val="004B2829"/>
    <w:rsid w:val="004B3716"/>
    <w:rsid w:val="004B5181"/>
    <w:rsid w:val="004B581D"/>
    <w:rsid w:val="004B5BBC"/>
    <w:rsid w:val="004B637D"/>
    <w:rsid w:val="004B64A8"/>
    <w:rsid w:val="004B7EB1"/>
    <w:rsid w:val="004C060F"/>
    <w:rsid w:val="004C0D8D"/>
    <w:rsid w:val="004C1674"/>
    <w:rsid w:val="004C1C4C"/>
    <w:rsid w:val="004C1E1F"/>
    <w:rsid w:val="004C1ED7"/>
    <w:rsid w:val="004C25FB"/>
    <w:rsid w:val="004C2B6A"/>
    <w:rsid w:val="004C375B"/>
    <w:rsid w:val="004C50B6"/>
    <w:rsid w:val="004C6731"/>
    <w:rsid w:val="004C6AE6"/>
    <w:rsid w:val="004C6BB4"/>
    <w:rsid w:val="004C71B6"/>
    <w:rsid w:val="004C71CC"/>
    <w:rsid w:val="004D124A"/>
    <w:rsid w:val="004D1882"/>
    <w:rsid w:val="004D1A69"/>
    <w:rsid w:val="004D1CA7"/>
    <w:rsid w:val="004D2A7E"/>
    <w:rsid w:val="004D3617"/>
    <w:rsid w:val="004D3A70"/>
    <w:rsid w:val="004E02E9"/>
    <w:rsid w:val="004E0403"/>
    <w:rsid w:val="004E054D"/>
    <w:rsid w:val="004E07C2"/>
    <w:rsid w:val="004E0D6E"/>
    <w:rsid w:val="004E2694"/>
    <w:rsid w:val="004E27AD"/>
    <w:rsid w:val="004E2AF9"/>
    <w:rsid w:val="004E2B31"/>
    <w:rsid w:val="004E4A1C"/>
    <w:rsid w:val="004E4E77"/>
    <w:rsid w:val="004E51C2"/>
    <w:rsid w:val="004E57C5"/>
    <w:rsid w:val="004E61EF"/>
    <w:rsid w:val="004E62AA"/>
    <w:rsid w:val="004E6BAF"/>
    <w:rsid w:val="004F1D1D"/>
    <w:rsid w:val="004F1FD7"/>
    <w:rsid w:val="004F2013"/>
    <w:rsid w:val="004F49AC"/>
    <w:rsid w:val="004F54CA"/>
    <w:rsid w:val="004F695E"/>
    <w:rsid w:val="00500C1C"/>
    <w:rsid w:val="00500E4F"/>
    <w:rsid w:val="005020C8"/>
    <w:rsid w:val="005022DE"/>
    <w:rsid w:val="00502E46"/>
    <w:rsid w:val="00503A13"/>
    <w:rsid w:val="00503E3A"/>
    <w:rsid w:val="00504690"/>
    <w:rsid w:val="00505083"/>
    <w:rsid w:val="0050516D"/>
    <w:rsid w:val="005062F6"/>
    <w:rsid w:val="00506497"/>
    <w:rsid w:val="00510473"/>
    <w:rsid w:val="00510A29"/>
    <w:rsid w:val="00510ADB"/>
    <w:rsid w:val="005117A8"/>
    <w:rsid w:val="00511C83"/>
    <w:rsid w:val="0051296F"/>
    <w:rsid w:val="00512FD0"/>
    <w:rsid w:val="00513296"/>
    <w:rsid w:val="00514072"/>
    <w:rsid w:val="00514538"/>
    <w:rsid w:val="00514A21"/>
    <w:rsid w:val="00514A76"/>
    <w:rsid w:val="00515007"/>
    <w:rsid w:val="00516E79"/>
    <w:rsid w:val="00517764"/>
    <w:rsid w:val="005202AB"/>
    <w:rsid w:val="0052036B"/>
    <w:rsid w:val="00520432"/>
    <w:rsid w:val="005206AB"/>
    <w:rsid w:val="00520F6F"/>
    <w:rsid w:val="005217B6"/>
    <w:rsid w:val="00521D22"/>
    <w:rsid w:val="005221FF"/>
    <w:rsid w:val="005224DB"/>
    <w:rsid w:val="00522586"/>
    <w:rsid w:val="0052329A"/>
    <w:rsid w:val="00523343"/>
    <w:rsid w:val="00523600"/>
    <w:rsid w:val="005242CD"/>
    <w:rsid w:val="0052453B"/>
    <w:rsid w:val="00524DAE"/>
    <w:rsid w:val="00524FF3"/>
    <w:rsid w:val="00525079"/>
    <w:rsid w:val="005255A5"/>
    <w:rsid w:val="00526844"/>
    <w:rsid w:val="00526EE2"/>
    <w:rsid w:val="00526FD6"/>
    <w:rsid w:val="005304D0"/>
    <w:rsid w:val="00531CB2"/>
    <w:rsid w:val="00533178"/>
    <w:rsid w:val="00533739"/>
    <w:rsid w:val="00535241"/>
    <w:rsid w:val="0053525E"/>
    <w:rsid w:val="0053612E"/>
    <w:rsid w:val="005362A1"/>
    <w:rsid w:val="00537E6D"/>
    <w:rsid w:val="0054089A"/>
    <w:rsid w:val="00540C40"/>
    <w:rsid w:val="00541CD7"/>
    <w:rsid w:val="00542BC8"/>
    <w:rsid w:val="00542D58"/>
    <w:rsid w:val="00542EB4"/>
    <w:rsid w:val="0054376C"/>
    <w:rsid w:val="00543BAD"/>
    <w:rsid w:val="00543FD2"/>
    <w:rsid w:val="005448C4"/>
    <w:rsid w:val="00546090"/>
    <w:rsid w:val="00546599"/>
    <w:rsid w:val="0054767F"/>
    <w:rsid w:val="005536EE"/>
    <w:rsid w:val="005537A4"/>
    <w:rsid w:val="00554367"/>
    <w:rsid w:val="00555592"/>
    <w:rsid w:val="00555A23"/>
    <w:rsid w:val="005570A1"/>
    <w:rsid w:val="00557276"/>
    <w:rsid w:val="0055749C"/>
    <w:rsid w:val="00560AD5"/>
    <w:rsid w:val="00560D6A"/>
    <w:rsid w:val="00561F79"/>
    <w:rsid w:val="00563AEE"/>
    <w:rsid w:val="00564EEB"/>
    <w:rsid w:val="00564F83"/>
    <w:rsid w:val="0056507E"/>
    <w:rsid w:val="00565EF4"/>
    <w:rsid w:val="00566387"/>
    <w:rsid w:val="00566656"/>
    <w:rsid w:val="005678E4"/>
    <w:rsid w:val="00567EDA"/>
    <w:rsid w:val="005703E6"/>
    <w:rsid w:val="00570961"/>
    <w:rsid w:val="005710F8"/>
    <w:rsid w:val="005715A4"/>
    <w:rsid w:val="00573ACD"/>
    <w:rsid w:val="00573D2F"/>
    <w:rsid w:val="00574257"/>
    <w:rsid w:val="005744C5"/>
    <w:rsid w:val="005745F5"/>
    <w:rsid w:val="00574726"/>
    <w:rsid w:val="0057565F"/>
    <w:rsid w:val="00575903"/>
    <w:rsid w:val="00580436"/>
    <w:rsid w:val="00580BCE"/>
    <w:rsid w:val="00581832"/>
    <w:rsid w:val="005820CC"/>
    <w:rsid w:val="00583324"/>
    <w:rsid w:val="00584E14"/>
    <w:rsid w:val="00585130"/>
    <w:rsid w:val="00585971"/>
    <w:rsid w:val="005869C4"/>
    <w:rsid w:val="00587136"/>
    <w:rsid w:val="005873DE"/>
    <w:rsid w:val="00587B23"/>
    <w:rsid w:val="00590BC8"/>
    <w:rsid w:val="00592347"/>
    <w:rsid w:val="00593412"/>
    <w:rsid w:val="00593837"/>
    <w:rsid w:val="00594232"/>
    <w:rsid w:val="00595787"/>
    <w:rsid w:val="00596FDB"/>
    <w:rsid w:val="005A2308"/>
    <w:rsid w:val="005A242E"/>
    <w:rsid w:val="005A464F"/>
    <w:rsid w:val="005A5FE5"/>
    <w:rsid w:val="005A6081"/>
    <w:rsid w:val="005A6CDD"/>
    <w:rsid w:val="005A726E"/>
    <w:rsid w:val="005A7BB3"/>
    <w:rsid w:val="005A7EAA"/>
    <w:rsid w:val="005B09C2"/>
    <w:rsid w:val="005B0C52"/>
    <w:rsid w:val="005B13C2"/>
    <w:rsid w:val="005B2616"/>
    <w:rsid w:val="005B2A9E"/>
    <w:rsid w:val="005B49BE"/>
    <w:rsid w:val="005B68C6"/>
    <w:rsid w:val="005B6C03"/>
    <w:rsid w:val="005B700B"/>
    <w:rsid w:val="005B7AE4"/>
    <w:rsid w:val="005B7FC9"/>
    <w:rsid w:val="005C0064"/>
    <w:rsid w:val="005C03B7"/>
    <w:rsid w:val="005C0D41"/>
    <w:rsid w:val="005C1707"/>
    <w:rsid w:val="005C3A6E"/>
    <w:rsid w:val="005C3CF1"/>
    <w:rsid w:val="005C3D0C"/>
    <w:rsid w:val="005C4883"/>
    <w:rsid w:val="005C4DBD"/>
    <w:rsid w:val="005C7F7C"/>
    <w:rsid w:val="005D1F67"/>
    <w:rsid w:val="005D2CBF"/>
    <w:rsid w:val="005D4438"/>
    <w:rsid w:val="005D5876"/>
    <w:rsid w:val="005D6AB6"/>
    <w:rsid w:val="005D6B56"/>
    <w:rsid w:val="005D6D18"/>
    <w:rsid w:val="005D7EF7"/>
    <w:rsid w:val="005E05B7"/>
    <w:rsid w:val="005E10FF"/>
    <w:rsid w:val="005E145B"/>
    <w:rsid w:val="005E1A2B"/>
    <w:rsid w:val="005E1C2E"/>
    <w:rsid w:val="005E1FBA"/>
    <w:rsid w:val="005E2607"/>
    <w:rsid w:val="005E4455"/>
    <w:rsid w:val="005E4643"/>
    <w:rsid w:val="005E4A64"/>
    <w:rsid w:val="005E562D"/>
    <w:rsid w:val="005E58C1"/>
    <w:rsid w:val="005E6F51"/>
    <w:rsid w:val="005E7A35"/>
    <w:rsid w:val="005E7D2D"/>
    <w:rsid w:val="005F0B8C"/>
    <w:rsid w:val="005F158A"/>
    <w:rsid w:val="005F173D"/>
    <w:rsid w:val="005F2213"/>
    <w:rsid w:val="005F30F2"/>
    <w:rsid w:val="005F30F4"/>
    <w:rsid w:val="005F48CC"/>
    <w:rsid w:val="005F633C"/>
    <w:rsid w:val="005F6498"/>
    <w:rsid w:val="005F6A8B"/>
    <w:rsid w:val="005F7FCE"/>
    <w:rsid w:val="00601FBC"/>
    <w:rsid w:val="00603202"/>
    <w:rsid w:val="00603A74"/>
    <w:rsid w:val="0060427B"/>
    <w:rsid w:val="00604FF6"/>
    <w:rsid w:val="00606231"/>
    <w:rsid w:val="00606B5B"/>
    <w:rsid w:val="00606CFE"/>
    <w:rsid w:val="00607467"/>
    <w:rsid w:val="006102ED"/>
    <w:rsid w:val="006103BD"/>
    <w:rsid w:val="00611329"/>
    <w:rsid w:val="00612348"/>
    <w:rsid w:val="00612EA2"/>
    <w:rsid w:val="006138D4"/>
    <w:rsid w:val="00613D2D"/>
    <w:rsid w:val="00614071"/>
    <w:rsid w:val="006145EC"/>
    <w:rsid w:val="00616B47"/>
    <w:rsid w:val="006211C3"/>
    <w:rsid w:val="00623246"/>
    <w:rsid w:val="006238AB"/>
    <w:rsid w:val="00623F3C"/>
    <w:rsid w:val="00623F9A"/>
    <w:rsid w:val="00624722"/>
    <w:rsid w:val="00626026"/>
    <w:rsid w:val="00627154"/>
    <w:rsid w:val="00630EA0"/>
    <w:rsid w:val="00630FD3"/>
    <w:rsid w:val="006313A3"/>
    <w:rsid w:val="00631FB3"/>
    <w:rsid w:val="006322C3"/>
    <w:rsid w:val="00632C5F"/>
    <w:rsid w:val="00633727"/>
    <w:rsid w:val="006347EF"/>
    <w:rsid w:val="00634CF4"/>
    <w:rsid w:val="00634D81"/>
    <w:rsid w:val="00634DC8"/>
    <w:rsid w:val="00635A79"/>
    <w:rsid w:val="00636423"/>
    <w:rsid w:val="00637603"/>
    <w:rsid w:val="00640593"/>
    <w:rsid w:val="00641216"/>
    <w:rsid w:val="006422AA"/>
    <w:rsid w:val="00642888"/>
    <w:rsid w:val="006434E0"/>
    <w:rsid w:val="00643EF7"/>
    <w:rsid w:val="00643F32"/>
    <w:rsid w:val="006445D5"/>
    <w:rsid w:val="006469D9"/>
    <w:rsid w:val="00646D12"/>
    <w:rsid w:val="0064761D"/>
    <w:rsid w:val="00647F6A"/>
    <w:rsid w:val="0065080F"/>
    <w:rsid w:val="006528C1"/>
    <w:rsid w:val="00652D9F"/>
    <w:rsid w:val="00655B5F"/>
    <w:rsid w:val="00655CF1"/>
    <w:rsid w:val="00656031"/>
    <w:rsid w:val="00656789"/>
    <w:rsid w:val="00656964"/>
    <w:rsid w:val="00657DD5"/>
    <w:rsid w:val="006601D7"/>
    <w:rsid w:val="006603DA"/>
    <w:rsid w:val="0066161A"/>
    <w:rsid w:val="00661625"/>
    <w:rsid w:val="00661E80"/>
    <w:rsid w:val="006620CE"/>
    <w:rsid w:val="00665C94"/>
    <w:rsid w:val="00666317"/>
    <w:rsid w:val="00667654"/>
    <w:rsid w:val="00670388"/>
    <w:rsid w:val="00670BA7"/>
    <w:rsid w:val="00670F91"/>
    <w:rsid w:val="00671E7F"/>
    <w:rsid w:val="00672957"/>
    <w:rsid w:val="00673709"/>
    <w:rsid w:val="0067432D"/>
    <w:rsid w:val="0067470E"/>
    <w:rsid w:val="00675944"/>
    <w:rsid w:val="00675B90"/>
    <w:rsid w:val="00675E83"/>
    <w:rsid w:val="00675E9C"/>
    <w:rsid w:val="0068009A"/>
    <w:rsid w:val="00680FCF"/>
    <w:rsid w:val="006820AF"/>
    <w:rsid w:val="006823C4"/>
    <w:rsid w:val="00684BFC"/>
    <w:rsid w:val="006850EF"/>
    <w:rsid w:val="00686B93"/>
    <w:rsid w:val="0068707D"/>
    <w:rsid w:val="006908DD"/>
    <w:rsid w:val="00691340"/>
    <w:rsid w:val="006924A1"/>
    <w:rsid w:val="00693C2D"/>
    <w:rsid w:val="00693CD5"/>
    <w:rsid w:val="0069483B"/>
    <w:rsid w:val="006961D7"/>
    <w:rsid w:val="006965D1"/>
    <w:rsid w:val="00697422"/>
    <w:rsid w:val="006A0097"/>
    <w:rsid w:val="006A24A6"/>
    <w:rsid w:val="006A2823"/>
    <w:rsid w:val="006A4B0A"/>
    <w:rsid w:val="006A6D4C"/>
    <w:rsid w:val="006A78FA"/>
    <w:rsid w:val="006A7FF1"/>
    <w:rsid w:val="006B0F26"/>
    <w:rsid w:val="006B4261"/>
    <w:rsid w:val="006B47EA"/>
    <w:rsid w:val="006B6DD2"/>
    <w:rsid w:val="006C022D"/>
    <w:rsid w:val="006C08A2"/>
    <w:rsid w:val="006C0EB0"/>
    <w:rsid w:val="006C22C0"/>
    <w:rsid w:val="006C37BE"/>
    <w:rsid w:val="006C46C5"/>
    <w:rsid w:val="006C4F5E"/>
    <w:rsid w:val="006C5ABB"/>
    <w:rsid w:val="006C5B1B"/>
    <w:rsid w:val="006C6190"/>
    <w:rsid w:val="006D076D"/>
    <w:rsid w:val="006D1AA7"/>
    <w:rsid w:val="006D3F60"/>
    <w:rsid w:val="006D3FC5"/>
    <w:rsid w:val="006D4054"/>
    <w:rsid w:val="006D4AF3"/>
    <w:rsid w:val="006D4BE8"/>
    <w:rsid w:val="006D6E72"/>
    <w:rsid w:val="006D7FBD"/>
    <w:rsid w:val="006E102B"/>
    <w:rsid w:val="006E32EF"/>
    <w:rsid w:val="006E4149"/>
    <w:rsid w:val="006E4B5C"/>
    <w:rsid w:val="006E4F10"/>
    <w:rsid w:val="006E4F55"/>
    <w:rsid w:val="006E505B"/>
    <w:rsid w:val="006E5EA8"/>
    <w:rsid w:val="006E6117"/>
    <w:rsid w:val="006E644C"/>
    <w:rsid w:val="006E6CF1"/>
    <w:rsid w:val="006E728A"/>
    <w:rsid w:val="006E72E2"/>
    <w:rsid w:val="006F0B93"/>
    <w:rsid w:val="006F0BE3"/>
    <w:rsid w:val="006F189F"/>
    <w:rsid w:val="006F3162"/>
    <w:rsid w:val="006F3F7C"/>
    <w:rsid w:val="006F44D5"/>
    <w:rsid w:val="006F5582"/>
    <w:rsid w:val="006F5C63"/>
    <w:rsid w:val="006F66BE"/>
    <w:rsid w:val="0070114C"/>
    <w:rsid w:val="007012C4"/>
    <w:rsid w:val="007013FE"/>
    <w:rsid w:val="00701FE0"/>
    <w:rsid w:val="00702544"/>
    <w:rsid w:val="007027AB"/>
    <w:rsid w:val="00703E65"/>
    <w:rsid w:val="00704183"/>
    <w:rsid w:val="00704934"/>
    <w:rsid w:val="00705229"/>
    <w:rsid w:val="0070582C"/>
    <w:rsid w:val="007079EE"/>
    <w:rsid w:val="00710941"/>
    <w:rsid w:val="00710B99"/>
    <w:rsid w:val="00712BF7"/>
    <w:rsid w:val="007134DC"/>
    <w:rsid w:val="00713925"/>
    <w:rsid w:val="00713D82"/>
    <w:rsid w:val="007141FA"/>
    <w:rsid w:val="00714C2C"/>
    <w:rsid w:val="00715B09"/>
    <w:rsid w:val="0071627A"/>
    <w:rsid w:val="00716DF9"/>
    <w:rsid w:val="00721569"/>
    <w:rsid w:val="00722B87"/>
    <w:rsid w:val="007234BE"/>
    <w:rsid w:val="0072376E"/>
    <w:rsid w:val="00723B16"/>
    <w:rsid w:val="007243D8"/>
    <w:rsid w:val="00724852"/>
    <w:rsid w:val="00724EA1"/>
    <w:rsid w:val="00725867"/>
    <w:rsid w:val="007278FE"/>
    <w:rsid w:val="0073176D"/>
    <w:rsid w:val="00731BD9"/>
    <w:rsid w:val="00732676"/>
    <w:rsid w:val="00732E09"/>
    <w:rsid w:val="00732E9F"/>
    <w:rsid w:val="00734A6B"/>
    <w:rsid w:val="00734BFF"/>
    <w:rsid w:val="007365B4"/>
    <w:rsid w:val="007405C4"/>
    <w:rsid w:val="007408BA"/>
    <w:rsid w:val="007417AA"/>
    <w:rsid w:val="00743251"/>
    <w:rsid w:val="00743BF3"/>
    <w:rsid w:val="007443B0"/>
    <w:rsid w:val="007457A7"/>
    <w:rsid w:val="00747C24"/>
    <w:rsid w:val="00747D67"/>
    <w:rsid w:val="00750734"/>
    <w:rsid w:val="00752939"/>
    <w:rsid w:val="007550A2"/>
    <w:rsid w:val="00755868"/>
    <w:rsid w:val="0075640E"/>
    <w:rsid w:val="00760546"/>
    <w:rsid w:val="00761B36"/>
    <w:rsid w:val="00764389"/>
    <w:rsid w:val="007657BD"/>
    <w:rsid w:val="00765A9E"/>
    <w:rsid w:val="0076604A"/>
    <w:rsid w:val="00766532"/>
    <w:rsid w:val="00767C1B"/>
    <w:rsid w:val="00770182"/>
    <w:rsid w:val="00770D1C"/>
    <w:rsid w:val="00771E9D"/>
    <w:rsid w:val="007721D1"/>
    <w:rsid w:val="00773ACB"/>
    <w:rsid w:val="00773D59"/>
    <w:rsid w:val="00774DD5"/>
    <w:rsid w:val="00775564"/>
    <w:rsid w:val="00775785"/>
    <w:rsid w:val="007759C6"/>
    <w:rsid w:val="00776625"/>
    <w:rsid w:val="00776D75"/>
    <w:rsid w:val="00777EA9"/>
    <w:rsid w:val="00780827"/>
    <w:rsid w:val="00780A21"/>
    <w:rsid w:val="00780B76"/>
    <w:rsid w:val="00780CEE"/>
    <w:rsid w:val="00780D1C"/>
    <w:rsid w:val="00781B4D"/>
    <w:rsid w:val="0078202D"/>
    <w:rsid w:val="007829A8"/>
    <w:rsid w:val="00782AE5"/>
    <w:rsid w:val="00782E4C"/>
    <w:rsid w:val="00782F14"/>
    <w:rsid w:val="007835AE"/>
    <w:rsid w:val="00783871"/>
    <w:rsid w:val="00785A75"/>
    <w:rsid w:val="00785B51"/>
    <w:rsid w:val="0078600C"/>
    <w:rsid w:val="007865AE"/>
    <w:rsid w:val="00787633"/>
    <w:rsid w:val="007878CF"/>
    <w:rsid w:val="007879CD"/>
    <w:rsid w:val="00787A0B"/>
    <w:rsid w:val="00787D3C"/>
    <w:rsid w:val="00790D91"/>
    <w:rsid w:val="00791619"/>
    <w:rsid w:val="00792091"/>
    <w:rsid w:val="007922E6"/>
    <w:rsid w:val="00794878"/>
    <w:rsid w:val="00794F51"/>
    <w:rsid w:val="007962C4"/>
    <w:rsid w:val="00796483"/>
    <w:rsid w:val="007970AB"/>
    <w:rsid w:val="00797614"/>
    <w:rsid w:val="00797B4B"/>
    <w:rsid w:val="007A0B4A"/>
    <w:rsid w:val="007A109D"/>
    <w:rsid w:val="007A15CF"/>
    <w:rsid w:val="007A1CE6"/>
    <w:rsid w:val="007A2A10"/>
    <w:rsid w:val="007A2DFA"/>
    <w:rsid w:val="007A377C"/>
    <w:rsid w:val="007A3F0F"/>
    <w:rsid w:val="007A3F96"/>
    <w:rsid w:val="007A40A5"/>
    <w:rsid w:val="007A5455"/>
    <w:rsid w:val="007A552A"/>
    <w:rsid w:val="007A6207"/>
    <w:rsid w:val="007A6437"/>
    <w:rsid w:val="007A6F45"/>
    <w:rsid w:val="007A734B"/>
    <w:rsid w:val="007A76D5"/>
    <w:rsid w:val="007A7735"/>
    <w:rsid w:val="007A7BA1"/>
    <w:rsid w:val="007A7E6F"/>
    <w:rsid w:val="007B096C"/>
    <w:rsid w:val="007B1A13"/>
    <w:rsid w:val="007B1A86"/>
    <w:rsid w:val="007B1BD8"/>
    <w:rsid w:val="007B21B9"/>
    <w:rsid w:val="007B2235"/>
    <w:rsid w:val="007B2CBF"/>
    <w:rsid w:val="007B3106"/>
    <w:rsid w:val="007B3FDF"/>
    <w:rsid w:val="007B42CF"/>
    <w:rsid w:val="007B54CA"/>
    <w:rsid w:val="007B7062"/>
    <w:rsid w:val="007C0F85"/>
    <w:rsid w:val="007C17C0"/>
    <w:rsid w:val="007C2792"/>
    <w:rsid w:val="007C3BCA"/>
    <w:rsid w:val="007C42F8"/>
    <w:rsid w:val="007C6E72"/>
    <w:rsid w:val="007C7962"/>
    <w:rsid w:val="007D058A"/>
    <w:rsid w:val="007D12E6"/>
    <w:rsid w:val="007D19E6"/>
    <w:rsid w:val="007D2BF5"/>
    <w:rsid w:val="007D343C"/>
    <w:rsid w:val="007D395A"/>
    <w:rsid w:val="007D3A6E"/>
    <w:rsid w:val="007D579A"/>
    <w:rsid w:val="007D5D5F"/>
    <w:rsid w:val="007D74F4"/>
    <w:rsid w:val="007D765D"/>
    <w:rsid w:val="007D7AB9"/>
    <w:rsid w:val="007D7D3A"/>
    <w:rsid w:val="007E336D"/>
    <w:rsid w:val="007E57B9"/>
    <w:rsid w:val="007E5B00"/>
    <w:rsid w:val="007E6668"/>
    <w:rsid w:val="007E71BD"/>
    <w:rsid w:val="007E793B"/>
    <w:rsid w:val="007E7DA7"/>
    <w:rsid w:val="007F1521"/>
    <w:rsid w:val="007F1DC3"/>
    <w:rsid w:val="007F1F52"/>
    <w:rsid w:val="007F341D"/>
    <w:rsid w:val="007F353F"/>
    <w:rsid w:val="007F3712"/>
    <w:rsid w:val="007F37E6"/>
    <w:rsid w:val="007F4C3F"/>
    <w:rsid w:val="007F56A4"/>
    <w:rsid w:val="007F6942"/>
    <w:rsid w:val="007F7397"/>
    <w:rsid w:val="007F7A05"/>
    <w:rsid w:val="00800C10"/>
    <w:rsid w:val="00800C4B"/>
    <w:rsid w:val="00800D47"/>
    <w:rsid w:val="008012A4"/>
    <w:rsid w:val="00801604"/>
    <w:rsid w:val="008022F0"/>
    <w:rsid w:val="00802CC3"/>
    <w:rsid w:val="00802E66"/>
    <w:rsid w:val="008032AD"/>
    <w:rsid w:val="0080413B"/>
    <w:rsid w:val="0080427F"/>
    <w:rsid w:val="0080452E"/>
    <w:rsid w:val="00805108"/>
    <w:rsid w:val="008053F2"/>
    <w:rsid w:val="00805621"/>
    <w:rsid w:val="00805C18"/>
    <w:rsid w:val="0081155E"/>
    <w:rsid w:val="00811CFA"/>
    <w:rsid w:val="0081222D"/>
    <w:rsid w:val="00812F2C"/>
    <w:rsid w:val="00814139"/>
    <w:rsid w:val="00815A18"/>
    <w:rsid w:val="008162F6"/>
    <w:rsid w:val="00816EB2"/>
    <w:rsid w:val="00817A91"/>
    <w:rsid w:val="00820068"/>
    <w:rsid w:val="00821A2F"/>
    <w:rsid w:val="008239D9"/>
    <w:rsid w:val="00824AD7"/>
    <w:rsid w:val="00824ECC"/>
    <w:rsid w:val="00824F10"/>
    <w:rsid w:val="008253D8"/>
    <w:rsid w:val="0082575B"/>
    <w:rsid w:val="00825D5F"/>
    <w:rsid w:val="008309A1"/>
    <w:rsid w:val="00832109"/>
    <w:rsid w:val="008321EA"/>
    <w:rsid w:val="008321F8"/>
    <w:rsid w:val="0083266B"/>
    <w:rsid w:val="008332DC"/>
    <w:rsid w:val="00833B2A"/>
    <w:rsid w:val="00835040"/>
    <w:rsid w:val="00835BA7"/>
    <w:rsid w:val="00836C82"/>
    <w:rsid w:val="00837EC5"/>
    <w:rsid w:val="00840893"/>
    <w:rsid w:val="00840C36"/>
    <w:rsid w:val="00840EBC"/>
    <w:rsid w:val="008413D7"/>
    <w:rsid w:val="00841913"/>
    <w:rsid w:val="00842BB8"/>
    <w:rsid w:val="00843137"/>
    <w:rsid w:val="00844F64"/>
    <w:rsid w:val="008465BB"/>
    <w:rsid w:val="008465ED"/>
    <w:rsid w:val="008502AA"/>
    <w:rsid w:val="00850E1F"/>
    <w:rsid w:val="00851512"/>
    <w:rsid w:val="00851B06"/>
    <w:rsid w:val="0085200E"/>
    <w:rsid w:val="00853F0D"/>
    <w:rsid w:val="00854287"/>
    <w:rsid w:val="00854E65"/>
    <w:rsid w:val="00856724"/>
    <w:rsid w:val="008567E5"/>
    <w:rsid w:val="00861D75"/>
    <w:rsid w:val="0086216C"/>
    <w:rsid w:val="0086311C"/>
    <w:rsid w:val="00863930"/>
    <w:rsid w:val="0086543A"/>
    <w:rsid w:val="00865DB3"/>
    <w:rsid w:val="00866EDA"/>
    <w:rsid w:val="008700C2"/>
    <w:rsid w:val="008700D3"/>
    <w:rsid w:val="00870146"/>
    <w:rsid w:val="00871BB2"/>
    <w:rsid w:val="0087253F"/>
    <w:rsid w:val="0087295E"/>
    <w:rsid w:val="008752D3"/>
    <w:rsid w:val="00875354"/>
    <w:rsid w:val="008763D6"/>
    <w:rsid w:val="00876D38"/>
    <w:rsid w:val="0087733E"/>
    <w:rsid w:val="008779E9"/>
    <w:rsid w:val="00877CF5"/>
    <w:rsid w:val="00877D6B"/>
    <w:rsid w:val="00880076"/>
    <w:rsid w:val="00880644"/>
    <w:rsid w:val="0088170E"/>
    <w:rsid w:val="00881C26"/>
    <w:rsid w:val="00881CC1"/>
    <w:rsid w:val="0088229C"/>
    <w:rsid w:val="00883861"/>
    <w:rsid w:val="008839E5"/>
    <w:rsid w:val="00883C1D"/>
    <w:rsid w:val="008840C6"/>
    <w:rsid w:val="00885317"/>
    <w:rsid w:val="008866CE"/>
    <w:rsid w:val="00886D9E"/>
    <w:rsid w:val="00887F37"/>
    <w:rsid w:val="0089024A"/>
    <w:rsid w:val="008928C8"/>
    <w:rsid w:val="00892B38"/>
    <w:rsid w:val="008939BC"/>
    <w:rsid w:val="0089450B"/>
    <w:rsid w:val="00896115"/>
    <w:rsid w:val="008966A8"/>
    <w:rsid w:val="00896AAC"/>
    <w:rsid w:val="008A057B"/>
    <w:rsid w:val="008A1C08"/>
    <w:rsid w:val="008A1EB7"/>
    <w:rsid w:val="008A20C3"/>
    <w:rsid w:val="008A2548"/>
    <w:rsid w:val="008A2C6C"/>
    <w:rsid w:val="008A32C0"/>
    <w:rsid w:val="008A3A96"/>
    <w:rsid w:val="008A4B8E"/>
    <w:rsid w:val="008A5CD2"/>
    <w:rsid w:val="008A7151"/>
    <w:rsid w:val="008A7723"/>
    <w:rsid w:val="008A77CD"/>
    <w:rsid w:val="008B0438"/>
    <w:rsid w:val="008B06D1"/>
    <w:rsid w:val="008B0729"/>
    <w:rsid w:val="008B098C"/>
    <w:rsid w:val="008B1E7A"/>
    <w:rsid w:val="008B21E1"/>
    <w:rsid w:val="008B2393"/>
    <w:rsid w:val="008B4523"/>
    <w:rsid w:val="008B4988"/>
    <w:rsid w:val="008B580D"/>
    <w:rsid w:val="008B5A19"/>
    <w:rsid w:val="008C0532"/>
    <w:rsid w:val="008C0AB9"/>
    <w:rsid w:val="008C1025"/>
    <w:rsid w:val="008C11B2"/>
    <w:rsid w:val="008C183A"/>
    <w:rsid w:val="008C29BC"/>
    <w:rsid w:val="008C3537"/>
    <w:rsid w:val="008C3DC9"/>
    <w:rsid w:val="008C3E77"/>
    <w:rsid w:val="008C3EEF"/>
    <w:rsid w:val="008C3FC9"/>
    <w:rsid w:val="008C419A"/>
    <w:rsid w:val="008C46E2"/>
    <w:rsid w:val="008C6017"/>
    <w:rsid w:val="008C7933"/>
    <w:rsid w:val="008D3211"/>
    <w:rsid w:val="008D37F8"/>
    <w:rsid w:val="008D467A"/>
    <w:rsid w:val="008D59F0"/>
    <w:rsid w:val="008D5B54"/>
    <w:rsid w:val="008D5F51"/>
    <w:rsid w:val="008D7DE4"/>
    <w:rsid w:val="008E0C10"/>
    <w:rsid w:val="008E0C69"/>
    <w:rsid w:val="008E2593"/>
    <w:rsid w:val="008E29AA"/>
    <w:rsid w:val="008E304B"/>
    <w:rsid w:val="008E36B0"/>
    <w:rsid w:val="008E3B9A"/>
    <w:rsid w:val="008F00AB"/>
    <w:rsid w:val="008F0BF9"/>
    <w:rsid w:val="008F2146"/>
    <w:rsid w:val="008F229F"/>
    <w:rsid w:val="008F25F2"/>
    <w:rsid w:val="008F2D72"/>
    <w:rsid w:val="008F68C9"/>
    <w:rsid w:val="008F6AC8"/>
    <w:rsid w:val="008F6D64"/>
    <w:rsid w:val="008F719E"/>
    <w:rsid w:val="0090180B"/>
    <w:rsid w:val="00903B02"/>
    <w:rsid w:val="0090555E"/>
    <w:rsid w:val="00905BE8"/>
    <w:rsid w:val="00905D70"/>
    <w:rsid w:val="00906CBD"/>
    <w:rsid w:val="009106C3"/>
    <w:rsid w:val="009113C3"/>
    <w:rsid w:val="00911BE4"/>
    <w:rsid w:val="00911F70"/>
    <w:rsid w:val="00912807"/>
    <w:rsid w:val="00912BB0"/>
    <w:rsid w:val="00912D85"/>
    <w:rsid w:val="009148DC"/>
    <w:rsid w:val="00916D1E"/>
    <w:rsid w:val="00921419"/>
    <w:rsid w:val="00921AFB"/>
    <w:rsid w:val="00922355"/>
    <w:rsid w:val="00923FAD"/>
    <w:rsid w:val="00924350"/>
    <w:rsid w:val="009246EC"/>
    <w:rsid w:val="009263D5"/>
    <w:rsid w:val="00927736"/>
    <w:rsid w:val="00927D52"/>
    <w:rsid w:val="00927EB9"/>
    <w:rsid w:val="00930C45"/>
    <w:rsid w:val="0093122D"/>
    <w:rsid w:val="009313DF"/>
    <w:rsid w:val="009322C3"/>
    <w:rsid w:val="00932418"/>
    <w:rsid w:val="00933675"/>
    <w:rsid w:val="009341CE"/>
    <w:rsid w:val="009352AD"/>
    <w:rsid w:val="00936122"/>
    <w:rsid w:val="0093656C"/>
    <w:rsid w:val="009368E7"/>
    <w:rsid w:val="00936B56"/>
    <w:rsid w:val="009378A7"/>
    <w:rsid w:val="009379A2"/>
    <w:rsid w:val="00937E69"/>
    <w:rsid w:val="00940310"/>
    <w:rsid w:val="0094057A"/>
    <w:rsid w:val="009409AD"/>
    <w:rsid w:val="00942CB1"/>
    <w:rsid w:val="00942D6C"/>
    <w:rsid w:val="00944091"/>
    <w:rsid w:val="00944779"/>
    <w:rsid w:val="009452DE"/>
    <w:rsid w:val="00945733"/>
    <w:rsid w:val="00945859"/>
    <w:rsid w:val="00945CB9"/>
    <w:rsid w:val="009469F2"/>
    <w:rsid w:val="00950C17"/>
    <w:rsid w:val="00951069"/>
    <w:rsid w:val="00951A5A"/>
    <w:rsid w:val="009520EF"/>
    <w:rsid w:val="00952B74"/>
    <w:rsid w:val="009539A9"/>
    <w:rsid w:val="00953F24"/>
    <w:rsid w:val="00954051"/>
    <w:rsid w:val="00954B7E"/>
    <w:rsid w:val="00955D9F"/>
    <w:rsid w:val="00956276"/>
    <w:rsid w:val="00956F83"/>
    <w:rsid w:val="00957701"/>
    <w:rsid w:val="00960A7B"/>
    <w:rsid w:val="009646AF"/>
    <w:rsid w:val="009656CB"/>
    <w:rsid w:val="009657F6"/>
    <w:rsid w:val="00965B69"/>
    <w:rsid w:val="00965DBC"/>
    <w:rsid w:val="00967B6F"/>
    <w:rsid w:val="009706B8"/>
    <w:rsid w:val="00970854"/>
    <w:rsid w:val="009710FF"/>
    <w:rsid w:val="00972509"/>
    <w:rsid w:val="009726A5"/>
    <w:rsid w:val="00972710"/>
    <w:rsid w:val="00973535"/>
    <w:rsid w:val="0097519B"/>
    <w:rsid w:val="0097540F"/>
    <w:rsid w:val="009755D4"/>
    <w:rsid w:val="00975715"/>
    <w:rsid w:val="00976343"/>
    <w:rsid w:val="0097796B"/>
    <w:rsid w:val="00980BBC"/>
    <w:rsid w:val="00983F5C"/>
    <w:rsid w:val="00984159"/>
    <w:rsid w:val="009845AE"/>
    <w:rsid w:val="009848DA"/>
    <w:rsid w:val="009849F3"/>
    <w:rsid w:val="009853F8"/>
    <w:rsid w:val="00986A4E"/>
    <w:rsid w:val="00987145"/>
    <w:rsid w:val="00987875"/>
    <w:rsid w:val="00987E40"/>
    <w:rsid w:val="00987F8F"/>
    <w:rsid w:val="0099033A"/>
    <w:rsid w:val="00990458"/>
    <w:rsid w:val="0099375F"/>
    <w:rsid w:val="00995718"/>
    <w:rsid w:val="00996B06"/>
    <w:rsid w:val="00996EDC"/>
    <w:rsid w:val="009971A5"/>
    <w:rsid w:val="00997A07"/>
    <w:rsid w:val="00997F68"/>
    <w:rsid w:val="00997FC1"/>
    <w:rsid w:val="009A07E4"/>
    <w:rsid w:val="009A2529"/>
    <w:rsid w:val="009A392E"/>
    <w:rsid w:val="009A3B8C"/>
    <w:rsid w:val="009A3BBE"/>
    <w:rsid w:val="009A4013"/>
    <w:rsid w:val="009A4D4C"/>
    <w:rsid w:val="009A4D96"/>
    <w:rsid w:val="009A539F"/>
    <w:rsid w:val="009A6EF3"/>
    <w:rsid w:val="009A71B5"/>
    <w:rsid w:val="009B0C70"/>
    <w:rsid w:val="009B1D93"/>
    <w:rsid w:val="009B2103"/>
    <w:rsid w:val="009B4B3B"/>
    <w:rsid w:val="009B5256"/>
    <w:rsid w:val="009B5B45"/>
    <w:rsid w:val="009C0731"/>
    <w:rsid w:val="009C0993"/>
    <w:rsid w:val="009C0B45"/>
    <w:rsid w:val="009C1126"/>
    <w:rsid w:val="009C3685"/>
    <w:rsid w:val="009C4186"/>
    <w:rsid w:val="009C6BE0"/>
    <w:rsid w:val="009C74AF"/>
    <w:rsid w:val="009D075C"/>
    <w:rsid w:val="009D16A7"/>
    <w:rsid w:val="009D1C09"/>
    <w:rsid w:val="009D2056"/>
    <w:rsid w:val="009D218A"/>
    <w:rsid w:val="009D2633"/>
    <w:rsid w:val="009D4597"/>
    <w:rsid w:val="009D4D62"/>
    <w:rsid w:val="009E0644"/>
    <w:rsid w:val="009E07C3"/>
    <w:rsid w:val="009E0C6D"/>
    <w:rsid w:val="009E2640"/>
    <w:rsid w:val="009E2DC8"/>
    <w:rsid w:val="009E3356"/>
    <w:rsid w:val="009E3736"/>
    <w:rsid w:val="009E3E64"/>
    <w:rsid w:val="009E4018"/>
    <w:rsid w:val="009E48F4"/>
    <w:rsid w:val="009E5821"/>
    <w:rsid w:val="009E5B78"/>
    <w:rsid w:val="009E64B5"/>
    <w:rsid w:val="009E7779"/>
    <w:rsid w:val="009E78C7"/>
    <w:rsid w:val="009F0574"/>
    <w:rsid w:val="009F0602"/>
    <w:rsid w:val="009F07F6"/>
    <w:rsid w:val="009F141A"/>
    <w:rsid w:val="009F1A1A"/>
    <w:rsid w:val="009F1AD0"/>
    <w:rsid w:val="009F2011"/>
    <w:rsid w:val="009F2318"/>
    <w:rsid w:val="009F277A"/>
    <w:rsid w:val="009F27BB"/>
    <w:rsid w:val="009F38DF"/>
    <w:rsid w:val="009F402E"/>
    <w:rsid w:val="009F5642"/>
    <w:rsid w:val="009F56D6"/>
    <w:rsid w:val="009F7F87"/>
    <w:rsid w:val="00A00700"/>
    <w:rsid w:val="00A026F6"/>
    <w:rsid w:val="00A0352F"/>
    <w:rsid w:val="00A03FC4"/>
    <w:rsid w:val="00A04B03"/>
    <w:rsid w:val="00A055C3"/>
    <w:rsid w:val="00A055EF"/>
    <w:rsid w:val="00A0685C"/>
    <w:rsid w:val="00A076C4"/>
    <w:rsid w:val="00A0789F"/>
    <w:rsid w:val="00A103B7"/>
    <w:rsid w:val="00A10D82"/>
    <w:rsid w:val="00A112C2"/>
    <w:rsid w:val="00A12403"/>
    <w:rsid w:val="00A12586"/>
    <w:rsid w:val="00A129FF"/>
    <w:rsid w:val="00A13F4F"/>
    <w:rsid w:val="00A145CF"/>
    <w:rsid w:val="00A14E3D"/>
    <w:rsid w:val="00A220ED"/>
    <w:rsid w:val="00A22962"/>
    <w:rsid w:val="00A232BB"/>
    <w:rsid w:val="00A23629"/>
    <w:rsid w:val="00A2387B"/>
    <w:rsid w:val="00A2590D"/>
    <w:rsid w:val="00A26B98"/>
    <w:rsid w:val="00A27ABD"/>
    <w:rsid w:val="00A30D90"/>
    <w:rsid w:val="00A3104B"/>
    <w:rsid w:val="00A32A77"/>
    <w:rsid w:val="00A33AD7"/>
    <w:rsid w:val="00A351DC"/>
    <w:rsid w:val="00A35B19"/>
    <w:rsid w:val="00A35DE8"/>
    <w:rsid w:val="00A35E30"/>
    <w:rsid w:val="00A36762"/>
    <w:rsid w:val="00A3753A"/>
    <w:rsid w:val="00A4103F"/>
    <w:rsid w:val="00A41D79"/>
    <w:rsid w:val="00A41F92"/>
    <w:rsid w:val="00A42116"/>
    <w:rsid w:val="00A433C7"/>
    <w:rsid w:val="00A446B7"/>
    <w:rsid w:val="00A448B1"/>
    <w:rsid w:val="00A4513D"/>
    <w:rsid w:val="00A47CDF"/>
    <w:rsid w:val="00A5131D"/>
    <w:rsid w:val="00A52885"/>
    <w:rsid w:val="00A532CF"/>
    <w:rsid w:val="00A53A57"/>
    <w:rsid w:val="00A54157"/>
    <w:rsid w:val="00A5584A"/>
    <w:rsid w:val="00A566E7"/>
    <w:rsid w:val="00A56DFB"/>
    <w:rsid w:val="00A572FF"/>
    <w:rsid w:val="00A603CA"/>
    <w:rsid w:val="00A604CB"/>
    <w:rsid w:val="00A605E0"/>
    <w:rsid w:val="00A614DE"/>
    <w:rsid w:val="00A628D5"/>
    <w:rsid w:val="00A63163"/>
    <w:rsid w:val="00A6319D"/>
    <w:rsid w:val="00A636BC"/>
    <w:rsid w:val="00A63AB9"/>
    <w:rsid w:val="00A646D0"/>
    <w:rsid w:val="00A65821"/>
    <w:rsid w:val="00A67A46"/>
    <w:rsid w:val="00A67CFB"/>
    <w:rsid w:val="00A700CB"/>
    <w:rsid w:val="00A70492"/>
    <w:rsid w:val="00A70667"/>
    <w:rsid w:val="00A708E9"/>
    <w:rsid w:val="00A721FD"/>
    <w:rsid w:val="00A72BCB"/>
    <w:rsid w:val="00A761CD"/>
    <w:rsid w:val="00A81356"/>
    <w:rsid w:val="00A818B5"/>
    <w:rsid w:val="00A82186"/>
    <w:rsid w:val="00A826DE"/>
    <w:rsid w:val="00A847F3"/>
    <w:rsid w:val="00A853D6"/>
    <w:rsid w:val="00A85E78"/>
    <w:rsid w:val="00A8638C"/>
    <w:rsid w:val="00A8643F"/>
    <w:rsid w:val="00A86752"/>
    <w:rsid w:val="00A874CE"/>
    <w:rsid w:val="00A90608"/>
    <w:rsid w:val="00A90640"/>
    <w:rsid w:val="00A90980"/>
    <w:rsid w:val="00A940D7"/>
    <w:rsid w:val="00A950EB"/>
    <w:rsid w:val="00A95472"/>
    <w:rsid w:val="00A960EF"/>
    <w:rsid w:val="00A96148"/>
    <w:rsid w:val="00AA0C0D"/>
    <w:rsid w:val="00AA1056"/>
    <w:rsid w:val="00AA176D"/>
    <w:rsid w:val="00AA1A55"/>
    <w:rsid w:val="00AA1A9D"/>
    <w:rsid w:val="00AA21A8"/>
    <w:rsid w:val="00AA3094"/>
    <w:rsid w:val="00AA34EE"/>
    <w:rsid w:val="00AA55E5"/>
    <w:rsid w:val="00AA5F82"/>
    <w:rsid w:val="00AA62F2"/>
    <w:rsid w:val="00AA6DAA"/>
    <w:rsid w:val="00AA7444"/>
    <w:rsid w:val="00AA7BBC"/>
    <w:rsid w:val="00AB2145"/>
    <w:rsid w:val="00AB2365"/>
    <w:rsid w:val="00AB28ED"/>
    <w:rsid w:val="00AB3116"/>
    <w:rsid w:val="00AB46DF"/>
    <w:rsid w:val="00AB49C7"/>
    <w:rsid w:val="00AB540F"/>
    <w:rsid w:val="00AB74E8"/>
    <w:rsid w:val="00AC0FB3"/>
    <w:rsid w:val="00AC2DA8"/>
    <w:rsid w:val="00AC43F0"/>
    <w:rsid w:val="00AC481C"/>
    <w:rsid w:val="00AC4BC5"/>
    <w:rsid w:val="00AC4D4D"/>
    <w:rsid w:val="00AC59FF"/>
    <w:rsid w:val="00AC659B"/>
    <w:rsid w:val="00AC66EA"/>
    <w:rsid w:val="00AD013D"/>
    <w:rsid w:val="00AD04B0"/>
    <w:rsid w:val="00AD0F87"/>
    <w:rsid w:val="00AD175A"/>
    <w:rsid w:val="00AD307B"/>
    <w:rsid w:val="00AD3303"/>
    <w:rsid w:val="00AD330D"/>
    <w:rsid w:val="00AD34BA"/>
    <w:rsid w:val="00AD43DE"/>
    <w:rsid w:val="00AD4BCB"/>
    <w:rsid w:val="00AD503A"/>
    <w:rsid w:val="00AD5734"/>
    <w:rsid w:val="00AD5AE7"/>
    <w:rsid w:val="00AE06C8"/>
    <w:rsid w:val="00AE076D"/>
    <w:rsid w:val="00AE0857"/>
    <w:rsid w:val="00AE1986"/>
    <w:rsid w:val="00AE1BA2"/>
    <w:rsid w:val="00AE1FDA"/>
    <w:rsid w:val="00AE25FA"/>
    <w:rsid w:val="00AE2CA3"/>
    <w:rsid w:val="00AE2D57"/>
    <w:rsid w:val="00AE3BE9"/>
    <w:rsid w:val="00AE46B6"/>
    <w:rsid w:val="00AE5623"/>
    <w:rsid w:val="00AE5B9B"/>
    <w:rsid w:val="00AE68F0"/>
    <w:rsid w:val="00AE6AE8"/>
    <w:rsid w:val="00AE7442"/>
    <w:rsid w:val="00AE7DE7"/>
    <w:rsid w:val="00AF02D0"/>
    <w:rsid w:val="00AF054B"/>
    <w:rsid w:val="00AF1298"/>
    <w:rsid w:val="00AF12BE"/>
    <w:rsid w:val="00AF1537"/>
    <w:rsid w:val="00AF17D1"/>
    <w:rsid w:val="00AF2AC4"/>
    <w:rsid w:val="00AF3845"/>
    <w:rsid w:val="00AF3A6C"/>
    <w:rsid w:val="00AF500B"/>
    <w:rsid w:val="00AF64DF"/>
    <w:rsid w:val="00AF6D8F"/>
    <w:rsid w:val="00AF7FA7"/>
    <w:rsid w:val="00B01FE9"/>
    <w:rsid w:val="00B02DD7"/>
    <w:rsid w:val="00B03771"/>
    <w:rsid w:val="00B0410F"/>
    <w:rsid w:val="00B04763"/>
    <w:rsid w:val="00B05036"/>
    <w:rsid w:val="00B06816"/>
    <w:rsid w:val="00B06D73"/>
    <w:rsid w:val="00B07CFC"/>
    <w:rsid w:val="00B106A1"/>
    <w:rsid w:val="00B107F8"/>
    <w:rsid w:val="00B10C12"/>
    <w:rsid w:val="00B10C7C"/>
    <w:rsid w:val="00B1264A"/>
    <w:rsid w:val="00B12885"/>
    <w:rsid w:val="00B128C9"/>
    <w:rsid w:val="00B12A16"/>
    <w:rsid w:val="00B12B3D"/>
    <w:rsid w:val="00B13210"/>
    <w:rsid w:val="00B141FB"/>
    <w:rsid w:val="00B142D5"/>
    <w:rsid w:val="00B15A73"/>
    <w:rsid w:val="00B16CDE"/>
    <w:rsid w:val="00B2015E"/>
    <w:rsid w:val="00B2199B"/>
    <w:rsid w:val="00B21D19"/>
    <w:rsid w:val="00B22822"/>
    <w:rsid w:val="00B23989"/>
    <w:rsid w:val="00B23AB0"/>
    <w:rsid w:val="00B23F30"/>
    <w:rsid w:val="00B24AA6"/>
    <w:rsid w:val="00B24D87"/>
    <w:rsid w:val="00B26E02"/>
    <w:rsid w:val="00B2742D"/>
    <w:rsid w:val="00B27B7C"/>
    <w:rsid w:val="00B30F5D"/>
    <w:rsid w:val="00B330C8"/>
    <w:rsid w:val="00B35076"/>
    <w:rsid w:val="00B351F4"/>
    <w:rsid w:val="00B36281"/>
    <w:rsid w:val="00B36602"/>
    <w:rsid w:val="00B367A2"/>
    <w:rsid w:val="00B36849"/>
    <w:rsid w:val="00B37523"/>
    <w:rsid w:val="00B3768B"/>
    <w:rsid w:val="00B41172"/>
    <w:rsid w:val="00B416DA"/>
    <w:rsid w:val="00B418FB"/>
    <w:rsid w:val="00B41AE8"/>
    <w:rsid w:val="00B447BD"/>
    <w:rsid w:val="00B50233"/>
    <w:rsid w:val="00B51370"/>
    <w:rsid w:val="00B514EF"/>
    <w:rsid w:val="00B51785"/>
    <w:rsid w:val="00B51CA6"/>
    <w:rsid w:val="00B52C99"/>
    <w:rsid w:val="00B534CC"/>
    <w:rsid w:val="00B53BE5"/>
    <w:rsid w:val="00B53D65"/>
    <w:rsid w:val="00B551F5"/>
    <w:rsid w:val="00B56AEF"/>
    <w:rsid w:val="00B62DD2"/>
    <w:rsid w:val="00B63469"/>
    <w:rsid w:val="00B6367C"/>
    <w:rsid w:val="00B6415F"/>
    <w:rsid w:val="00B64D94"/>
    <w:rsid w:val="00B65385"/>
    <w:rsid w:val="00B665DE"/>
    <w:rsid w:val="00B673D7"/>
    <w:rsid w:val="00B67C80"/>
    <w:rsid w:val="00B67DAA"/>
    <w:rsid w:val="00B707D4"/>
    <w:rsid w:val="00B7165A"/>
    <w:rsid w:val="00B7250A"/>
    <w:rsid w:val="00B7274E"/>
    <w:rsid w:val="00B72B0C"/>
    <w:rsid w:val="00B7311F"/>
    <w:rsid w:val="00B73EC3"/>
    <w:rsid w:val="00B744E3"/>
    <w:rsid w:val="00B74DB2"/>
    <w:rsid w:val="00B74F41"/>
    <w:rsid w:val="00B75BFE"/>
    <w:rsid w:val="00B76E5A"/>
    <w:rsid w:val="00B773F1"/>
    <w:rsid w:val="00B77AEF"/>
    <w:rsid w:val="00B80883"/>
    <w:rsid w:val="00B80DE5"/>
    <w:rsid w:val="00B81118"/>
    <w:rsid w:val="00B8388C"/>
    <w:rsid w:val="00B83BFE"/>
    <w:rsid w:val="00B83DB6"/>
    <w:rsid w:val="00B8459C"/>
    <w:rsid w:val="00B852F9"/>
    <w:rsid w:val="00B85D56"/>
    <w:rsid w:val="00B85D9D"/>
    <w:rsid w:val="00B85E9E"/>
    <w:rsid w:val="00B8610B"/>
    <w:rsid w:val="00B9160C"/>
    <w:rsid w:val="00B92B50"/>
    <w:rsid w:val="00B92DE7"/>
    <w:rsid w:val="00B933D5"/>
    <w:rsid w:val="00B95F81"/>
    <w:rsid w:val="00B96D72"/>
    <w:rsid w:val="00B9713B"/>
    <w:rsid w:val="00BA04B0"/>
    <w:rsid w:val="00BA1862"/>
    <w:rsid w:val="00BA1B49"/>
    <w:rsid w:val="00BA1F68"/>
    <w:rsid w:val="00BA312F"/>
    <w:rsid w:val="00BA3969"/>
    <w:rsid w:val="00BA5FCD"/>
    <w:rsid w:val="00BA6123"/>
    <w:rsid w:val="00BA6D16"/>
    <w:rsid w:val="00BA72DE"/>
    <w:rsid w:val="00BA7CD2"/>
    <w:rsid w:val="00BB07CB"/>
    <w:rsid w:val="00BB0EF7"/>
    <w:rsid w:val="00BB1200"/>
    <w:rsid w:val="00BB1532"/>
    <w:rsid w:val="00BB2C91"/>
    <w:rsid w:val="00BB2E08"/>
    <w:rsid w:val="00BB3843"/>
    <w:rsid w:val="00BB4D47"/>
    <w:rsid w:val="00BB5769"/>
    <w:rsid w:val="00BB6F2A"/>
    <w:rsid w:val="00BB74B7"/>
    <w:rsid w:val="00BB7F5E"/>
    <w:rsid w:val="00BC09F3"/>
    <w:rsid w:val="00BC1794"/>
    <w:rsid w:val="00BC1BF0"/>
    <w:rsid w:val="00BC3567"/>
    <w:rsid w:val="00BC4329"/>
    <w:rsid w:val="00BC4743"/>
    <w:rsid w:val="00BC486A"/>
    <w:rsid w:val="00BC618B"/>
    <w:rsid w:val="00BC63EC"/>
    <w:rsid w:val="00BC6CF1"/>
    <w:rsid w:val="00BC7CFB"/>
    <w:rsid w:val="00BC7EB1"/>
    <w:rsid w:val="00BD0338"/>
    <w:rsid w:val="00BD0380"/>
    <w:rsid w:val="00BD041D"/>
    <w:rsid w:val="00BD0719"/>
    <w:rsid w:val="00BD0C88"/>
    <w:rsid w:val="00BD1C10"/>
    <w:rsid w:val="00BD2060"/>
    <w:rsid w:val="00BD277F"/>
    <w:rsid w:val="00BD3267"/>
    <w:rsid w:val="00BD4A81"/>
    <w:rsid w:val="00BD5BAE"/>
    <w:rsid w:val="00BD706F"/>
    <w:rsid w:val="00BD792A"/>
    <w:rsid w:val="00BE0321"/>
    <w:rsid w:val="00BE03DA"/>
    <w:rsid w:val="00BE114D"/>
    <w:rsid w:val="00BE132C"/>
    <w:rsid w:val="00BE15B5"/>
    <w:rsid w:val="00BE26E2"/>
    <w:rsid w:val="00BE2B13"/>
    <w:rsid w:val="00BE4B73"/>
    <w:rsid w:val="00BE67D2"/>
    <w:rsid w:val="00BE6808"/>
    <w:rsid w:val="00BE7E66"/>
    <w:rsid w:val="00BF00A0"/>
    <w:rsid w:val="00BF096D"/>
    <w:rsid w:val="00BF18E4"/>
    <w:rsid w:val="00BF368A"/>
    <w:rsid w:val="00BF46B6"/>
    <w:rsid w:val="00BF4994"/>
    <w:rsid w:val="00BF77B2"/>
    <w:rsid w:val="00C00280"/>
    <w:rsid w:val="00C012F4"/>
    <w:rsid w:val="00C01DE6"/>
    <w:rsid w:val="00C02D01"/>
    <w:rsid w:val="00C02E43"/>
    <w:rsid w:val="00C02F12"/>
    <w:rsid w:val="00C03DC7"/>
    <w:rsid w:val="00C04A75"/>
    <w:rsid w:val="00C063B2"/>
    <w:rsid w:val="00C07BC1"/>
    <w:rsid w:val="00C10E0A"/>
    <w:rsid w:val="00C10E6E"/>
    <w:rsid w:val="00C10FC9"/>
    <w:rsid w:val="00C11885"/>
    <w:rsid w:val="00C12DCD"/>
    <w:rsid w:val="00C13B3B"/>
    <w:rsid w:val="00C15116"/>
    <w:rsid w:val="00C16858"/>
    <w:rsid w:val="00C168CE"/>
    <w:rsid w:val="00C17D07"/>
    <w:rsid w:val="00C17EBC"/>
    <w:rsid w:val="00C20852"/>
    <w:rsid w:val="00C20AD8"/>
    <w:rsid w:val="00C21BDC"/>
    <w:rsid w:val="00C23497"/>
    <w:rsid w:val="00C24108"/>
    <w:rsid w:val="00C243E8"/>
    <w:rsid w:val="00C25725"/>
    <w:rsid w:val="00C26B81"/>
    <w:rsid w:val="00C27267"/>
    <w:rsid w:val="00C27A74"/>
    <w:rsid w:val="00C315F5"/>
    <w:rsid w:val="00C325DE"/>
    <w:rsid w:val="00C343B1"/>
    <w:rsid w:val="00C348F1"/>
    <w:rsid w:val="00C3584A"/>
    <w:rsid w:val="00C37D7E"/>
    <w:rsid w:val="00C40EC0"/>
    <w:rsid w:val="00C418D6"/>
    <w:rsid w:val="00C4236E"/>
    <w:rsid w:val="00C42DD1"/>
    <w:rsid w:val="00C42F28"/>
    <w:rsid w:val="00C431FF"/>
    <w:rsid w:val="00C4389B"/>
    <w:rsid w:val="00C44AC8"/>
    <w:rsid w:val="00C44E7A"/>
    <w:rsid w:val="00C44F36"/>
    <w:rsid w:val="00C455EA"/>
    <w:rsid w:val="00C45F1E"/>
    <w:rsid w:val="00C46BAD"/>
    <w:rsid w:val="00C4738D"/>
    <w:rsid w:val="00C47639"/>
    <w:rsid w:val="00C47DBE"/>
    <w:rsid w:val="00C50124"/>
    <w:rsid w:val="00C50955"/>
    <w:rsid w:val="00C5096C"/>
    <w:rsid w:val="00C52223"/>
    <w:rsid w:val="00C522A3"/>
    <w:rsid w:val="00C52734"/>
    <w:rsid w:val="00C52DBA"/>
    <w:rsid w:val="00C56C5E"/>
    <w:rsid w:val="00C57C81"/>
    <w:rsid w:val="00C60917"/>
    <w:rsid w:val="00C60A68"/>
    <w:rsid w:val="00C6161C"/>
    <w:rsid w:val="00C62923"/>
    <w:rsid w:val="00C632CF"/>
    <w:rsid w:val="00C63DA8"/>
    <w:rsid w:val="00C64580"/>
    <w:rsid w:val="00C64C63"/>
    <w:rsid w:val="00C666B3"/>
    <w:rsid w:val="00C666BA"/>
    <w:rsid w:val="00C66C77"/>
    <w:rsid w:val="00C66C93"/>
    <w:rsid w:val="00C67758"/>
    <w:rsid w:val="00C67843"/>
    <w:rsid w:val="00C70268"/>
    <w:rsid w:val="00C704FE"/>
    <w:rsid w:val="00C70528"/>
    <w:rsid w:val="00C70673"/>
    <w:rsid w:val="00C761F5"/>
    <w:rsid w:val="00C7649F"/>
    <w:rsid w:val="00C77D6F"/>
    <w:rsid w:val="00C80046"/>
    <w:rsid w:val="00C80A45"/>
    <w:rsid w:val="00C80A6D"/>
    <w:rsid w:val="00C82C53"/>
    <w:rsid w:val="00C838E1"/>
    <w:rsid w:val="00C83B47"/>
    <w:rsid w:val="00C8472D"/>
    <w:rsid w:val="00C847DE"/>
    <w:rsid w:val="00C84CE8"/>
    <w:rsid w:val="00C84F69"/>
    <w:rsid w:val="00C84FC6"/>
    <w:rsid w:val="00C86613"/>
    <w:rsid w:val="00C86DFD"/>
    <w:rsid w:val="00C87166"/>
    <w:rsid w:val="00C871C6"/>
    <w:rsid w:val="00C87D60"/>
    <w:rsid w:val="00C9164E"/>
    <w:rsid w:val="00C91A91"/>
    <w:rsid w:val="00C92062"/>
    <w:rsid w:val="00C92994"/>
    <w:rsid w:val="00C935BA"/>
    <w:rsid w:val="00C96B74"/>
    <w:rsid w:val="00C96EF8"/>
    <w:rsid w:val="00C97AD7"/>
    <w:rsid w:val="00CA174E"/>
    <w:rsid w:val="00CA354A"/>
    <w:rsid w:val="00CA3A60"/>
    <w:rsid w:val="00CA3D16"/>
    <w:rsid w:val="00CA4B65"/>
    <w:rsid w:val="00CA612F"/>
    <w:rsid w:val="00CA617E"/>
    <w:rsid w:val="00CA7525"/>
    <w:rsid w:val="00CA7774"/>
    <w:rsid w:val="00CA78B1"/>
    <w:rsid w:val="00CA7944"/>
    <w:rsid w:val="00CA7BBE"/>
    <w:rsid w:val="00CA7FFE"/>
    <w:rsid w:val="00CB128A"/>
    <w:rsid w:val="00CB1323"/>
    <w:rsid w:val="00CB1D36"/>
    <w:rsid w:val="00CB22B8"/>
    <w:rsid w:val="00CB2DE1"/>
    <w:rsid w:val="00CB2FFE"/>
    <w:rsid w:val="00CB3009"/>
    <w:rsid w:val="00CB45EE"/>
    <w:rsid w:val="00CB5866"/>
    <w:rsid w:val="00CB665D"/>
    <w:rsid w:val="00CB68AB"/>
    <w:rsid w:val="00CB6EF6"/>
    <w:rsid w:val="00CB76AE"/>
    <w:rsid w:val="00CC0033"/>
    <w:rsid w:val="00CC097C"/>
    <w:rsid w:val="00CC0D6E"/>
    <w:rsid w:val="00CC13CF"/>
    <w:rsid w:val="00CC1E44"/>
    <w:rsid w:val="00CC3234"/>
    <w:rsid w:val="00CC33A0"/>
    <w:rsid w:val="00CC390A"/>
    <w:rsid w:val="00CC391E"/>
    <w:rsid w:val="00CC4080"/>
    <w:rsid w:val="00CC41D2"/>
    <w:rsid w:val="00CC5F39"/>
    <w:rsid w:val="00CC7196"/>
    <w:rsid w:val="00CD254C"/>
    <w:rsid w:val="00CD3EA4"/>
    <w:rsid w:val="00CD3F3B"/>
    <w:rsid w:val="00CD4335"/>
    <w:rsid w:val="00CD5768"/>
    <w:rsid w:val="00CD57C6"/>
    <w:rsid w:val="00CD6383"/>
    <w:rsid w:val="00CD6550"/>
    <w:rsid w:val="00CD6632"/>
    <w:rsid w:val="00CD6C72"/>
    <w:rsid w:val="00CD7879"/>
    <w:rsid w:val="00CD7AFA"/>
    <w:rsid w:val="00CE02E0"/>
    <w:rsid w:val="00CE05DB"/>
    <w:rsid w:val="00CE1622"/>
    <w:rsid w:val="00CE1F0E"/>
    <w:rsid w:val="00CE280F"/>
    <w:rsid w:val="00CE2FD3"/>
    <w:rsid w:val="00CE3684"/>
    <w:rsid w:val="00CE433F"/>
    <w:rsid w:val="00CE44BD"/>
    <w:rsid w:val="00CE511D"/>
    <w:rsid w:val="00CE563A"/>
    <w:rsid w:val="00CE5685"/>
    <w:rsid w:val="00CE6DFA"/>
    <w:rsid w:val="00CE752A"/>
    <w:rsid w:val="00CF0229"/>
    <w:rsid w:val="00CF02D8"/>
    <w:rsid w:val="00CF03B5"/>
    <w:rsid w:val="00CF03FD"/>
    <w:rsid w:val="00CF087E"/>
    <w:rsid w:val="00CF0AE9"/>
    <w:rsid w:val="00CF0FB2"/>
    <w:rsid w:val="00CF18E6"/>
    <w:rsid w:val="00CF19A9"/>
    <w:rsid w:val="00CF26FA"/>
    <w:rsid w:val="00CF2C51"/>
    <w:rsid w:val="00CF426F"/>
    <w:rsid w:val="00CF43BC"/>
    <w:rsid w:val="00CF472D"/>
    <w:rsid w:val="00CF4771"/>
    <w:rsid w:val="00CF5094"/>
    <w:rsid w:val="00CF590A"/>
    <w:rsid w:val="00CF6042"/>
    <w:rsid w:val="00CF62B1"/>
    <w:rsid w:val="00CF7300"/>
    <w:rsid w:val="00CF7307"/>
    <w:rsid w:val="00D01D38"/>
    <w:rsid w:val="00D02211"/>
    <w:rsid w:val="00D03002"/>
    <w:rsid w:val="00D03A5B"/>
    <w:rsid w:val="00D03F93"/>
    <w:rsid w:val="00D051E5"/>
    <w:rsid w:val="00D0580A"/>
    <w:rsid w:val="00D05C10"/>
    <w:rsid w:val="00D06BA9"/>
    <w:rsid w:val="00D10D4A"/>
    <w:rsid w:val="00D12F8B"/>
    <w:rsid w:val="00D131F1"/>
    <w:rsid w:val="00D13F3A"/>
    <w:rsid w:val="00D14221"/>
    <w:rsid w:val="00D146B4"/>
    <w:rsid w:val="00D14830"/>
    <w:rsid w:val="00D152C1"/>
    <w:rsid w:val="00D168AD"/>
    <w:rsid w:val="00D209B8"/>
    <w:rsid w:val="00D21765"/>
    <w:rsid w:val="00D218D5"/>
    <w:rsid w:val="00D21A5F"/>
    <w:rsid w:val="00D230E6"/>
    <w:rsid w:val="00D23B83"/>
    <w:rsid w:val="00D23DD8"/>
    <w:rsid w:val="00D247A7"/>
    <w:rsid w:val="00D250E0"/>
    <w:rsid w:val="00D253E5"/>
    <w:rsid w:val="00D25CA3"/>
    <w:rsid w:val="00D26310"/>
    <w:rsid w:val="00D30CF8"/>
    <w:rsid w:val="00D31078"/>
    <w:rsid w:val="00D31C58"/>
    <w:rsid w:val="00D31F6F"/>
    <w:rsid w:val="00D320BD"/>
    <w:rsid w:val="00D32847"/>
    <w:rsid w:val="00D32BC4"/>
    <w:rsid w:val="00D33F43"/>
    <w:rsid w:val="00D35D40"/>
    <w:rsid w:val="00D35E68"/>
    <w:rsid w:val="00D35FD4"/>
    <w:rsid w:val="00D36619"/>
    <w:rsid w:val="00D36D5D"/>
    <w:rsid w:val="00D36DB3"/>
    <w:rsid w:val="00D37058"/>
    <w:rsid w:val="00D37A34"/>
    <w:rsid w:val="00D37D97"/>
    <w:rsid w:val="00D41D3F"/>
    <w:rsid w:val="00D42A4E"/>
    <w:rsid w:val="00D43BAA"/>
    <w:rsid w:val="00D44D9E"/>
    <w:rsid w:val="00D44FB2"/>
    <w:rsid w:val="00D45F26"/>
    <w:rsid w:val="00D4731B"/>
    <w:rsid w:val="00D4767E"/>
    <w:rsid w:val="00D508A4"/>
    <w:rsid w:val="00D50D29"/>
    <w:rsid w:val="00D511B3"/>
    <w:rsid w:val="00D516EB"/>
    <w:rsid w:val="00D530B5"/>
    <w:rsid w:val="00D5388D"/>
    <w:rsid w:val="00D54093"/>
    <w:rsid w:val="00D54ACC"/>
    <w:rsid w:val="00D57194"/>
    <w:rsid w:val="00D6071E"/>
    <w:rsid w:val="00D609A8"/>
    <w:rsid w:val="00D60DB9"/>
    <w:rsid w:val="00D642AF"/>
    <w:rsid w:val="00D64A9A"/>
    <w:rsid w:val="00D64C47"/>
    <w:rsid w:val="00D650B1"/>
    <w:rsid w:val="00D656EF"/>
    <w:rsid w:val="00D65C28"/>
    <w:rsid w:val="00D6699B"/>
    <w:rsid w:val="00D67883"/>
    <w:rsid w:val="00D702D0"/>
    <w:rsid w:val="00D70ACA"/>
    <w:rsid w:val="00D711E7"/>
    <w:rsid w:val="00D711F6"/>
    <w:rsid w:val="00D71426"/>
    <w:rsid w:val="00D715B3"/>
    <w:rsid w:val="00D71AAC"/>
    <w:rsid w:val="00D720B0"/>
    <w:rsid w:val="00D72514"/>
    <w:rsid w:val="00D72D1B"/>
    <w:rsid w:val="00D73219"/>
    <w:rsid w:val="00D73234"/>
    <w:rsid w:val="00D73D0D"/>
    <w:rsid w:val="00D74CFF"/>
    <w:rsid w:val="00D80710"/>
    <w:rsid w:val="00D809BE"/>
    <w:rsid w:val="00D8176C"/>
    <w:rsid w:val="00D81A13"/>
    <w:rsid w:val="00D81F04"/>
    <w:rsid w:val="00D82372"/>
    <w:rsid w:val="00D826F3"/>
    <w:rsid w:val="00D83242"/>
    <w:rsid w:val="00D836B9"/>
    <w:rsid w:val="00D83E50"/>
    <w:rsid w:val="00D8565E"/>
    <w:rsid w:val="00D85D8A"/>
    <w:rsid w:val="00D85DC1"/>
    <w:rsid w:val="00D85E3B"/>
    <w:rsid w:val="00D868FE"/>
    <w:rsid w:val="00D91354"/>
    <w:rsid w:val="00D91373"/>
    <w:rsid w:val="00D918F1"/>
    <w:rsid w:val="00D9197A"/>
    <w:rsid w:val="00D91C33"/>
    <w:rsid w:val="00D932A6"/>
    <w:rsid w:val="00D933EA"/>
    <w:rsid w:val="00D93D08"/>
    <w:rsid w:val="00D9481B"/>
    <w:rsid w:val="00D94EB8"/>
    <w:rsid w:val="00D95010"/>
    <w:rsid w:val="00D95537"/>
    <w:rsid w:val="00D9722E"/>
    <w:rsid w:val="00DA0273"/>
    <w:rsid w:val="00DA0559"/>
    <w:rsid w:val="00DA16C5"/>
    <w:rsid w:val="00DA340C"/>
    <w:rsid w:val="00DA377B"/>
    <w:rsid w:val="00DA4377"/>
    <w:rsid w:val="00DA520F"/>
    <w:rsid w:val="00DA5379"/>
    <w:rsid w:val="00DA5B5D"/>
    <w:rsid w:val="00DA6340"/>
    <w:rsid w:val="00DA6613"/>
    <w:rsid w:val="00DB3131"/>
    <w:rsid w:val="00DB3BB4"/>
    <w:rsid w:val="00DB3EB5"/>
    <w:rsid w:val="00DB5431"/>
    <w:rsid w:val="00DB5435"/>
    <w:rsid w:val="00DB7317"/>
    <w:rsid w:val="00DB7599"/>
    <w:rsid w:val="00DB7CAC"/>
    <w:rsid w:val="00DC069A"/>
    <w:rsid w:val="00DC0BEB"/>
    <w:rsid w:val="00DC111C"/>
    <w:rsid w:val="00DC1734"/>
    <w:rsid w:val="00DC198E"/>
    <w:rsid w:val="00DC2A90"/>
    <w:rsid w:val="00DC2ADE"/>
    <w:rsid w:val="00DC533A"/>
    <w:rsid w:val="00DC5344"/>
    <w:rsid w:val="00DC5925"/>
    <w:rsid w:val="00DC67E2"/>
    <w:rsid w:val="00DC6EA8"/>
    <w:rsid w:val="00DC78CF"/>
    <w:rsid w:val="00DD0145"/>
    <w:rsid w:val="00DD1FD0"/>
    <w:rsid w:val="00DD225B"/>
    <w:rsid w:val="00DD2A06"/>
    <w:rsid w:val="00DD3A41"/>
    <w:rsid w:val="00DD3F71"/>
    <w:rsid w:val="00DD442A"/>
    <w:rsid w:val="00DD489E"/>
    <w:rsid w:val="00DD4D87"/>
    <w:rsid w:val="00DD7440"/>
    <w:rsid w:val="00DD7880"/>
    <w:rsid w:val="00DD7CF3"/>
    <w:rsid w:val="00DE05F3"/>
    <w:rsid w:val="00DE0E58"/>
    <w:rsid w:val="00DE13B3"/>
    <w:rsid w:val="00DE2136"/>
    <w:rsid w:val="00DE2B07"/>
    <w:rsid w:val="00DE3001"/>
    <w:rsid w:val="00DE601C"/>
    <w:rsid w:val="00DE6130"/>
    <w:rsid w:val="00DF0E4D"/>
    <w:rsid w:val="00DF18C5"/>
    <w:rsid w:val="00DF39AB"/>
    <w:rsid w:val="00DF4A47"/>
    <w:rsid w:val="00DF53B6"/>
    <w:rsid w:val="00DF573C"/>
    <w:rsid w:val="00DF5C0C"/>
    <w:rsid w:val="00DF6067"/>
    <w:rsid w:val="00E0179D"/>
    <w:rsid w:val="00E01EF9"/>
    <w:rsid w:val="00E02423"/>
    <w:rsid w:val="00E0268E"/>
    <w:rsid w:val="00E03AAC"/>
    <w:rsid w:val="00E04A93"/>
    <w:rsid w:val="00E063F5"/>
    <w:rsid w:val="00E071FB"/>
    <w:rsid w:val="00E07527"/>
    <w:rsid w:val="00E12B43"/>
    <w:rsid w:val="00E12C14"/>
    <w:rsid w:val="00E14180"/>
    <w:rsid w:val="00E143A8"/>
    <w:rsid w:val="00E17E06"/>
    <w:rsid w:val="00E21009"/>
    <w:rsid w:val="00E21C7A"/>
    <w:rsid w:val="00E25551"/>
    <w:rsid w:val="00E25991"/>
    <w:rsid w:val="00E25D1C"/>
    <w:rsid w:val="00E264DB"/>
    <w:rsid w:val="00E26E37"/>
    <w:rsid w:val="00E300F5"/>
    <w:rsid w:val="00E30559"/>
    <w:rsid w:val="00E30669"/>
    <w:rsid w:val="00E3088B"/>
    <w:rsid w:val="00E30B4C"/>
    <w:rsid w:val="00E30B7D"/>
    <w:rsid w:val="00E31020"/>
    <w:rsid w:val="00E327A8"/>
    <w:rsid w:val="00E32B17"/>
    <w:rsid w:val="00E32B88"/>
    <w:rsid w:val="00E33738"/>
    <w:rsid w:val="00E34D1F"/>
    <w:rsid w:val="00E35820"/>
    <w:rsid w:val="00E35923"/>
    <w:rsid w:val="00E35E23"/>
    <w:rsid w:val="00E3674D"/>
    <w:rsid w:val="00E36C04"/>
    <w:rsid w:val="00E371E3"/>
    <w:rsid w:val="00E400AD"/>
    <w:rsid w:val="00E403B9"/>
    <w:rsid w:val="00E41163"/>
    <w:rsid w:val="00E41667"/>
    <w:rsid w:val="00E41E8A"/>
    <w:rsid w:val="00E424D9"/>
    <w:rsid w:val="00E43DDD"/>
    <w:rsid w:val="00E43F6B"/>
    <w:rsid w:val="00E44EC5"/>
    <w:rsid w:val="00E45E73"/>
    <w:rsid w:val="00E46A9F"/>
    <w:rsid w:val="00E473C8"/>
    <w:rsid w:val="00E50B67"/>
    <w:rsid w:val="00E51016"/>
    <w:rsid w:val="00E510B5"/>
    <w:rsid w:val="00E514C6"/>
    <w:rsid w:val="00E519E2"/>
    <w:rsid w:val="00E51CAC"/>
    <w:rsid w:val="00E52F91"/>
    <w:rsid w:val="00E53948"/>
    <w:rsid w:val="00E542B5"/>
    <w:rsid w:val="00E54FFD"/>
    <w:rsid w:val="00E55BED"/>
    <w:rsid w:val="00E55F41"/>
    <w:rsid w:val="00E57C07"/>
    <w:rsid w:val="00E57C12"/>
    <w:rsid w:val="00E57C28"/>
    <w:rsid w:val="00E60871"/>
    <w:rsid w:val="00E60900"/>
    <w:rsid w:val="00E613D0"/>
    <w:rsid w:val="00E61A58"/>
    <w:rsid w:val="00E62883"/>
    <w:rsid w:val="00E62B9C"/>
    <w:rsid w:val="00E66D7F"/>
    <w:rsid w:val="00E67675"/>
    <w:rsid w:val="00E67766"/>
    <w:rsid w:val="00E67E06"/>
    <w:rsid w:val="00E67F11"/>
    <w:rsid w:val="00E70140"/>
    <w:rsid w:val="00E7338C"/>
    <w:rsid w:val="00E73F99"/>
    <w:rsid w:val="00E76D2B"/>
    <w:rsid w:val="00E772D5"/>
    <w:rsid w:val="00E77525"/>
    <w:rsid w:val="00E8015C"/>
    <w:rsid w:val="00E80DD2"/>
    <w:rsid w:val="00E81C30"/>
    <w:rsid w:val="00E8248E"/>
    <w:rsid w:val="00E82883"/>
    <w:rsid w:val="00E84263"/>
    <w:rsid w:val="00E859B0"/>
    <w:rsid w:val="00E85C81"/>
    <w:rsid w:val="00E91973"/>
    <w:rsid w:val="00E93547"/>
    <w:rsid w:val="00E941C8"/>
    <w:rsid w:val="00E958A7"/>
    <w:rsid w:val="00E96DCD"/>
    <w:rsid w:val="00E97C6C"/>
    <w:rsid w:val="00EA03C7"/>
    <w:rsid w:val="00EA043E"/>
    <w:rsid w:val="00EA268E"/>
    <w:rsid w:val="00EA44C3"/>
    <w:rsid w:val="00EA45C0"/>
    <w:rsid w:val="00EA503A"/>
    <w:rsid w:val="00EA685F"/>
    <w:rsid w:val="00EA758C"/>
    <w:rsid w:val="00EB0DA6"/>
    <w:rsid w:val="00EB0E70"/>
    <w:rsid w:val="00EB0F9D"/>
    <w:rsid w:val="00EB11CD"/>
    <w:rsid w:val="00EB2827"/>
    <w:rsid w:val="00EB2D6E"/>
    <w:rsid w:val="00EB3504"/>
    <w:rsid w:val="00EB40F4"/>
    <w:rsid w:val="00EB443B"/>
    <w:rsid w:val="00EB5BA7"/>
    <w:rsid w:val="00EB70C6"/>
    <w:rsid w:val="00EB7573"/>
    <w:rsid w:val="00EB75DC"/>
    <w:rsid w:val="00EB7631"/>
    <w:rsid w:val="00EC0A94"/>
    <w:rsid w:val="00EC0E19"/>
    <w:rsid w:val="00EC1292"/>
    <w:rsid w:val="00EC13BF"/>
    <w:rsid w:val="00EC2073"/>
    <w:rsid w:val="00EC25AA"/>
    <w:rsid w:val="00EC26E9"/>
    <w:rsid w:val="00EC3A64"/>
    <w:rsid w:val="00EC3BFC"/>
    <w:rsid w:val="00EC3E7A"/>
    <w:rsid w:val="00EC52BF"/>
    <w:rsid w:val="00EC53D6"/>
    <w:rsid w:val="00EC5559"/>
    <w:rsid w:val="00EC557A"/>
    <w:rsid w:val="00EC6691"/>
    <w:rsid w:val="00EC6FAF"/>
    <w:rsid w:val="00ED2663"/>
    <w:rsid w:val="00ED270E"/>
    <w:rsid w:val="00ED33A4"/>
    <w:rsid w:val="00ED50A5"/>
    <w:rsid w:val="00ED5724"/>
    <w:rsid w:val="00ED66CE"/>
    <w:rsid w:val="00ED6775"/>
    <w:rsid w:val="00ED6AF6"/>
    <w:rsid w:val="00EE0722"/>
    <w:rsid w:val="00EE0A98"/>
    <w:rsid w:val="00EE1482"/>
    <w:rsid w:val="00EE1759"/>
    <w:rsid w:val="00EE23BA"/>
    <w:rsid w:val="00EE25C1"/>
    <w:rsid w:val="00EE437B"/>
    <w:rsid w:val="00EE493D"/>
    <w:rsid w:val="00EE558C"/>
    <w:rsid w:val="00EE579F"/>
    <w:rsid w:val="00EE6D69"/>
    <w:rsid w:val="00EE73FB"/>
    <w:rsid w:val="00EE7494"/>
    <w:rsid w:val="00EF0CA0"/>
    <w:rsid w:val="00EF11B2"/>
    <w:rsid w:val="00EF1241"/>
    <w:rsid w:val="00EF1441"/>
    <w:rsid w:val="00EF1890"/>
    <w:rsid w:val="00EF324E"/>
    <w:rsid w:val="00EF37BD"/>
    <w:rsid w:val="00EF389F"/>
    <w:rsid w:val="00EF426B"/>
    <w:rsid w:val="00EF519D"/>
    <w:rsid w:val="00EF5421"/>
    <w:rsid w:val="00EF6678"/>
    <w:rsid w:val="00EF6F43"/>
    <w:rsid w:val="00F00380"/>
    <w:rsid w:val="00F00BBF"/>
    <w:rsid w:val="00F01089"/>
    <w:rsid w:val="00F01159"/>
    <w:rsid w:val="00F01292"/>
    <w:rsid w:val="00F0129E"/>
    <w:rsid w:val="00F012CC"/>
    <w:rsid w:val="00F01385"/>
    <w:rsid w:val="00F028D7"/>
    <w:rsid w:val="00F02982"/>
    <w:rsid w:val="00F03387"/>
    <w:rsid w:val="00F04302"/>
    <w:rsid w:val="00F04DE2"/>
    <w:rsid w:val="00F04E61"/>
    <w:rsid w:val="00F061EA"/>
    <w:rsid w:val="00F06859"/>
    <w:rsid w:val="00F07394"/>
    <w:rsid w:val="00F07457"/>
    <w:rsid w:val="00F07FE6"/>
    <w:rsid w:val="00F108DD"/>
    <w:rsid w:val="00F1134B"/>
    <w:rsid w:val="00F136A6"/>
    <w:rsid w:val="00F14693"/>
    <w:rsid w:val="00F14702"/>
    <w:rsid w:val="00F1535C"/>
    <w:rsid w:val="00F158C0"/>
    <w:rsid w:val="00F15D33"/>
    <w:rsid w:val="00F160A6"/>
    <w:rsid w:val="00F1635B"/>
    <w:rsid w:val="00F16675"/>
    <w:rsid w:val="00F17905"/>
    <w:rsid w:val="00F20FD1"/>
    <w:rsid w:val="00F213E0"/>
    <w:rsid w:val="00F21A4C"/>
    <w:rsid w:val="00F22EF9"/>
    <w:rsid w:val="00F244E1"/>
    <w:rsid w:val="00F251DF"/>
    <w:rsid w:val="00F256C1"/>
    <w:rsid w:val="00F25BDB"/>
    <w:rsid w:val="00F26D8B"/>
    <w:rsid w:val="00F2701F"/>
    <w:rsid w:val="00F27D64"/>
    <w:rsid w:val="00F30C4E"/>
    <w:rsid w:val="00F31B5F"/>
    <w:rsid w:val="00F31D8C"/>
    <w:rsid w:val="00F31F74"/>
    <w:rsid w:val="00F3238C"/>
    <w:rsid w:val="00F33144"/>
    <w:rsid w:val="00F34411"/>
    <w:rsid w:val="00F34A24"/>
    <w:rsid w:val="00F35E32"/>
    <w:rsid w:val="00F35F84"/>
    <w:rsid w:val="00F40099"/>
    <w:rsid w:val="00F41434"/>
    <w:rsid w:val="00F41443"/>
    <w:rsid w:val="00F42082"/>
    <w:rsid w:val="00F43179"/>
    <w:rsid w:val="00F433C2"/>
    <w:rsid w:val="00F445C3"/>
    <w:rsid w:val="00F45100"/>
    <w:rsid w:val="00F45AC8"/>
    <w:rsid w:val="00F45E52"/>
    <w:rsid w:val="00F46CC6"/>
    <w:rsid w:val="00F50FED"/>
    <w:rsid w:val="00F521F1"/>
    <w:rsid w:val="00F52C32"/>
    <w:rsid w:val="00F53D4E"/>
    <w:rsid w:val="00F54C64"/>
    <w:rsid w:val="00F5632A"/>
    <w:rsid w:val="00F56FA8"/>
    <w:rsid w:val="00F602B6"/>
    <w:rsid w:val="00F624EF"/>
    <w:rsid w:val="00F62A0D"/>
    <w:rsid w:val="00F6317C"/>
    <w:rsid w:val="00F638C9"/>
    <w:rsid w:val="00F64885"/>
    <w:rsid w:val="00F6547F"/>
    <w:rsid w:val="00F655F4"/>
    <w:rsid w:val="00F663E6"/>
    <w:rsid w:val="00F66D29"/>
    <w:rsid w:val="00F6799C"/>
    <w:rsid w:val="00F67A63"/>
    <w:rsid w:val="00F7047F"/>
    <w:rsid w:val="00F72AF7"/>
    <w:rsid w:val="00F73452"/>
    <w:rsid w:val="00F73C0C"/>
    <w:rsid w:val="00F7572A"/>
    <w:rsid w:val="00F75A82"/>
    <w:rsid w:val="00F76A37"/>
    <w:rsid w:val="00F77A41"/>
    <w:rsid w:val="00F77B26"/>
    <w:rsid w:val="00F837C0"/>
    <w:rsid w:val="00F85929"/>
    <w:rsid w:val="00F86360"/>
    <w:rsid w:val="00F867C4"/>
    <w:rsid w:val="00F874CA"/>
    <w:rsid w:val="00F90010"/>
    <w:rsid w:val="00F9021A"/>
    <w:rsid w:val="00F905E1"/>
    <w:rsid w:val="00F90A7F"/>
    <w:rsid w:val="00F90F55"/>
    <w:rsid w:val="00F91494"/>
    <w:rsid w:val="00F91A6A"/>
    <w:rsid w:val="00F91E95"/>
    <w:rsid w:val="00F9281D"/>
    <w:rsid w:val="00F938BF"/>
    <w:rsid w:val="00F9399F"/>
    <w:rsid w:val="00F9415B"/>
    <w:rsid w:val="00F945C2"/>
    <w:rsid w:val="00F94FFE"/>
    <w:rsid w:val="00F9688A"/>
    <w:rsid w:val="00F96C78"/>
    <w:rsid w:val="00F973CC"/>
    <w:rsid w:val="00F974E3"/>
    <w:rsid w:val="00F97939"/>
    <w:rsid w:val="00F979FB"/>
    <w:rsid w:val="00F97E28"/>
    <w:rsid w:val="00FA00AD"/>
    <w:rsid w:val="00FA0163"/>
    <w:rsid w:val="00FA059F"/>
    <w:rsid w:val="00FA0D5C"/>
    <w:rsid w:val="00FA1847"/>
    <w:rsid w:val="00FA1A9A"/>
    <w:rsid w:val="00FA24CB"/>
    <w:rsid w:val="00FA46E5"/>
    <w:rsid w:val="00FA4CD4"/>
    <w:rsid w:val="00FA5700"/>
    <w:rsid w:val="00FA5FB3"/>
    <w:rsid w:val="00FA63C4"/>
    <w:rsid w:val="00FA787B"/>
    <w:rsid w:val="00FA8740"/>
    <w:rsid w:val="00FB1781"/>
    <w:rsid w:val="00FB182A"/>
    <w:rsid w:val="00FB1AC9"/>
    <w:rsid w:val="00FB2D64"/>
    <w:rsid w:val="00FB3C25"/>
    <w:rsid w:val="00FB52F1"/>
    <w:rsid w:val="00FB543A"/>
    <w:rsid w:val="00FB5843"/>
    <w:rsid w:val="00FB72DC"/>
    <w:rsid w:val="00FB735E"/>
    <w:rsid w:val="00FB7D7F"/>
    <w:rsid w:val="00FB7F13"/>
    <w:rsid w:val="00FC2566"/>
    <w:rsid w:val="00FC3255"/>
    <w:rsid w:val="00FC344D"/>
    <w:rsid w:val="00FC3BE2"/>
    <w:rsid w:val="00FC40B2"/>
    <w:rsid w:val="00FC4630"/>
    <w:rsid w:val="00FC549F"/>
    <w:rsid w:val="00FC5E9E"/>
    <w:rsid w:val="00FC7976"/>
    <w:rsid w:val="00FC7A12"/>
    <w:rsid w:val="00FC7CF2"/>
    <w:rsid w:val="00FD0979"/>
    <w:rsid w:val="00FD0A2C"/>
    <w:rsid w:val="00FD0F81"/>
    <w:rsid w:val="00FD1BE7"/>
    <w:rsid w:val="00FD1E6C"/>
    <w:rsid w:val="00FD2DB2"/>
    <w:rsid w:val="00FD3274"/>
    <w:rsid w:val="00FD33DD"/>
    <w:rsid w:val="00FD3546"/>
    <w:rsid w:val="00FE0C5F"/>
    <w:rsid w:val="00FE1D13"/>
    <w:rsid w:val="00FE1F23"/>
    <w:rsid w:val="00FE24B3"/>
    <w:rsid w:val="00FE3A66"/>
    <w:rsid w:val="00FE4098"/>
    <w:rsid w:val="00FE6215"/>
    <w:rsid w:val="00FE68F8"/>
    <w:rsid w:val="00FE6EE6"/>
    <w:rsid w:val="00FE708D"/>
    <w:rsid w:val="00FE7FE7"/>
    <w:rsid w:val="00FF0939"/>
    <w:rsid w:val="00FF0FC9"/>
    <w:rsid w:val="00FF1CF7"/>
    <w:rsid w:val="00FF226D"/>
    <w:rsid w:val="00FF251F"/>
    <w:rsid w:val="00FF2BFE"/>
    <w:rsid w:val="00FF3627"/>
    <w:rsid w:val="00FF4023"/>
    <w:rsid w:val="00FF4D8E"/>
    <w:rsid w:val="00FF551A"/>
    <w:rsid w:val="00FF7952"/>
    <w:rsid w:val="00FF7AAF"/>
    <w:rsid w:val="05AB9730"/>
    <w:rsid w:val="0805E2E2"/>
    <w:rsid w:val="095DA72E"/>
    <w:rsid w:val="0C36CD4A"/>
    <w:rsid w:val="0E8A5005"/>
    <w:rsid w:val="0FD26B0D"/>
    <w:rsid w:val="10BB5C49"/>
    <w:rsid w:val="15060855"/>
    <w:rsid w:val="164E319C"/>
    <w:rsid w:val="1692F638"/>
    <w:rsid w:val="170516F3"/>
    <w:rsid w:val="1963633C"/>
    <w:rsid w:val="1AECBF33"/>
    <w:rsid w:val="1B0A97A4"/>
    <w:rsid w:val="1E04E0BA"/>
    <w:rsid w:val="1EE0C96E"/>
    <w:rsid w:val="202503CB"/>
    <w:rsid w:val="206A5C1D"/>
    <w:rsid w:val="2200C9B1"/>
    <w:rsid w:val="2281BB5B"/>
    <w:rsid w:val="2702C3E8"/>
    <w:rsid w:val="292236AA"/>
    <w:rsid w:val="298A652F"/>
    <w:rsid w:val="2B2AE0EF"/>
    <w:rsid w:val="2C4E884D"/>
    <w:rsid w:val="2CD0320B"/>
    <w:rsid w:val="2EB2DC41"/>
    <w:rsid w:val="2FC9E25A"/>
    <w:rsid w:val="30003441"/>
    <w:rsid w:val="300F78BB"/>
    <w:rsid w:val="336EC8EC"/>
    <w:rsid w:val="34A6D5CC"/>
    <w:rsid w:val="3723A31F"/>
    <w:rsid w:val="37B7412E"/>
    <w:rsid w:val="37F252A8"/>
    <w:rsid w:val="37FE599E"/>
    <w:rsid w:val="39894792"/>
    <w:rsid w:val="3C7598EF"/>
    <w:rsid w:val="3CC148B6"/>
    <w:rsid w:val="3F01C304"/>
    <w:rsid w:val="402EF1F3"/>
    <w:rsid w:val="403A7BC0"/>
    <w:rsid w:val="472D45AD"/>
    <w:rsid w:val="4AC565E5"/>
    <w:rsid w:val="4CA0857D"/>
    <w:rsid w:val="4DB7D953"/>
    <w:rsid w:val="4DE54D19"/>
    <w:rsid w:val="4DF833A3"/>
    <w:rsid w:val="4F51D37A"/>
    <w:rsid w:val="504319B6"/>
    <w:rsid w:val="54EDA7AF"/>
    <w:rsid w:val="561BA86A"/>
    <w:rsid w:val="57294E16"/>
    <w:rsid w:val="58C01AC5"/>
    <w:rsid w:val="598B6864"/>
    <w:rsid w:val="5BD097B2"/>
    <w:rsid w:val="5CEE7BA2"/>
    <w:rsid w:val="5D0D03CE"/>
    <w:rsid w:val="5E9E334B"/>
    <w:rsid w:val="607D623D"/>
    <w:rsid w:val="609A57DD"/>
    <w:rsid w:val="614780C6"/>
    <w:rsid w:val="64168A79"/>
    <w:rsid w:val="643C9B9E"/>
    <w:rsid w:val="6521E2D5"/>
    <w:rsid w:val="654D2FB8"/>
    <w:rsid w:val="66E95399"/>
    <w:rsid w:val="67FDC6BC"/>
    <w:rsid w:val="68FC021A"/>
    <w:rsid w:val="6AF934D7"/>
    <w:rsid w:val="6CDCD961"/>
    <w:rsid w:val="6D30E133"/>
    <w:rsid w:val="6DFAE8E5"/>
    <w:rsid w:val="6E65D35A"/>
    <w:rsid w:val="6FF99790"/>
    <w:rsid w:val="713F7B41"/>
    <w:rsid w:val="725116C2"/>
    <w:rsid w:val="730D0DF8"/>
    <w:rsid w:val="735EF7BC"/>
    <w:rsid w:val="747F5E13"/>
    <w:rsid w:val="74DD58CF"/>
    <w:rsid w:val="769EC374"/>
    <w:rsid w:val="77953740"/>
    <w:rsid w:val="788C8BE6"/>
    <w:rsid w:val="78ED91CA"/>
    <w:rsid w:val="79B72611"/>
    <w:rsid w:val="79F102CC"/>
    <w:rsid w:val="79FBBB9A"/>
    <w:rsid w:val="7BCEB791"/>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B16FA"/>
  <w15:chartTrackingRefBased/>
  <w15:docId w15:val="{0DDC0BB1-83F6-411A-817B-12ECD08F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05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705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70582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70582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0582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0582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0582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0582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0582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582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70582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70582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70582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0582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0582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0582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0582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0582C"/>
    <w:rPr>
      <w:rFonts w:eastAsiaTheme="majorEastAsia" w:cstheme="majorBidi"/>
      <w:color w:val="272727" w:themeColor="text1" w:themeTint="D8"/>
    </w:rPr>
  </w:style>
  <w:style w:type="paragraph" w:styleId="Titre">
    <w:name w:val="Title"/>
    <w:basedOn w:val="Normal"/>
    <w:next w:val="Normal"/>
    <w:link w:val="TitreCar"/>
    <w:uiPriority w:val="10"/>
    <w:qFormat/>
    <w:rsid w:val="00705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0582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0582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0582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0582C"/>
    <w:pPr>
      <w:spacing w:before="160"/>
      <w:jc w:val="center"/>
    </w:pPr>
    <w:rPr>
      <w:i/>
      <w:iCs/>
      <w:color w:val="404040" w:themeColor="text1" w:themeTint="BF"/>
    </w:rPr>
  </w:style>
  <w:style w:type="character" w:customStyle="1" w:styleId="CitationCar">
    <w:name w:val="Citation Car"/>
    <w:basedOn w:val="Policepardfaut"/>
    <w:link w:val="Citation"/>
    <w:uiPriority w:val="29"/>
    <w:rsid w:val="0070582C"/>
    <w:rPr>
      <w:i/>
      <w:iCs/>
      <w:color w:val="404040" w:themeColor="text1" w:themeTint="BF"/>
    </w:rPr>
  </w:style>
  <w:style w:type="paragraph" w:styleId="Paragraphedeliste">
    <w:name w:val="List Paragraph"/>
    <w:basedOn w:val="Normal"/>
    <w:uiPriority w:val="34"/>
    <w:qFormat/>
    <w:rsid w:val="0070582C"/>
    <w:pPr>
      <w:ind w:left="720"/>
      <w:contextualSpacing/>
    </w:pPr>
  </w:style>
  <w:style w:type="character" w:styleId="Accentuationintense">
    <w:name w:val="Intense Emphasis"/>
    <w:basedOn w:val="Policepardfaut"/>
    <w:uiPriority w:val="21"/>
    <w:qFormat/>
    <w:rsid w:val="0070582C"/>
    <w:rPr>
      <w:i/>
      <w:iCs/>
      <w:color w:val="0F4761" w:themeColor="accent1" w:themeShade="BF"/>
    </w:rPr>
  </w:style>
  <w:style w:type="paragraph" w:styleId="Citationintense">
    <w:name w:val="Intense Quote"/>
    <w:basedOn w:val="Normal"/>
    <w:next w:val="Normal"/>
    <w:link w:val="CitationintenseCar"/>
    <w:uiPriority w:val="30"/>
    <w:qFormat/>
    <w:rsid w:val="00705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0582C"/>
    <w:rPr>
      <w:i/>
      <w:iCs/>
      <w:color w:val="0F4761" w:themeColor="accent1" w:themeShade="BF"/>
    </w:rPr>
  </w:style>
  <w:style w:type="character" w:styleId="Rfrenceintense">
    <w:name w:val="Intense Reference"/>
    <w:basedOn w:val="Policepardfaut"/>
    <w:uiPriority w:val="32"/>
    <w:qFormat/>
    <w:rsid w:val="0070582C"/>
    <w:rPr>
      <w:b/>
      <w:bCs/>
      <w:smallCaps/>
      <w:color w:val="0F4761" w:themeColor="accent1" w:themeShade="BF"/>
      <w:spacing w:val="5"/>
    </w:rPr>
  </w:style>
  <w:style w:type="paragraph" w:styleId="En-tte">
    <w:name w:val="header"/>
    <w:basedOn w:val="Normal"/>
    <w:link w:val="En-tteCar"/>
    <w:uiPriority w:val="99"/>
    <w:unhideWhenUsed/>
    <w:rsid w:val="0070582C"/>
    <w:pPr>
      <w:tabs>
        <w:tab w:val="center" w:pos="4703"/>
        <w:tab w:val="right" w:pos="9406"/>
      </w:tabs>
      <w:spacing w:after="0" w:line="240" w:lineRule="auto"/>
    </w:pPr>
  </w:style>
  <w:style w:type="character" w:customStyle="1" w:styleId="En-tteCar">
    <w:name w:val="En-tête Car"/>
    <w:basedOn w:val="Policepardfaut"/>
    <w:link w:val="En-tte"/>
    <w:uiPriority w:val="99"/>
    <w:rsid w:val="0070582C"/>
  </w:style>
  <w:style w:type="paragraph" w:styleId="Pieddepage">
    <w:name w:val="footer"/>
    <w:basedOn w:val="Normal"/>
    <w:link w:val="PieddepageCar"/>
    <w:uiPriority w:val="99"/>
    <w:unhideWhenUsed/>
    <w:rsid w:val="0070582C"/>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0582C"/>
  </w:style>
  <w:style w:type="table" w:customStyle="1" w:styleId="Grilledutableau1">
    <w:name w:val="Grille du tableau1"/>
    <w:basedOn w:val="TableauNormal"/>
    <w:next w:val="Grilledutableau"/>
    <w:uiPriority w:val="39"/>
    <w:rsid w:val="00EB3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B3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en">
    <w:name w:val="Hyperlink"/>
    <w:basedOn w:val="Policepardfaut"/>
    <w:uiPriority w:val="99"/>
    <w:semiHidden/>
    <w:unhideWhenUsed/>
    <w:rsid w:val="00CD6550"/>
    <w:rPr>
      <w:color w:val="0000FF"/>
      <w:u w:val="single"/>
    </w:rPr>
  </w:style>
  <w:style w:type="paragraph" w:customStyle="1" w:styleId="paragraph">
    <w:name w:val="paragraph"/>
    <w:basedOn w:val="Normal"/>
    <w:rsid w:val="00CD6550"/>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customStyle="1" w:styleId="normaltextrun">
    <w:name w:val="normaltextrun"/>
    <w:basedOn w:val="Policepardfaut"/>
    <w:rsid w:val="00CD6550"/>
  </w:style>
  <w:style w:type="character" w:customStyle="1" w:styleId="eop">
    <w:name w:val="eop"/>
    <w:basedOn w:val="Policepardfaut"/>
    <w:rsid w:val="00CD6550"/>
  </w:style>
  <w:style w:type="paragraph" w:styleId="Sansinterligne">
    <w:name w:val="No Spacing"/>
    <w:link w:val="SansinterligneCar"/>
    <w:uiPriority w:val="1"/>
    <w:qFormat/>
    <w:rsid w:val="004564EE"/>
    <w:pPr>
      <w:spacing w:after="0" w:line="240" w:lineRule="auto"/>
    </w:pPr>
  </w:style>
  <w:style w:type="paragraph" w:styleId="Rvision">
    <w:name w:val="Revision"/>
    <w:hidden/>
    <w:uiPriority w:val="99"/>
    <w:semiHidden/>
    <w:rsid w:val="004564EE"/>
    <w:pPr>
      <w:spacing w:after="0" w:line="240" w:lineRule="auto"/>
    </w:pPr>
  </w:style>
  <w:style w:type="character" w:styleId="Marquedecommentaire">
    <w:name w:val="annotation reference"/>
    <w:basedOn w:val="Policepardfaut"/>
    <w:uiPriority w:val="99"/>
    <w:semiHidden/>
    <w:unhideWhenUsed/>
    <w:rsid w:val="004564EE"/>
    <w:rPr>
      <w:sz w:val="16"/>
      <w:szCs w:val="16"/>
    </w:rPr>
  </w:style>
  <w:style w:type="paragraph" w:styleId="Commentaire">
    <w:name w:val="annotation text"/>
    <w:basedOn w:val="Normal"/>
    <w:link w:val="CommentaireCar"/>
    <w:uiPriority w:val="99"/>
    <w:unhideWhenUsed/>
    <w:rsid w:val="004564EE"/>
    <w:pPr>
      <w:spacing w:line="240" w:lineRule="auto"/>
    </w:pPr>
    <w:rPr>
      <w:sz w:val="20"/>
      <w:szCs w:val="20"/>
    </w:rPr>
  </w:style>
  <w:style w:type="character" w:customStyle="1" w:styleId="CommentaireCar">
    <w:name w:val="Commentaire Car"/>
    <w:basedOn w:val="Policepardfaut"/>
    <w:link w:val="Commentaire"/>
    <w:uiPriority w:val="99"/>
    <w:rsid w:val="004564EE"/>
    <w:rPr>
      <w:sz w:val="20"/>
      <w:szCs w:val="20"/>
    </w:rPr>
  </w:style>
  <w:style w:type="paragraph" w:styleId="Objetducommentaire">
    <w:name w:val="annotation subject"/>
    <w:basedOn w:val="Commentaire"/>
    <w:next w:val="Commentaire"/>
    <w:link w:val="ObjetducommentaireCar"/>
    <w:uiPriority w:val="99"/>
    <w:semiHidden/>
    <w:unhideWhenUsed/>
    <w:rsid w:val="004564EE"/>
    <w:rPr>
      <w:b/>
      <w:bCs/>
    </w:rPr>
  </w:style>
  <w:style w:type="character" w:customStyle="1" w:styleId="ObjetducommentaireCar">
    <w:name w:val="Objet du commentaire Car"/>
    <w:basedOn w:val="CommentaireCar"/>
    <w:link w:val="Objetducommentaire"/>
    <w:uiPriority w:val="99"/>
    <w:semiHidden/>
    <w:rsid w:val="004564EE"/>
    <w:rPr>
      <w:b/>
      <w:bCs/>
      <w:sz w:val="20"/>
      <w:szCs w:val="20"/>
    </w:rPr>
  </w:style>
  <w:style w:type="character" w:customStyle="1" w:styleId="SansinterligneCar">
    <w:name w:val="Sans interligne Car"/>
    <w:basedOn w:val="Policepardfaut"/>
    <w:link w:val="Sansinterligne"/>
    <w:uiPriority w:val="1"/>
    <w:rsid w:val="002D6481"/>
  </w:style>
  <w:style w:type="paragraph" w:styleId="Notedebasdepage">
    <w:name w:val="footnote text"/>
    <w:basedOn w:val="Normal"/>
    <w:link w:val="NotedebasdepageCar"/>
    <w:uiPriority w:val="99"/>
    <w:semiHidden/>
    <w:unhideWhenUsed/>
    <w:rsid w:val="00AF2AC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F2AC4"/>
    <w:rPr>
      <w:sz w:val="20"/>
      <w:szCs w:val="20"/>
    </w:rPr>
  </w:style>
  <w:style w:type="character" w:styleId="Appelnotedebasdep">
    <w:name w:val="footnote reference"/>
    <w:basedOn w:val="Policepardfaut"/>
    <w:uiPriority w:val="99"/>
    <w:semiHidden/>
    <w:unhideWhenUsed/>
    <w:rsid w:val="00AF2A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1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13.png"/><Relationship Id="rId39" Type="http://schemas.openxmlformats.org/officeDocument/2006/relationships/image" Target="media/image26.sv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6.svg"/><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sv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sv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sv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dn-contenu.quebec.ca/cdn-contenu/adm/min/education/publications-adm/cegeps/services-administratifs/activites-favorisant-reussite-2025.pdf" TargetMode="External"/><Relationship Id="rId25" Type="http://schemas.openxmlformats.org/officeDocument/2006/relationships/image" Target="media/image12.svg"/><Relationship Id="rId33" Type="http://schemas.openxmlformats.org/officeDocument/2006/relationships/image" Target="media/image20.sv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a6b2ed-c556-49a6-9815-17d7dc327be3">
      <Terms xmlns="http://schemas.microsoft.com/office/infopath/2007/PartnerControls"/>
    </lcf76f155ced4ddcb4097134ff3c332f>
    <TaxCatchAll xmlns="474a490b-2d0f-4a87-965b-a60c0abea1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0570558D6DDD43B5E991F0505CFA4B" ma:contentTypeVersion="13" ma:contentTypeDescription="Crée un document." ma:contentTypeScope="" ma:versionID="8e269be56a574b2c39ae7314983b1069">
  <xsd:schema xmlns:xsd="http://www.w3.org/2001/XMLSchema" xmlns:xs="http://www.w3.org/2001/XMLSchema" xmlns:p="http://schemas.microsoft.com/office/2006/metadata/properties" xmlns:ns2="9fa6b2ed-c556-49a6-9815-17d7dc327be3" xmlns:ns3="474a490b-2d0f-4a87-965b-a60c0abea157" targetNamespace="http://schemas.microsoft.com/office/2006/metadata/properties" ma:root="true" ma:fieldsID="3dd67bc33aae9649041eee646ee2f7d7" ns2:_="" ns3:_="">
    <xsd:import namespace="9fa6b2ed-c556-49a6-9815-17d7dc327be3"/>
    <xsd:import namespace="474a490b-2d0f-4a87-965b-a60c0abea1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6b2ed-c556-49a6-9815-17d7dc327b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04156b35-7e5e-4603-8162-3c027622b9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a490b-2d0f-4a87-965b-a60c0abea1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72243c6-a518-417c-923a-d04f344147f5}" ma:internalName="TaxCatchAll" ma:showField="CatchAllData" ma:web="474a490b-2d0f-4a87-965b-a60c0abea1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290D8-C55D-4759-8B6C-1C45DBABDAEB}">
  <ds:schemaRefs>
    <ds:schemaRef ds:uri="http://schemas.openxmlformats.org/package/2006/metadata/core-properties"/>
    <ds:schemaRef ds:uri="http://schemas.microsoft.com/office/2006/metadata/properties"/>
    <ds:schemaRef ds:uri="http://schemas.microsoft.com/office/2006/documentManagement/types"/>
    <ds:schemaRef ds:uri="7aa57037-ac31-4b49-a37c-7c1c483d06e5"/>
    <ds:schemaRef ds:uri="http://purl.org/dc/elements/1.1/"/>
    <ds:schemaRef ds:uri="1db46746-4a49-4b26-ac44-92e91f8be51f"/>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28656F6-7834-401A-9AE9-AF3AD607E66E}"/>
</file>

<file path=customXml/itemProps3.xml><?xml version="1.0" encoding="utf-8"?>
<ds:datastoreItem xmlns:ds="http://schemas.openxmlformats.org/officeDocument/2006/customXml" ds:itemID="{2B503A42-C857-4938-912B-05587BD3730A}">
  <ds:schemaRefs>
    <ds:schemaRef ds:uri="http://schemas.microsoft.com/sharepoint/v3/contenttype/forms"/>
  </ds:schemaRefs>
</ds:datastoreItem>
</file>

<file path=customXml/itemProps4.xml><?xml version="1.0" encoding="utf-8"?>
<ds:datastoreItem xmlns:ds="http://schemas.openxmlformats.org/officeDocument/2006/customXml" ds:itemID="{450D8947-FDE4-45C5-B850-2A6161C6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1549</TotalTime>
  <Pages>96</Pages>
  <Words>15553</Words>
  <Characters>85543</Characters>
  <Application>Microsoft Office Word</Application>
  <DocSecurity>0</DocSecurity>
  <Lines>712</Lines>
  <Paragraphs>201</Paragraphs>
  <ScaleCrop>false</ScaleCrop>
  <Company>Cegep de Jonquiere</Company>
  <LinksUpToDate>false</LinksUpToDate>
  <CharactersWithSpaces>100895</CharactersWithSpaces>
  <SharedDoc>false</SharedDoc>
  <HLinks>
    <vt:vector size="6" baseType="variant">
      <vt:variant>
        <vt:i4>6881314</vt:i4>
      </vt:variant>
      <vt:variant>
        <vt:i4>0</vt:i4>
      </vt:variant>
      <vt:variant>
        <vt:i4>0</vt:i4>
      </vt:variant>
      <vt:variant>
        <vt:i4>5</vt:i4>
      </vt:variant>
      <vt:variant>
        <vt:lpwstr>https://cdn-contenu.quebec.ca/cdn-contenu/adm/min/education/publications-adm/cegeps/services-administratifs/activites-favorisant-reussite-2025.pdf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Fortier</dc:creator>
  <cp:keywords/>
  <dc:description/>
  <cp:lastModifiedBy>Janie Madgin</cp:lastModifiedBy>
  <cp:revision>925</cp:revision>
  <dcterms:created xsi:type="dcterms:W3CDTF">2025-10-08T02:51:00Z</dcterms:created>
  <dcterms:modified xsi:type="dcterms:W3CDTF">2026-06-08T18:35:00Z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0x0101008C0570558D6DDD43B5E991F0505CFA4B</vt:lpwstr>
  </property>
  <property fmtid="{D5CDD505-2E9C-101B-9397-08002B2CF9AE}" pid="3" name="MediaServiceImageTags">
    <vt:lpwstr/>
  </property>
</Properties>
</file>