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6CA4212C" w:rsidR="0070582C" w:rsidRPr="00CD6550" w:rsidRDefault="006C5AFA" w:rsidP="0028752F">
      <w:pPr>
        <w:tabs>
          <w:tab w:val="right" w:pos="9406"/>
        </w:tabs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752F">
        <w:rPr>
          <w:rFonts w:ascii="Century Gothic" w:hAnsi="Century Gothic"/>
        </w:rPr>
        <w:tab/>
      </w:r>
    </w:p>
    <w:p w14:paraId="0FDB26B0" w14:textId="2C32CCFA" w:rsidR="00C9759F" w:rsidRDefault="00075F06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58873CA7">
            <wp:simplePos x="0" y="0"/>
            <wp:positionH relativeFrom="margin">
              <wp:align>center</wp:align>
            </wp:positionH>
            <wp:positionV relativeFrom="paragraph">
              <wp:posOffset>3228283</wp:posOffset>
            </wp:positionV>
            <wp:extent cx="7379335" cy="4693285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94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33EE6B9D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888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88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24BF15F2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C36C8D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715AD63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062D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14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1740421E" w:rsidR="00232EAE" w:rsidRPr="006718C4" w:rsidRDefault="00062D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Observation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50118E5" w14:textId="0C5FCA03" w:rsidR="00E85806" w:rsidRDefault="001D513B" w:rsidP="00C36C8D">
                            <w:pPr>
                              <w:spacing w:after="0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Une observation, plusieurs </w:t>
                            </w:r>
                          </w:p>
                          <w:p w14:paraId="0AADD447" w14:textId="3D613161" w:rsidR="001D513B" w:rsidRPr="00A2556D" w:rsidRDefault="001D513B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méthodes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7.5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24BF15F2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C36C8D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715AD63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062D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14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1740421E" w:rsidR="00232EAE" w:rsidRPr="006718C4" w:rsidRDefault="00062D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Observation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50118E5" w14:textId="0C5FCA03" w:rsidR="00E85806" w:rsidRDefault="001D513B" w:rsidP="00C36C8D">
                      <w:pPr>
                        <w:spacing w:after="0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Une observation, plusieurs </w:t>
                      </w:r>
                    </w:p>
                    <w:p w14:paraId="0AADD447" w14:textId="3D613161" w:rsidR="001D513B" w:rsidRPr="00A2556D" w:rsidRDefault="001D513B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méthodes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67BBECE1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CB9004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66098CF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12CB9004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66098CF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7FFB5E44" w14:textId="77777777" w:rsidR="001D513B" w:rsidRDefault="001D513B" w:rsidP="00715105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1D513B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 familiariser avec les différentes méthodes d’observation. </w:t>
      </w:r>
    </w:p>
    <w:p w14:paraId="414F9F7A" w14:textId="555383FD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477B0E76" w14:textId="07413CD9" w:rsidR="001D513B" w:rsidRDefault="001D513B" w:rsidP="00715105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1D513B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partir du visionnement d’une vidéo, </w:t>
      </w:r>
      <w:r w:rsidR="00C53601">
        <w:rPr>
          <w:rFonts w:ascii="Century Gothic" w:eastAsia="Aptos" w:hAnsi="Century Gothic" w:cs="Times New Roman"/>
          <w:color w:val="auto"/>
          <w:sz w:val="24"/>
          <w:szCs w:val="24"/>
        </w:rPr>
        <w:t>réfléchissez</w:t>
      </w:r>
      <w:r w:rsidR="00812766">
        <w:rPr>
          <w:rFonts w:ascii="Century Gothic" w:eastAsia="Aptos" w:hAnsi="Century Gothic" w:cs="Times New Roman"/>
          <w:color w:val="auto"/>
          <w:sz w:val="24"/>
          <w:szCs w:val="24"/>
        </w:rPr>
        <w:t>,</w:t>
      </w:r>
      <w:r w:rsidR="00C5360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en y étant </w:t>
      </w:r>
      <w:r w:rsidRPr="001D513B">
        <w:rPr>
          <w:rFonts w:ascii="Century Gothic" w:eastAsia="Aptos" w:hAnsi="Century Gothic" w:cs="Times New Roman"/>
          <w:color w:val="auto"/>
          <w:sz w:val="24"/>
          <w:szCs w:val="24"/>
        </w:rPr>
        <w:t>guidé</w:t>
      </w:r>
      <w:r w:rsidR="001C1C5F">
        <w:rPr>
          <w:rFonts w:ascii="Century Gothic" w:eastAsia="Aptos" w:hAnsi="Century Gothic" w:cs="Times New Roman"/>
          <w:color w:val="auto"/>
          <w:sz w:val="24"/>
          <w:szCs w:val="24"/>
        </w:rPr>
        <w:t>(</w:t>
      </w:r>
      <w:r w:rsidRPr="001D513B">
        <w:rPr>
          <w:rFonts w:ascii="Century Gothic" w:eastAsia="Aptos" w:hAnsi="Century Gothic" w:cs="Times New Roman"/>
          <w:color w:val="auto"/>
          <w:sz w:val="24"/>
          <w:szCs w:val="24"/>
        </w:rPr>
        <w:t>e</w:t>
      </w:r>
      <w:r w:rsidR="001C1C5F">
        <w:rPr>
          <w:rFonts w:ascii="Century Gothic" w:eastAsia="Aptos" w:hAnsi="Century Gothic" w:cs="Times New Roman"/>
          <w:color w:val="auto"/>
          <w:sz w:val="24"/>
          <w:szCs w:val="24"/>
        </w:rPr>
        <w:t>)</w:t>
      </w:r>
      <w:r w:rsidR="00812766">
        <w:rPr>
          <w:rFonts w:ascii="Century Gothic" w:eastAsia="Aptos" w:hAnsi="Century Gothic" w:cs="Times New Roman"/>
          <w:color w:val="auto"/>
          <w:sz w:val="24"/>
          <w:szCs w:val="24"/>
        </w:rPr>
        <w:t>, aux</w:t>
      </w:r>
      <w:r w:rsidRPr="001D513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différentes méthodes d’observation applicables. </w:t>
      </w:r>
    </w:p>
    <w:p w14:paraId="21F74C15" w14:textId="22C0549F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65B2A184" w14:textId="77777777" w:rsidR="001210DC" w:rsidRP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1 </w:t>
      </w:r>
    </w:p>
    <w:p w14:paraId="44356E4C" w14:textId="77777777" w:rsidR="001D513B" w:rsidRPr="001D513B" w:rsidRDefault="001D513B" w:rsidP="001D513B">
      <w:pPr>
        <w:spacing w:line="360" w:lineRule="auto"/>
        <w:rPr>
          <w:rFonts w:ascii="Century Gothic" w:hAnsi="Century Gothic"/>
          <w:sz w:val="24"/>
          <w:szCs w:val="24"/>
        </w:rPr>
      </w:pPr>
      <w:r w:rsidRPr="001D513B">
        <w:rPr>
          <w:rFonts w:ascii="Century Gothic" w:hAnsi="Century Gothic"/>
          <w:sz w:val="24"/>
          <w:szCs w:val="24"/>
        </w:rPr>
        <w:t>Visionnez la vidéo suivante</w:t>
      </w:r>
      <w:r w:rsidRPr="001D513B">
        <w:rPr>
          <w:rFonts w:ascii="Arial" w:hAnsi="Arial" w:cs="Arial"/>
          <w:sz w:val="24"/>
          <w:szCs w:val="24"/>
        </w:rPr>
        <w:t> </w:t>
      </w:r>
      <w:r w:rsidRPr="001D513B">
        <w:rPr>
          <w:rFonts w:ascii="Century Gothic" w:hAnsi="Century Gothic"/>
          <w:sz w:val="24"/>
          <w:szCs w:val="24"/>
        </w:rPr>
        <w:t>: </w:t>
      </w:r>
    </w:p>
    <w:p w14:paraId="50D53D90" w14:textId="77777777" w:rsidR="001D513B" w:rsidRPr="001D513B" w:rsidRDefault="001D513B" w:rsidP="001D513B">
      <w:pPr>
        <w:spacing w:line="360" w:lineRule="auto"/>
        <w:rPr>
          <w:rFonts w:ascii="Century Gothic" w:hAnsi="Century Gothic"/>
          <w:sz w:val="24"/>
          <w:szCs w:val="24"/>
        </w:rPr>
      </w:pPr>
      <w:hyperlink r:id="rId12" w:tgtFrame="_blank" w:history="1">
        <w:r w:rsidRPr="001D513B">
          <w:rPr>
            <w:rStyle w:val="Hyperlien"/>
            <w:rFonts w:ascii="Century Gothic" w:hAnsi="Century Gothic"/>
            <w:sz w:val="24"/>
            <w:szCs w:val="24"/>
          </w:rPr>
          <w:t>Bateau sur l'eau | Les enfants au service de garde</w:t>
        </w:r>
      </w:hyperlink>
      <w:r w:rsidRPr="001D513B">
        <w:rPr>
          <w:rFonts w:ascii="Century Gothic" w:hAnsi="Century Gothic"/>
          <w:sz w:val="24"/>
          <w:szCs w:val="24"/>
        </w:rPr>
        <w:t> </w:t>
      </w:r>
    </w:p>
    <w:p w14:paraId="1FA7A2FE" w14:textId="77777777" w:rsidR="001D513B" w:rsidRPr="001D513B" w:rsidRDefault="001D513B" w:rsidP="001D513B">
      <w:pPr>
        <w:spacing w:line="360" w:lineRule="auto"/>
        <w:rPr>
          <w:rFonts w:ascii="Century Gothic" w:hAnsi="Century Gothic"/>
          <w:sz w:val="24"/>
          <w:szCs w:val="24"/>
        </w:rPr>
      </w:pPr>
      <w:r w:rsidRPr="001D513B">
        <w:rPr>
          <w:rFonts w:ascii="Century Gothic" w:hAnsi="Century Gothic"/>
          <w:b/>
          <w:bCs/>
          <w:sz w:val="24"/>
          <w:szCs w:val="24"/>
        </w:rPr>
        <w:t>Étape 2</w:t>
      </w:r>
      <w:r w:rsidRPr="001D513B">
        <w:rPr>
          <w:rFonts w:ascii="Century Gothic" w:hAnsi="Century Gothic"/>
          <w:sz w:val="24"/>
          <w:szCs w:val="24"/>
        </w:rPr>
        <w:t> </w:t>
      </w:r>
    </w:p>
    <w:p w14:paraId="3F15592D" w14:textId="52846FCE" w:rsidR="001F13A2" w:rsidRPr="00990C2E" w:rsidRDefault="001D513B" w:rsidP="001F13A2">
      <w:pPr>
        <w:spacing w:line="360" w:lineRule="auto"/>
        <w:rPr>
          <w:rFonts w:ascii="Century Gothic" w:hAnsi="Century Gothic"/>
          <w:sz w:val="24"/>
          <w:szCs w:val="24"/>
        </w:rPr>
      </w:pPr>
      <w:r w:rsidRPr="001D513B">
        <w:rPr>
          <w:rFonts w:ascii="Century Gothic" w:hAnsi="Century Gothic"/>
          <w:sz w:val="24"/>
          <w:szCs w:val="24"/>
        </w:rPr>
        <w:t>Répondez aux questions suivante</w:t>
      </w:r>
      <w:r w:rsidR="00990C2E">
        <w:rPr>
          <w:rFonts w:ascii="Century Gothic" w:hAnsi="Century Gothic"/>
          <w:sz w:val="24"/>
          <w:szCs w:val="24"/>
        </w:rPr>
        <w:t>s</w:t>
      </w:r>
      <w:r w:rsidRPr="001D513B">
        <w:rPr>
          <w:rFonts w:ascii="Century Gothic" w:hAnsi="Century Gothic"/>
          <w:sz w:val="24"/>
          <w:szCs w:val="24"/>
        </w:rPr>
        <w:t>. </w:t>
      </w:r>
    </w:p>
    <w:p w14:paraId="231AB646" w14:textId="77777777" w:rsidR="001D513B" w:rsidRPr="0028752F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r w:rsidRPr="0028752F">
        <w:rPr>
          <w:rFonts w:ascii="Century Gothic" w:eastAsia="Aptos" w:hAnsi="Century Gothic" w:cs="Times New Roman"/>
          <w:sz w:val="24"/>
          <w:szCs w:val="24"/>
        </w:rPr>
        <w:t>Quelle méthode d’observation utilisez-vous en visionnant cette vidéo? Justifiez votre réponse.</w:t>
      </w:r>
    </w:p>
    <w:p w14:paraId="52CF4DA1" w14:textId="77777777" w:rsidR="001D513B" w:rsidRPr="001D513B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</w:rPr>
        <w:sectPr w:rsidR="001D513B" w:rsidRPr="001D513B" w:rsidSect="0028752F">
          <w:headerReference w:type="default" r:id="rId13"/>
          <w:footerReference w:type="default" r:id="rId14"/>
          <w:headerReference w:type="first" r:id="rId15"/>
          <w:footerReference w:type="first" r:id="rId16"/>
          <w:pgSz w:w="12240" w:h="15840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75E20E26" w14:textId="77777777" w:rsidR="001D513B" w:rsidRPr="001D513B" w:rsidRDefault="00075F06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sdt>
        <w:sdtPr>
          <w:rPr>
            <w:rFonts w:ascii="Century Gothic" w:eastAsia="Aptos" w:hAnsi="Century Gothic" w:cs="Times New Roman"/>
            <w:sz w:val="24"/>
            <w:szCs w:val="24"/>
          </w:rPr>
          <w:id w:val="-52317749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D513B" w:rsidRPr="001D513B">
            <w:rPr>
              <w:rFonts w:ascii="Segoe UI Symbol" w:eastAsia="MS Gothic" w:hAnsi="Segoe UI Symbol" w:cs="Segoe UI Symbol"/>
              <w:sz w:val="24"/>
              <w:szCs w:val="24"/>
            </w:rPr>
            <w:t>☐</w:t>
          </w:r>
        </w:sdtContent>
      </w:sdt>
      <w:r w:rsidR="001D513B" w:rsidRPr="001D513B">
        <w:rPr>
          <w:rFonts w:ascii="Century Gothic" w:eastAsia="Aptos" w:hAnsi="Century Gothic" w:cs="Times New Roman"/>
          <w:sz w:val="24"/>
          <w:szCs w:val="24"/>
        </w:rPr>
        <w:t xml:space="preserve"> Directe participante</w:t>
      </w:r>
    </w:p>
    <w:p w14:paraId="7C45C0E3" w14:textId="77777777" w:rsidR="001D513B" w:rsidRPr="001D513B" w:rsidRDefault="00075F06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sdt>
        <w:sdtPr>
          <w:rPr>
            <w:rFonts w:ascii="Century Gothic" w:eastAsia="Aptos" w:hAnsi="Century Gothic" w:cs="Times New Roman"/>
            <w:sz w:val="24"/>
            <w:szCs w:val="24"/>
          </w:rPr>
          <w:id w:val="-118274207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D513B" w:rsidRPr="001D513B">
            <w:rPr>
              <w:rFonts w:ascii="Segoe UI Symbol" w:eastAsia="MS Gothic" w:hAnsi="Segoe UI Symbol" w:cs="Segoe UI Symbol"/>
              <w:sz w:val="24"/>
              <w:szCs w:val="24"/>
            </w:rPr>
            <w:t>☐</w:t>
          </w:r>
        </w:sdtContent>
      </w:sdt>
      <w:r w:rsidR="001D513B" w:rsidRPr="001D513B">
        <w:rPr>
          <w:rFonts w:ascii="Century Gothic" w:eastAsia="Aptos" w:hAnsi="Century Gothic" w:cs="Times New Roman"/>
          <w:sz w:val="24"/>
          <w:szCs w:val="24"/>
        </w:rPr>
        <w:t xml:space="preserve"> Directe clandestine</w:t>
      </w:r>
    </w:p>
    <w:p w14:paraId="1B05B2B0" w14:textId="77777777" w:rsidR="001D513B" w:rsidRPr="001D513B" w:rsidRDefault="00075F06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sdt>
        <w:sdtPr>
          <w:rPr>
            <w:rFonts w:ascii="Century Gothic" w:eastAsia="Aptos" w:hAnsi="Century Gothic" w:cs="Times New Roman"/>
            <w:sz w:val="24"/>
            <w:szCs w:val="24"/>
          </w:rPr>
          <w:id w:val="81923265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D513B" w:rsidRPr="001D513B">
            <w:rPr>
              <w:rFonts w:ascii="Segoe UI Symbol" w:eastAsia="MS Gothic" w:hAnsi="Segoe UI Symbol" w:cs="Segoe UI Symbol"/>
              <w:sz w:val="24"/>
              <w:szCs w:val="24"/>
            </w:rPr>
            <w:t>☐</w:t>
          </w:r>
        </w:sdtContent>
      </w:sdt>
      <w:r w:rsidR="001D513B" w:rsidRPr="001D513B">
        <w:rPr>
          <w:rFonts w:ascii="Century Gothic" w:eastAsia="Aptos" w:hAnsi="Century Gothic" w:cs="Times New Roman"/>
          <w:sz w:val="24"/>
          <w:szCs w:val="24"/>
        </w:rPr>
        <w:t xml:space="preserve"> Indirecte</w:t>
      </w:r>
    </w:p>
    <w:p w14:paraId="44A4C4E8" w14:textId="77777777" w:rsidR="001D513B" w:rsidRPr="001D513B" w:rsidRDefault="00075F06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sdt>
        <w:sdtPr>
          <w:rPr>
            <w:rFonts w:ascii="Century Gothic" w:eastAsia="Aptos" w:hAnsi="Century Gothic" w:cs="Times New Roman"/>
            <w:sz w:val="24"/>
            <w:szCs w:val="24"/>
          </w:rPr>
          <w:id w:val="204309553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D513B" w:rsidRPr="001D513B">
            <w:rPr>
              <w:rFonts w:ascii="Segoe UI Symbol" w:eastAsia="MS Gothic" w:hAnsi="Segoe UI Symbol" w:cs="Segoe UI Symbol"/>
              <w:sz w:val="24"/>
              <w:szCs w:val="24"/>
            </w:rPr>
            <w:t>☐</w:t>
          </w:r>
        </w:sdtContent>
      </w:sdt>
      <w:r w:rsidR="001D513B" w:rsidRPr="001D513B">
        <w:rPr>
          <w:rFonts w:ascii="Century Gothic" w:eastAsia="Aptos" w:hAnsi="Century Gothic" w:cs="Times New Roman"/>
          <w:sz w:val="24"/>
          <w:szCs w:val="24"/>
        </w:rPr>
        <w:t xml:space="preserve"> Provoquée</w:t>
      </w:r>
    </w:p>
    <w:p w14:paraId="0022D040" w14:textId="77777777" w:rsidR="001D513B" w:rsidRPr="001D513B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</w:rPr>
        <w:sectPr w:rsidR="001D513B" w:rsidRPr="001D513B" w:rsidSect="0028752F">
          <w:type w:val="continuous"/>
          <w:pgSz w:w="12240" w:h="15840"/>
          <w:pgMar w:top="1417" w:right="1417" w:bottom="1417" w:left="1417" w:header="708" w:footer="708" w:gutter="0"/>
          <w:cols w:num="2" w:space="708"/>
          <w:docGrid w:linePitch="360"/>
        </w:sectPr>
      </w:pPr>
    </w:p>
    <w:p w14:paraId="529BE42A" w14:textId="77777777" w:rsidR="001D513B" w:rsidRPr="001D513B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r w:rsidRPr="001D513B">
        <w:rPr>
          <w:rFonts w:ascii="Century Gothic" w:eastAsia="Aptos" w:hAnsi="Century Gothic" w:cs="Times New Roman"/>
          <w:sz w:val="24"/>
          <w:szCs w:val="24"/>
        </w:rPr>
        <w:t>→</w:t>
      </w:r>
    </w:p>
    <w:p w14:paraId="418D12F3" w14:textId="792F148D" w:rsidR="0028752F" w:rsidRDefault="0028752F">
      <w:pPr>
        <w:rPr>
          <w:rFonts w:ascii="Century Gothic" w:eastAsia="Aptos" w:hAnsi="Century Gothic" w:cs="Times New Roman"/>
          <w:sz w:val="24"/>
          <w:szCs w:val="24"/>
        </w:rPr>
      </w:pPr>
      <w:r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E3466C7" w14:textId="77777777" w:rsidR="001D513B" w:rsidRPr="001D513B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</w:p>
    <w:p w14:paraId="5C1CC785" w14:textId="64388458" w:rsidR="001D513B" w:rsidRPr="0028752F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r w:rsidRPr="0028752F">
        <w:rPr>
          <w:rFonts w:ascii="Century Gothic" w:eastAsia="Aptos" w:hAnsi="Century Gothic" w:cs="Times New Roman"/>
          <w:sz w:val="24"/>
          <w:szCs w:val="24"/>
        </w:rPr>
        <w:t xml:space="preserve">Quelle méthode d’observation utilise l’éducatrice dans cette vidéo? </w:t>
      </w:r>
      <w:r w:rsidR="004C5EF0">
        <w:rPr>
          <w:rFonts w:ascii="Century Gothic" w:eastAsia="Aptos" w:hAnsi="Century Gothic" w:cs="Times New Roman"/>
          <w:sz w:val="24"/>
          <w:szCs w:val="24"/>
        </w:rPr>
        <w:t>Justifiez</w:t>
      </w:r>
      <w:r w:rsidRPr="0028752F">
        <w:rPr>
          <w:rFonts w:ascii="Century Gothic" w:eastAsia="Aptos" w:hAnsi="Century Gothic" w:cs="Times New Roman"/>
          <w:sz w:val="24"/>
          <w:szCs w:val="24"/>
        </w:rPr>
        <w:t xml:space="preserve"> votre réponse.</w:t>
      </w:r>
    </w:p>
    <w:p w14:paraId="571F31F3" w14:textId="77777777" w:rsidR="001D513B" w:rsidRPr="001D513B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</w:rPr>
        <w:sectPr w:rsidR="001D513B" w:rsidRPr="001D513B" w:rsidSect="0028752F">
          <w:type w:val="continuous"/>
          <w:pgSz w:w="12240" w:h="15840"/>
          <w:pgMar w:top="1417" w:right="1417" w:bottom="1417" w:left="1417" w:header="708" w:footer="708" w:gutter="0"/>
          <w:cols w:space="708"/>
          <w:docGrid w:linePitch="360"/>
        </w:sectPr>
      </w:pPr>
    </w:p>
    <w:p w14:paraId="62CC220C" w14:textId="77777777" w:rsidR="001D513B" w:rsidRPr="001D513B" w:rsidRDefault="00075F06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sdt>
        <w:sdtPr>
          <w:rPr>
            <w:rFonts w:ascii="Century Gothic" w:eastAsia="Aptos" w:hAnsi="Century Gothic" w:cs="Times New Roman"/>
            <w:sz w:val="24"/>
            <w:szCs w:val="24"/>
          </w:rPr>
          <w:id w:val="-61830121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D513B" w:rsidRPr="001D513B">
            <w:rPr>
              <w:rFonts w:ascii="Segoe UI Symbol" w:eastAsia="MS Gothic" w:hAnsi="Segoe UI Symbol" w:cs="Segoe UI Symbol"/>
              <w:sz w:val="24"/>
              <w:szCs w:val="24"/>
            </w:rPr>
            <w:t>☐</w:t>
          </w:r>
        </w:sdtContent>
      </w:sdt>
      <w:r w:rsidR="001D513B" w:rsidRPr="001D513B">
        <w:rPr>
          <w:rFonts w:ascii="Century Gothic" w:eastAsia="Aptos" w:hAnsi="Century Gothic" w:cs="Times New Roman"/>
          <w:sz w:val="24"/>
          <w:szCs w:val="24"/>
        </w:rPr>
        <w:t xml:space="preserve"> Directe participante</w:t>
      </w:r>
    </w:p>
    <w:p w14:paraId="4C432058" w14:textId="77777777" w:rsidR="001D513B" w:rsidRPr="001D513B" w:rsidRDefault="00075F06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sdt>
        <w:sdtPr>
          <w:rPr>
            <w:rFonts w:ascii="Century Gothic" w:eastAsia="Aptos" w:hAnsi="Century Gothic" w:cs="Times New Roman"/>
            <w:sz w:val="24"/>
            <w:szCs w:val="24"/>
          </w:rPr>
          <w:id w:val="72858218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D513B" w:rsidRPr="001D513B">
            <w:rPr>
              <w:rFonts w:ascii="Segoe UI Symbol" w:eastAsia="MS Gothic" w:hAnsi="Segoe UI Symbol" w:cs="Segoe UI Symbol"/>
              <w:sz w:val="24"/>
              <w:szCs w:val="24"/>
            </w:rPr>
            <w:t>☐</w:t>
          </w:r>
        </w:sdtContent>
      </w:sdt>
      <w:r w:rsidR="001D513B" w:rsidRPr="001D513B">
        <w:rPr>
          <w:rFonts w:ascii="Century Gothic" w:eastAsia="Aptos" w:hAnsi="Century Gothic" w:cs="Times New Roman"/>
          <w:sz w:val="24"/>
          <w:szCs w:val="24"/>
        </w:rPr>
        <w:t xml:space="preserve"> Directe clandestine</w:t>
      </w:r>
    </w:p>
    <w:p w14:paraId="463C9EB8" w14:textId="77777777" w:rsidR="001D513B" w:rsidRPr="001D513B" w:rsidRDefault="00075F06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sdt>
        <w:sdtPr>
          <w:rPr>
            <w:rFonts w:ascii="Century Gothic" w:eastAsia="Aptos" w:hAnsi="Century Gothic" w:cs="Times New Roman"/>
            <w:sz w:val="24"/>
            <w:szCs w:val="24"/>
          </w:rPr>
          <w:id w:val="12644707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D513B" w:rsidRPr="001D513B">
            <w:rPr>
              <w:rFonts w:ascii="Segoe UI Symbol" w:eastAsia="MS Gothic" w:hAnsi="Segoe UI Symbol" w:cs="Segoe UI Symbol"/>
              <w:sz w:val="24"/>
              <w:szCs w:val="24"/>
            </w:rPr>
            <w:t>☐</w:t>
          </w:r>
        </w:sdtContent>
      </w:sdt>
      <w:r w:rsidR="001D513B" w:rsidRPr="001D513B">
        <w:rPr>
          <w:rFonts w:ascii="Century Gothic" w:eastAsia="Aptos" w:hAnsi="Century Gothic" w:cs="Times New Roman"/>
          <w:sz w:val="24"/>
          <w:szCs w:val="24"/>
        </w:rPr>
        <w:t xml:space="preserve"> Indirecte</w:t>
      </w:r>
    </w:p>
    <w:p w14:paraId="1EA1CF03" w14:textId="77777777" w:rsidR="001D513B" w:rsidRPr="001D513B" w:rsidRDefault="00075F06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sdt>
        <w:sdtPr>
          <w:rPr>
            <w:rFonts w:ascii="Century Gothic" w:eastAsia="Aptos" w:hAnsi="Century Gothic" w:cs="Times New Roman"/>
            <w:sz w:val="24"/>
            <w:szCs w:val="24"/>
          </w:rPr>
          <w:id w:val="-114580819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D513B" w:rsidRPr="001D513B">
            <w:rPr>
              <w:rFonts w:ascii="Segoe UI Symbol" w:eastAsia="MS Gothic" w:hAnsi="Segoe UI Symbol" w:cs="Segoe UI Symbol"/>
              <w:sz w:val="24"/>
              <w:szCs w:val="24"/>
            </w:rPr>
            <w:t>☐</w:t>
          </w:r>
        </w:sdtContent>
      </w:sdt>
      <w:r w:rsidR="001D513B" w:rsidRPr="001D513B">
        <w:rPr>
          <w:rFonts w:ascii="Century Gothic" w:eastAsia="Aptos" w:hAnsi="Century Gothic" w:cs="Times New Roman"/>
          <w:sz w:val="24"/>
          <w:szCs w:val="24"/>
        </w:rPr>
        <w:t xml:space="preserve"> Provoquée</w:t>
      </w:r>
    </w:p>
    <w:p w14:paraId="408F7B95" w14:textId="77777777" w:rsidR="001D513B" w:rsidRPr="001D513B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</w:rPr>
        <w:sectPr w:rsidR="001D513B" w:rsidRPr="001D513B" w:rsidSect="0028752F">
          <w:type w:val="continuous"/>
          <w:pgSz w:w="12240" w:h="15840"/>
          <w:pgMar w:top="1417" w:right="1417" w:bottom="1417" w:left="1417" w:header="708" w:footer="708" w:gutter="0"/>
          <w:cols w:num="2" w:space="708"/>
          <w:docGrid w:linePitch="360"/>
        </w:sectPr>
      </w:pPr>
    </w:p>
    <w:p w14:paraId="1490B716" w14:textId="5CF68ED7" w:rsidR="001D513B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r w:rsidRPr="001D513B">
        <w:rPr>
          <w:rFonts w:ascii="Century Gothic" w:eastAsia="Aptos" w:hAnsi="Century Gothic" w:cs="Times New Roman"/>
          <w:sz w:val="24"/>
          <w:szCs w:val="24"/>
        </w:rPr>
        <w:t>→</w:t>
      </w:r>
    </w:p>
    <w:p w14:paraId="2513D776" w14:textId="77777777" w:rsidR="00990C2E" w:rsidRPr="001D513B" w:rsidRDefault="00990C2E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</w:p>
    <w:p w14:paraId="0ECC7F7E" w14:textId="6A5D5CFF" w:rsidR="001D513B" w:rsidRPr="0028752F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r w:rsidRPr="0028752F">
        <w:rPr>
          <w:rFonts w:ascii="Century Gothic" w:eastAsia="Aptos" w:hAnsi="Century Gothic" w:cs="Times New Roman"/>
          <w:sz w:val="24"/>
          <w:szCs w:val="24"/>
        </w:rPr>
        <w:t xml:space="preserve">Pour les deux méthodes que vous n’avez toujours pas cochées, quelles modifications devraient être apportées à cette séquence pour mettre de l’avant l’utilisation de ces deux méthodes? </w:t>
      </w:r>
      <w:r w:rsidR="004C5EF0">
        <w:rPr>
          <w:rFonts w:ascii="Century Gothic" w:eastAsia="Aptos" w:hAnsi="Century Gothic" w:cs="Times New Roman"/>
          <w:sz w:val="24"/>
          <w:szCs w:val="24"/>
        </w:rPr>
        <w:t>Justifiez</w:t>
      </w:r>
      <w:r w:rsidRPr="0028752F">
        <w:rPr>
          <w:rFonts w:ascii="Century Gothic" w:eastAsia="Aptos" w:hAnsi="Century Gothic" w:cs="Times New Roman"/>
          <w:sz w:val="24"/>
          <w:szCs w:val="24"/>
        </w:rPr>
        <w:t xml:space="preserve"> vos réponses.</w:t>
      </w:r>
    </w:p>
    <w:p w14:paraId="5643B69A" w14:textId="77777777" w:rsidR="001D513B" w:rsidRPr="001D513B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  <w:u w:val="single"/>
        </w:rPr>
      </w:pPr>
      <w:r w:rsidRPr="001D513B">
        <w:rPr>
          <w:rFonts w:ascii="Century Gothic" w:eastAsia="Aptos" w:hAnsi="Century Gothic" w:cs="Times New Roman"/>
          <w:sz w:val="24"/>
          <w:szCs w:val="24"/>
          <w:u w:val="single"/>
        </w:rPr>
        <w:t>Première méthode :</w:t>
      </w:r>
    </w:p>
    <w:p w14:paraId="7EC103C3" w14:textId="77777777" w:rsidR="001D513B" w:rsidRPr="001D513B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</w:rPr>
        <w:sectPr w:rsidR="001D513B" w:rsidRPr="001D513B" w:rsidSect="0028752F">
          <w:type w:val="continuous"/>
          <w:pgSz w:w="12240" w:h="15840"/>
          <w:pgMar w:top="1417" w:right="1417" w:bottom="1417" w:left="1417" w:header="708" w:footer="708" w:gutter="0"/>
          <w:cols w:space="708"/>
          <w:docGrid w:linePitch="360"/>
        </w:sectPr>
      </w:pPr>
    </w:p>
    <w:p w14:paraId="4DBA5D87" w14:textId="77777777" w:rsidR="001D513B" w:rsidRPr="001D513B" w:rsidRDefault="00075F06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sdt>
        <w:sdtPr>
          <w:rPr>
            <w:rFonts w:ascii="Century Gothic" w:eastAsia="Aptos" w:hAnsi="Century Gothic" w:cs="Times New Roman"/>
            <w:sz w:val="24"/>
            <w:szCs w:val="24"/>
          </w:rPr>
          <w:id w:val="-120371386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D513B" w:rsidRPr="001D513B">
            <w:rPr>
              <w:rFonts w:ascii="Segoe UI Symbol" w:eastAsia="MS Gothic" w:hAnsi="Segoe UI Symbol" w:cs="Segoe UI Symbol"/>
              <w:sz w:val="24"/>
              <w:szCs w:val="24"/>
            </w:rPr>
            <w:t>☐</w:t>
          </w:r>
        </w:sdtContent>
      </w:sdt>
      <w:r w:rsidR="001D513B" w:rsidRPr="001D513B">
        <w:rPr>
          <w:rFonts w:ascii="Century Gothic" w:eastAsia="Aptos" w:hAnsi="Century Gothic" w:cs="Times New Roman"/>
          <w:sz w:val="24"/>
          <w:szCs w:val="24"/>
        </w:rPr>
        <w:t xml:space="preserve"> Directe participante</w:t>
      </w:r>
    </w:p>
    <w:p w14:paraId="01A2F078" w14:textId="77777777" w:rsidR="001D513B" w:rsidRPr="001D513B" w:rsidRDefault="00075F06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sdt>
        <w:sdtPr>
          <w:rPr>
            <w:rFonts w:ascii="Century Gothic" w:eastAsia="Aptos" w:hAnsi="Century Gothic" w:cs="Times New Roman"/>
            <w:sz w:val="24"/>
            <w:szCs w:val="24"/>
          </w:rPr>
          <w:id w:val="-71034958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D513B" w:rsidRPr="001D513B">
            <w:rPr>
              <w:rFonts w:ascii="Segoe UI Symbol" w:eastAsia="MS Gothic" w:hAnsi="Segoe UI Symbol" w:cs="Segoe UI Symbol"/>
              <w:sz w:val="24"/>
              <w:szCs w:val="24"/>
            </w:rPr>
            <w:t>☐</w:t>
          </w:r>
        </w:sdtContent>
      </w:sdt>
      <w:r w:rsidR="001D513B" w:rsidRPr="001D513B">
        <w:rPr>
          <w:rFonts w:ascii="Century Gothic" w:eastAsia="Aptos" w:hAnsi="Century Gothic" w:cs="Times New Roman"/>
          <w:sz w:val="24"/>
          <w:szCs w:val="24"/>
        </w:rPr>
        <w:t xml:space="preserve"> Directe clandestine</w:t>
      </w:r>
    </w:p>
    <w:p w14:paraId="62EFD8B3" w14:textId="77777777" w:rsidR="001D513B" w:rsidRPr="001D513B" w:rsidRDefault="00075F06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sdt>
        <w:sdtPr>
          <w:rPr>
            <w:rFonts w:ascii="Century Gothic" w:eastAsia="Aptos" w:hAnsi="Century Gothic" w:cs="Times New Roman"/>
            <w:sz w:val="24"/>
            <w:szCs w:val="24"/>
          </w:rPr>
          <w:id w:val="-142178435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D513B" w:rsidRPr="001D513B">
            <w:rPr>
              <w:rFonts w:ascii="Segoe UI Symbol" w:eastAsia="MS Gothic" w:hAnsi="Segoe UI Symbol" w:cs="Segoe UI Symbol"/>
              <w:sz w:val="24"/>
              <w:szCs w:val="24"/>
            </w:rPr>
            <w:t>☐</w:t>
          </w:r>
        </w:sdtContent>
      </w:sdt>
      <w:r w:rsidR="001D513B" w:rsidRPr="001D513B">
        <w:rPr>
          <w:rFonts w:ascii="Century Gothic" w:eastAsia="Aptos" w:hAnsi="Century Gothic" w:cs="Times New Roman"/>
          <w:sz w:val="24"/>
          <w:szCs w:val="24"/>
        </w:rPr>
        <w:t xml:space="preserve"> Indirecte</w:t>
      </w:r>
    </w:p>
    <w:p w14:paraId="26593235" w14:textId="77777777" w:rsidR="001D513B" w:rsidRPr="001D513B" w:rsidRDefault="00075F06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sdt>
        <w:sdtPr>
          <w:rPr>
            <w:rFonts w:ascii="Century Gothic" w:eastAsia="Aptos" w:hAnsi="Century Gothic" w:cs="Times New Roman"/>
            <w:sz w:val="24"/>
            <w:szCs w:val="24"/>
          </w:rPr>
          <w:id w:val="-85434613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D513B" w:rsidRPr="001D513B">
            <w:rPr>
              <w:rFonts w:ascii="Segoe UI Symbol" w:eastAsia="MS Gothic" w:hAnsi="Segoe UI Symbol" w:cs="Segoe UI Symbol"/>
              <w:sz w:val="24"/>
              <w:szCs w:val="24"/>
            </w:rPr>
            <w:t>☐</w:t>
          </w:r>
        </w:sdtContent>
      </w:sdt>
      <w:r w:rsidR="001D513B" w:rsidRPr="001D513B">
        <w:rPr>
          <w:rFonts w:ascii="Century Gothic" w:eastAsia="Aptos" w:hAnsi="Century Gothic" w:cs="Times New Roman"/>
          <w:sz w:val="24"/>
          <w:szCs w:val="24"/>
        </w:rPr>
        <w:t xml:space="preserve"> Provoquée</w:t>
      </w:r>
    </w:p>
    <w:p w14:paraId="46E7DEC4" w14:textId="77777777" w:rsidR="001D513B" w:rsidRPr="001D513B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</w:rPr>
        <w:sectPr w:rsidR="001D513B" w:rsidRPr="001D513B" w:rsidSect="0028752F">
          <w:type w:val="continuous"/>
          <w:pgSz w:w="12240" w:h="15840"/>
          <w:pgMar w:top="1417" w:right="1417" w:bottom="1417" w:left="1417" w:header="708" w:footer="708" w:gutter="0"/>
          <w:cols w:num="2" w:space="708"/>
          <w:docGrid w:linePitch="360"/>
        </w:sectPr>
      </w:pPr>
    </w:p>
    <w:p w14:paraId="4859D1EE" w14:textId="0ABA04C4" w:rsidR="001D513B" w:rsidRPr="001D513B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  <w:u w:val="single"/>
        </w:rPr>
      </w:pPr>
      <w:r w:rsidRPr="001D513B">
        <w:rPr>
          <w:rFonts w:ascii="Century Gothic" w:eastAsia="Aptos" w:hAnsi="Century Gothic" w:cs="Times New Roman"/>
          <w:sz w:val="24"/>
          <w:szCs w:val="24"/>
          <w:u w:val="single"/>
        </w:rPr>
        <w:t>Modification</w:t>
      </w:r>
      <w:r w:rsidR="6E508C8F" w:rsidRPr="11BFDC86">
        <w:rPr>
          <w:rFonts w:ascii="Century Gothic" w:eastAsia="Aptos" w:hAnsi="Century Gothic" w:cs="Times New Roman"/>
          <w:sz w:val="24"/>
          <w:szCs w:val="24"/>
          <w:u w:val="single"/>
        </w:rPr>
        <w:t xml:space="preserve"> </w:t>
      </w:r>
      <w:r w:rsidRPr="001D513B">
        <w:rPr>
          <w:rFonts w:ascii="Century Gothic" w:eastAsia="Aptos" w:hAnsi="Century Gothic" w:cs="Times New Roman"/>
          <w:sz w:val="24"/>
          <w:szCs w:val="24"/>
          <w:u w:val="single"/>
        </w:rPr>
        <w:t>:</w:t>
      </w:r>
    </w:p>
    <w:p w14:paraId="3C2268A5" w14:textId="058566C1" w:rsidR="001D513B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r w:rsidRPr="001D513B">
        <w:rPr>
          <w:rFonts w:ascii="Century Gothic" w:eastAsia="Aptos" w:hAnsi="Century Gothic" w:cs="Times New Roman"/>
          <w:sz w:val="24"/>
          <w:szCs w:val="24"/>
        </w:rPr>
        <w:t>→</w:t>
      </w:r>
    </w:p>
    <w:p w14:paraId="490BA272" w14:textId="77777777" w:rsidR="00F83669" w:rsidRPr="001D513B" w:rsidRDefault="00F83669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</w:p>
    <w:p w14:paraId="0F155B56" w14:textId="02735C2C" w:rsidR="001D513B" w:rsidRPr="001D513B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  <w:u w:val="single"/>
        </w:rPr>
      </w:pPr>
      <w:r w:rsidRPr="001D513B">
        <w:rPr>
          <w:rFonts w:ascii="Century Gothic" w:eastAsia="Aptos" w:hAnsi="Century Gothic" w:cs="Times New Roman"/>
          <w:sz w:val="24"/>
          <w:szCs w:val="24"/>
          <w:u w:val="single"/>
        </w:rPr>
        <w:t>Deuxième méthode :</w:t>
      </w:r>
    </w:p>
    <w:p w14:paraId="415D9A1B" w14:textId="77777777" w:rsidR="001D513B" w:rsidRPr="001D513B" w:rsidRDefault="001D513B" w:rsidP="001D513B">
      <w:pPr>
        <w:jc w:val="both"/>
        <w:rPr>
          <w:rFonts w:ascii="Century Gothic" w:eastAsia="Aptos" w:hAnsi="Century Gothic" w:cs="Times New Roman"/>
          <w:sz w:val="24"/>
          <w:szCs w:val="24"/>
        </w:rPr>
        <w:sectPr w:rsidR="001D513B" w:rsidRPr="001D513B" w:rsidSect="0028752F">
          <w:type w:val="continuous"/>
          <w:pgSz w:w="12240" w:h="15840"/>
          <w:pgMar w:top="1417" w:right="1417" w:bottom="1417" w:left="1417" w:header="708" w:footer="708" w:gutter="0"/>
          <w:cols w:space="708"/>
          <w:docGrid w:linePitch="360"/>
        </w:sectPr>
      </w:pPr>
    </w:p>
    <w:p w14:paraId="28158844" w14:textId="77777777" w:rsidR="00C0201F" w:rsidRPr="001D513B" w:rsidRDefault="00075F06" w:rsidP="00C0201F">
      <w:pPr>
        <w:jc w:val="both"/>
        <w:rPr>
          <w:rFonts w:ascii="Century Gothic" w:eastAsia="Aptos" w:hAnsi="Century Gothic" w:cs="Times New Roman"/>
          <w:sz w:val="24"/>
          <w:szCs w:val="24"/>
        </w:rPr>
      </w:pPr>
      <w:sdt>
        <w:sdtPr>
          <w:rPr>
            <w:rFonts w:ascii="Century Gothic" w:eastAsia="Aptos" w:hAnsi="Century Gothic" w:cs="Times New Roman"/>
            <w:sz w:val="24"/>
            <w:szCs w:val="24"/>
          </w:rPr>
          <w:id w:val="-36814221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0201F" w:rsidRPr="001D513B">
            <w:rPr>
              <w:rFonts w:ascii="Segoe UI Symbol" w:eastAsia="MS Gothic" w:hAnsi="Segoe UI Symbol" w:cs="Segoe UI Symbol"/>
              <w:sz w:val="24"/>
              <w:szCs w:val="24"/>
            </w:rPr>
            <w:t>☐</w:t>
          </w:r>
        </w:sdtContent>
      </w:sdt>
      <w:r w:rsidR="00C0201F" w:rsidRPr="001D513B">
        <w:rPr>
          <w:rFonts w:ascii="Century Gothic" w:eastAsia="Aptos" w:hAnsi="Century Gothic" w:cs="Times New Roman"/>
          <w:sz w:val="24"/>
          <w:szCs w:val="24"/>
        </w:rPr>
        <w:t xml:space="preserve"> Directe participante</w:t>
      </w:r>
    </w:p>
    <w:p w14:paraId="5D197204" w14:textId="77777777" w:rsidR="00C0201F" w:rsidRPr="001D513B" w:rsidRDefault="00075F06" w:rsidP="00C0201F">
      <w:pPr>
        <w:jc w:val="both"/>
        <w:rPr>
          <w:rFonts w:ascii="Century Gothic" w:eastAsia="Aptos" w:hAnsi="Century Gothic" w:cs="Times New Roman"/>
          <w:sz w:val="24"/>
          <w:szCs w:val="24"/>
        </w:rPr>
      </w:pPr>
      <w:sdt>
        <w:sdtPr>
          <w:rPr>
            <w:rFonts w:ascii="Century Gothic" w:eastAsia="Aptos" w:hAnsi="Century Gothic" w:cs="Times New Roman"/>
            <w:sz w:val="24"/>
            <w:szCs w:val="24"/>
          </w:rPr>
          <w:id w:val="99113919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0201F" w:rsidRPr="001D513B">
            <w:rPr>
              <w:rFonts w:ascii="Segoe UI Symbol" w:eastAsia="MS Gothic" w:hAnsi="Segoe UI Symbol" w:cs="Segoe UI Symbol"/>
              <w:sz w:val="24"/>
              <w:szCs w:val="24"/>
            </w:rPr>
            <w:t>☐</w:t>
          </w:r>
        </w:sdtContent>
      </w:sdt>
      <w:r w:rsidR="00C0201F" w:rsidRPr="001D513B">
        <w:rPr>
          <w:rFonts w:ascii="Century Gothic" w:eastAsia="Aptos" w:hAnsi="Century Gothic" w:cs="Times New Roman"/>
          <w:sz w:val="24"/>
          <w:szCs w:val="24"/>
        </w:rPr>
        <w:t xml:space="preserve"> Directe clandestine</w:t>
      </w:r>
    </w:p>
    <w:p w14:paraId="77916D6F" w14:textId="77777777" w:rsidR="00754F61" w:rsidRPr="001D513B" w:rsidRDefault="00075F06" w:rsidP="00754F61">
      <w:pPr>
        <w:jc w:val="both"/>
        <w:rPr>
          <w:rFonts w:ascii="Century Gothic" w:eastAsia="Aptos" w:hAnsi="Century Gothic" w:cs="Times New Roman"/>
          <w:sz w:val="24"/>
          <w:szCs w:val="24"/>
        </w:rPr>
      </w:pPr>
      <w:sdt>
        <w:sdtPr>
          <w:rPr>
            <w:rFonts w:ascii="Century Gothic" w:eastAsia="Aptos" w:hAnsi="Century Gothic" w:cs="Times New Roman"/>
            <w:sz w:val="24"/>
            <w:szCs w:val="24"/>
          </w:rPr>
          <w:id w:val="-166939328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54F61" w:rsidRPr="001D513B">
            <w:rPr>
              <w:rFonts w:ascii="Segoe UI Symbol" w:eastAsia="MS Gothic" w:hAnsi="Segoe UI Symbol" w:cs="Segoe UI Symbol"/>
              <w:sz w:val="24"/>
              <w:szCs w:val="24"/>
            </w:rPr>
            <w:t>☐</w:t>
          </w:r>
        </w:sdtContent>
      </w:sdt>
      <w:r w:rsidR="00754F61" w:rsidRPr="001D513B">
        <w:rPr>
          <w:rFonts w:ascii="Century Gothic" w:eastAsia="Aptos" w:hAnsi="Century Gothic" w:cs="Times New Roman"/>
          <w:sz w:val="24"/>
          <w:szCs w:val="24"/>
        </w:rPr>
        <w:t xml:space="preserve"> Indirecte</w:t>
      </w:r>
    </w:p>
    <w:p w14:paraId="212038FB" w14:textId="1CD8119E" w:rsidR="00754F61" w:rsidRPr="001D513B" w:rsidRDefault="00075F06" w:rsidP="00754F61">
      <w:pPr>
        <w:jc w:val="both"/>
        <w:rPr>
          <w:rFonts w:ascii="Century Gothic" w:eastAsia="Aptos" w:hAnsi="Century Gothic" w:cs="Times New Roman"/>
          <w:sz w:val="24"/>
          <w:szCs w:val="24"/>
        </w:rPr>
      </w:pPr>
      <w:sdt>
        <w:sdtPr>
          <w:rPr>
            <w:rFonts w:ascii="Century Gothic" w:eastAsia="Aptos" w:hAnsi="Century Gothic" w:cs="Times New Roman"/>
            <w:sz w:val="24"/>
            <w:szCs w:val="24"/>
          </w:rPr>
          <w:id w:val="128091719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54F61" w:rsidRPr="001D513B">
            <w:rPr>
              <w:rFonts w:ascii="Segoe UI Symbol" w:eastAsia="MS Gothic" w:hAnsi="Segoe UI Symbol" w:cs="Segoe UI Symbol"/>
              <w:sz w:val="24"/>
              <w:szCs w:val="24"/>
            </w:rPr>
            <w:t>☐</w:t>
          </w:r>
        </w:sdtContent>
      </w:sdt>
      <w:r w:rsidR="00754F61" w:rsidRPr="001D513B">
        <w:rPr>
          <w:rFonts w:ascii="Century Gothic" w:eastAsia="Aptos" w:hAnsi="Century Gothic" w:cs="Times New Roman"/>
          <w:sz w:val="24"/>
          <w:szCs w:val="24"/>
        </w:rPr>
        <w:t xml:space="preserve"> Provoquée</w:t>
      </w:r>
    </w:p>
    <w:p w14:paraId="73DE64C3" w14:textId="3D345CC7" w:rsidR="001B2C5F" w:rsidRDefault="001B2C5F" w:rsidP="001D513B">
      <w:pPr>
        <w:jc w:val="both"/>
        <w:rPr>
          <w:rFonts w:ascii="Century Gothic" w:eastAsia="Aptos" w:hAnsi="Century Gothic" w:cs="Times New Roman"/>
          <w:sz w:val="24"/>
          <w:szCs w:val="24"/>
        </w:rPr>
        <w:sectPr w:rsidR="001B2C5F" w:rsidSect="0028752F">
          <w:type w:val="continuous"/>
          <w:pgSz w:w="12240" w:h="15840"/>
          <w:pgMar w:top="1417" w:right="1417" w:bottom="1417" w:left="1417" w:header="708" w:footer="708" w:gutter="0"/>
          <w:cols w:num="2" w:space="708"/>
          <w:docGrid w:linePitch="360"/>
        </w:sectPr>
      </w:pPr>
    </w:p>
    <w:p w14:paraId="1204E2F5" w14:textId="3F2F6EE5" w:rsidR="00BE6C2D" w:rsidRPr="001D513B" w:rsidRDefault="00BE6C2D" w:rsidP="00BE6C2D">
      <w:pPr>
        <w:jc w:val="both"/>
        <w:rPr>
          <w:rFonts w:ascii="Century Gothic" w:eastAsia="Aptos" w:hAnsi="Century Gothic" w:cs="Times New Roman"/>
          <w:sz w:val="24"/>
          <w:szCs w:val="24"/>
          <w:u w:val="single"/>
        </w:rPr>
      </w:pPr>
      <w:r w:rsidRPr="001D513B">
        <w:rPr>
          <w:rFonts w:ascii="Century Gothic" w:eastAsia="Aptos" w:hAnsi="Century Gothic" w:cs="Times New Roman"/>
          <w:sz w:val="24"/>
          <w:szCs w:val="24"/>
          <w:u w:val="single"/>
        </w:rPr>
        <w:t>Modification</w:t>
      </w:r>
      <w:r w:rsidR="6B421BDB" w:rsidRPr="11BFDC86">
        <w:rPr>
          <w:rFonts w:ascii="Century Gothic" w:eastAsia="Aptos" w:hAnsi="Century Gothic" w:cs="Times New Roman"/>
          <w:sz w:val="24"/>
          <w:szCs w:val="24"/>
          <w:u w:val="single"/>
        </w:rPr>
        <w:t xml:space="preserve"> </w:t>
      </w:r>
      <w:r w:rsidRPr="001D513B">
        <w:rPr>
          <w:rFonts w:ascii="Century Gothic" w:eastAsia="Aptos" w:hAnsi="Century Gothic" w:cs="Times New Roman"/>
          <w:sz w:val="24"/>
          <w:szCs w:val="24"/>
          <w:u w:val="single"/>
        </w:rPr>
        <w:t>:</w:t>
      </w:r>
    </w:p>
    <w:p w14:paraId="58E18DBA" w14:textId="77777777" w:rsidR="00BE6C2D" w:rsidRDefault="00BE6C2D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  <w:r w:rsidRPr="001D513B">
        <w:rPr>
          <w:rFonts w:ascii="Century Gothic" w:eastAsia="Aptos" w:hAnsi="Century Gothic" w:cs="Times New Roman"/>
          <w:sz w:val="24"/>
          <w:szCs w:val="24"/>
        </w:rPr>
        <w:t>→</w:t>
      </w:r>
    </w:p>
    <w:p w14:paraId="05801878" w14:textId="378D5495" w:rsidR="00D77E12" w:rsidRDefault="00D77E12" w:rsidP="001D513B">
      <w:pPr>
        <w:jc w:val="both"/>
        <w:rPr>
          <w:rFonts w:ascii="Century Gothic" w:eastAsia="Aptos" w:hAnsi="Century Gothic" w:cs="Times New Roman"/>
          <w:sz w:val="24"/>
          <w:szCs w:val="24"/>
        </w:rPr>
      </w:pPr>
    </w:p>
    <w:p w14:paraId="6896693B" w14:textId="7FD5D968" w:rsidR="00D77E12" w:rsidRDefault="00D77E12" w:rsidP="001D513B">
      <w:pPr>
        <w:jc w:val="both"/>
        <w:rPr>
          <w:rFonts w:ascii="Century Gothic" w:eastAsia="Aptos" w:hAnsi="Century Gothic" w:cs="Times New Roman"/>
          <w:sz w:val="24"/>
          <w:szCs w:val="24"/>
        </w:rPr>
        <w:sectPr w:rsidR="00D77E12" w:rsidSect="0028752F">
          <w:type w:val="continuous"/>
          <w:pgSz w:w="12240" w:h="15840"/>
          <w:pgMar w:top="1417" w:right="1417" w:bottom="1417" w:left="1417" w:header="708" w:footer="708" w:gutter="0"/>
          <w:cols w:num="2" w:space="708"/>
          <w:docGrid w:linePitch="360"/>
        </w:sectPr>
      </w:pPr>
    </w:p>
    <w:p w14:paraId="500A4542" w14:textId="16FCEB26" w:rsidR="001210DC" w:rsidRPr="001D513B" w:rsidRDefault="001210DC" w:rsidP="00D3477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1210DC" w:rsidRPr="001D513B" w:rsidSect="0028752F">
      <w:headerReference w:type="default" r:id="rId17"/>
      <w:footerReference w:type="default" r:id="rId18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D16FF5" w14:textId="77777777" w:rsidR="004325D1" w:rsidRDefault="004325D1" w:rsidP="0070582C">
      <w:pPr>
        <w:spacing w:after="0" w:line="240" w:lineRule="auto"/>
      </w:pPr>
      <w:r>
        <w:separator/>
      </w:r>
    </w:p>
  </w:endnote>
  <w:endnote w:type="continuationSeparator" w:id="0">
    <w:p w14:paraId="2A7B49EA" w14:textId="77777777" w:rsidR="004325D1" w:rsidRDefault="004325D1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5C29CE" w14:textId="476FCFBE" w:rsidR="00645448" w:rsidRDefault="00645448">
    <w:pPr>
      <w:pStyle w:val="Pieddepage"/>
    </w:pPr>
    <w:r>
      <w:rPr>
        <w:noProof/>
      </w:rPr>
      <w:drawing>
        <wp:inline distT="0" distB="0" distL="0" distR="0" wp14:anchorId="27817CF3" wp14:editId="21D1E8DC">
          <wp:extent cx="1129921" cy="748030"/>
          <wp:effectExtent l="0" t="0" r="0" b="0"/>
          <wp:docPr id="582432366" name="Image 5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2432366" name="Image 5" descr="Une image contenant texte, Police, logo, Graphique&#10;&#10;Le contenu généré par l’IA peut être incorrect.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CDE2B6" w14:textId="77777777" w:rsidR="00075F06" w:rsidRPr="00075F06" w:rsidRDefault="00075F06" w:rsidP="00075F06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075F06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075F06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075F06">
      <w:rPr>
        <w:rFonts w:ascii="Aptos" w:eastAsia="Aptos" w:hAnsi="Aptos" w:cs="Arial"/>
        <w:sz w:val="18"/>
        <w:szCs w:val="18"/>
      </w:rPr>
      <w:t xml:space="preserve"> </w:t>
    </w:r>
  </w:p>
  <w:p w14:paraId="0623D547" w14:textId="77777777" w:rsidR="00075F06" w:rsidRPr="00075F06" w:rsidRDefault="00075F06" w:rsidP="00075F06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1737456251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8F6950" w14:textId="77777777" w:rsidR="004325D1" w:rsidRDefault="004325D1" w:rsidP="0070582C">
      <w:pPr>
        <w:spacing w:after="0" w:line="240" w:lineRule="auto"/>
      </w:pPr>
      <w:r>
        <w:separator/>
      </w:r>
    </w:p>
  </w:footnote>
  <w:footnote w:type="continuationSeparator" w:id="0">
    <w:p w14:paraId="1E2A39E5" w14:textId="77777777" w:rsidR="004325D1" w:rsidRDefault="004325D1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28752F" w14:paraId="220065B6" w14:textId="77777777" w:rsidTr="00E122C4">
      <w:tc>
        <w:tcPr>
          <w:tcW w:w="236" w:type="dxa"/>
        </w:tcPr>
        <w:p w14:paraId="24F507C6" w14:textId="77777777" w:rsidR="0028752F" w:rsidRDefault="0028752F" w:rsidP="0028752F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6737F11C" w14:textId="77777777" w:rsidR="0028752F" w:rsidRPr="009D1C09" w:rsidRDefault="0028752F" w:rsidP="0028752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829ADE0" w14:textId="77777777" w:rsidR="0028752F" w:rsidRDefault="0028752F" w:rsidP="0028752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58925818" w14:textId="77777777" w:rsidR="0028752F" w:rsidRDefault="0028752F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18F92A" w14:textId="77777777" w:rsidR="00645448" w:rsidRDefault="00645448" w:rsidP="00645448">
    <w:pPr>
      <w:pStyle w:val="En-tte"/>
      <w:tabs>
        <w:tab w:val="clear" w:pos="4703"/>
        <w:tab w:val="clear" w:pos="9406"/>
        <w:tab w:val="left" w:pos="7230"/>
      </w:tabs>
    </w:pPr>
    <w:r>
      <w:tab/>
    </w:r>
  </w:p>
  <w:p w14:paraId="1A6F4B59" w14:textId="4F62A321" w:rsidR="00645448" w:rsidRDefault="00645448" w:rsidP="00645448">
    <w:pPr>
      <w:pStyle w:val="En-tte"/>
      <w:tabs>
        <w:tab w:val="clear" w:pos="4703"/>
        <w:tab w:val="clear" w:pos="9406"/>
        <w:tab w:val="left" w:pos="7230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Icône d'expiration" style="width:11.9pt;height:11.9pt;visibility:visible;mso-wrap-style:square" o:bullet="t">
        <v:imagedata r:id="rId1" o:title="Icône d'expiration"/>
      </v:shape>
    </w:pict>
  </w:numPicBullet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893712"/>
    <w:multiLevelType w:val="hybridMultilevel"/>
    <w:tmpl w:val="F54A9E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DC2602"/>
    <w:multiLevelType w:val="hybridMultilevel"/>
    <w:tmpl w:val="8F6244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D616D7C"/>
    <w:multiLevelType w:val="multilevel"/>
    <w:tmpl w:val="F86610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0FF015C9"/>
    <w:multiLevelType w:val="multilevel"/>
    <w:tmpl w:val="D45AF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17C6D12"/>
    <w:multiLevelType w:val="multilevel"/>
    <w:tmpl w:val="417A4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5D1284C"/>
    <w:multiLevelType w:val="multilevel"/>
    <w:tmpl w:val="2CECD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13C3B5E"/>
    <w:multiLevelType w:val="multilevel"/>
    <w:tmpl w:val="AFC2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2C0C15CA"/>
    <w:multiLevelType w:val="multilevel"/>
    <w:tmpl w:val="30F8E6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1733CCA"/>
    <w:multiLevelType w:val="multilevel"/>
    <w:tmpl w:val="844E02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1DD203D"/>
    <w:multiLevelType w:val="multilevel"/>
    <w:tmpl w:val="0C125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32702CCD"/>
    <w:multiLevelType w:val="multilevel"/>
    <w:tmpl w:val="E22C7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8D92B73"/>
    <w:multiLevelType w:val="multilevel"/>
    <w:tmpl w:val="2E7E1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3CBF3B5A"/>
    <w:multiLevelType w:val="multilevel"/>
    <w:tmpl w:val="68724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1632ABC"/>
    <w:multiLevelType w:val="hybridMultilevel"/>
    <w:tmpl w:val="5B6A8138"/>
    <w:lvl w:ilvl="0" w:tplc="FDD0E156">
      <w:numFmt w:val="bullet"/>
      <w:lvlText w:val="•"/>
      <w:lvlJc w:val="left"/>
      <w:pPr>
        <w:ind w:left="1420" w:hanging="720"/>
      </w:pPr>
      <w:rPr>
        <w:rFonts w:ascii="Aptos" w:eastAsia="Aptos" w:hAnsi="Aptos" w:cs="Times New Roman" w:hint="default"/>
      </w:rPr>
    </w:lvl>
    <w:lvl w:ilvl="1" w:tplc="0C0C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7" w15:restartNumberingAfterBreak="0">
    <w:nsid w:val="42434895"/>
    <w:multiLevelType w:val="multilevel"/>
    <w:tmpl w:val="7E5606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4C657A3B"/>
    <w:multiLevelType w:val="hybridMultilevel"/>
    <w:tmpl w:val="185260E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EA2714E"/>
    <w:multiLevelType w:val="multilevel"/>
    <w:tmpl w:val="21F66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05103AA"/>
    <w:multiLevelType w:val="hybridMultilevel"/>
    <w:tmpl w:val="75E41DB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5224C2A"/>
    <w:multiLevelType w:val="multilevel"/>
    <w:tmpl w:val="7CF4F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5A437BC1"/>
    <w:multiLevelType w:val="hybridMultilevel"/>
    <w:tmpl w:val="F844127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169371E"/>
    <w:multiLevelType w:val="multilevel"/>
    <w:tmpl w:val="5A70C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4270932"/>
    <w:multiLevelType w:val="multilevel"/>
    <w:tmpl w:val="E4C6F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43E581C"/>
    <w:multiLevelType w:val="multilevel"/>
    <w:tmpl w:val="ECAE5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D540ADD"/>
    <w:multiLevelType w:val="multilevel"/>
    <w:tmpl w:val="D004B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FCA66D3"/>
    <w:multiLevelType w:val="multilevel"/>
    <w:tmpl w:val="EDD6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6" w15:restartNumberingAfterBreak="0">
    <w:nsid w:val="7E0E4081"/>
    <w:multiLevelType w:val="multilevel"/>
    <w:tmpl w:val="C2466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E670E9E"/>
    <w:multiLevelType w:val="multilevel"/>
    <w:tmpl w:val="D1D209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71150581">
    <w:abstractNumId w:val="12"/>
  </w:num>
  <w:num w:numId="2" w16cid:durableId="2132824688">
    <w:abstractNumId w:val="16"/>
  </w:num>
  <w:num w:numId="3" w16cid:durableId="1136871955">
    <w:abstractNumId w:val="3"/>
  </w:num>
  <w:num w:numId="4" w16cid:durableId="693507323">
    <w:abstractNumId w:val="18"/>
  </w:num>
  <w:num w:numId="5" w16cid:durableId="1983458588">
    <w:abstractNumId w:val="5"/>
  </w:num>
  <w:num w:numId="6" w16cid:durableId="777408216">
    <w:abstractNumId w:val="42"/>
  </w:num>
  <w:num w:numId="7" w16cid:durableId="579677233">
    <w:abstractNumId w:val="10"/>
  </w:num>
  <w:num w:numId="8" w16cid:durableId="1145703398">
    <w:abstractNumId w:val="15"/>
  </w:num>
  <w:num w:numId="9" w16cid:durableId="415202896">
    <w:abstractNumId w:val="24"/>
  </w:num>
  <w:num w:numId="10" w16cid:durableId="370108147">
    <w:abstractNumId w:val="44"/>
  </w:num>
  <w:num w:numId="11" w16cid:durableId="1926449511">
    <w:abstractNumId w:val="28"/>
  </w:num>
  <w:num w:numId="12" w16cid:durableId="668866970">
    <w:abstractNumId w:val="34"/>
  </w:num>
  <w:num w:numId="13" w16cid:durableId="1882326827">
    <w:abstractNumId w:val="17"/>
  </w:num>
  <w:num w:numId="14" w16cid:durableId="468978908">
    <w:abstractNumId w:val="11"/>
  </w:num>
  <w:num w:numId="15" w16cid:durableId="1683049295">
    <w:abstractNumId w:val="13"/>
  </w:num>
  <w:num w:numId="16" w16cid:durableId="1134447437">
    <w:abstractNumId w:val="37"/>
  </w:num>
  <w:num w:numId="17" w16cid:durableId="613288444">
    <w:abstractNumId w:val="0"/>
  </w:num>
  <w:num w:numId="18" w16cid:durableId="487214568">
    <w:abstractNumId w:val="43"/>
  </w:num>
  <w:num w:numId="19" w16cid:durableId="1993678578">
    <w:abstractNumId w:val="4"/>
  </w:num>
  <w:num w:numId="20" w16cid:durableId="584189764">
    <w:abstractNumId w:val="45"/>
  </w:num>
  <w:num w:numId="21" w16cid:durableId="832261954">
    <w:abstractNumId w:val="31"/>
  </w:num>
  <w:num w:numId="22" w16cid:durableId="26492505">
    <w:abstractNumId w:val="26"/>
  </w:num>
  <w:num w:numId="23" w16cid:durableId="1394237388">
    <w:abstractNumId w:val="35"/>
  </w:num>
  <w:num w:numId="24" w16cid:durableId="1055936675">
    <w:abstractNumId w:val="29"/>
  </w:num>
  <w:num w:numId="25" w16cid:durableId="2053535460">
    <w:abstractNumId w:val="25"/>
  </w:num>
  <w:num w:numId="26" w16cid:durableId="707149325">
    <w:abstractNumId w:val="40"/>
  </w:num>
  <w:num w:numId="27" w16cid:durableId="627005490">
    <w:abstractNumId w:val="23"/>
  </w:num>
  <w:num w:numId="28" w16cid:durableId="2008054196">
    <w:abstractNumId w:val="22"/>
  </w:num>
  <w:num w:numId="29" w16cid:durableId="1737507757">
    <w:abstractNumId w:val="30"/>
  </w:num>
  <w:num w:numId="30" w16cid:durableId="455877774">
    <w:abstractNumId w:val="46"/>
  </w:num>
  <w:num w:numId="31" w16cid:durableId="1145658590">
    <w:abstractNumId w:val="1"/>
  </w:num>
  <w:num w:numId="32" w16cid:durableId="1813787206">
    <w:abstractNumId w:val="9"/>
  </w:num>
  <w:num w:numId="33" w16cid:durableId="196164702">
    <w:abstractNumId w:val="41"/>
  </w:num>
  <w:num w:numId="34" w16cid:durableId="1775904035">
    <w:abstractNumId w:val="7"/>
  </w:num>
  <w:num w:numId="35" w16cid:durableId="1888028425">
    <w:abstractNumId w:val="38"/>
  </w:num>
  <w:num w:numId="36" w16cid:durableId="1839346111">
    <w:abstractNumId w:val="8"/>
  </w:num>
  <w:num w:numId="37" w16cid:durableId="204414192">
    <w:abstractNumId w:val="14"/>
  </w:num>
  <w:num w:numId="38" w16cid:durableId="408577077">
    <w:abstractNumId w:val="39"/>
  </w:num>
  <w:num w:numId="39" w16cid:durableId="323317757">
    <w:abstractNumId w:val="47"/>
  </w:num>
  <w:num w:numId="40" w16cid:durableId="1743677683">
    <w:abstractNumId w:val="2"/>
  </w:num>
  <w:num w:numId="41" w16cid:durableId="557282677">
    <w:abstractNumId w:val="32"/>
  </w:num>
  <w:num w:numId="42" w16cid:durableId="1589580735">
    <w:abstractNumId w:val="36"/>
  </w:num>
  <w:num w:numId="43" w16cid:durableId="1161701117">
    <w:abstractNumId w:val="21"/>
  </w:num>
  <w:num w:numId="44" w16cid:durableId="1198078519">
    <w:abstractNumId w:val="33"/>
  </w:num>
  <w:num w:numId="45" w16cid:durableId="372848330">
    <w:abstractNumId w:val="6"/>
  </w:num>
  <w:num w:numId="46" w16cid:durableId="980429530">
    <w:abstractNumId w:val="19"/>
  </w:num>
  <w:num w:numId="47" w16cid:durableId="534393967">
    <w:abstractNumId w:val="20"/>
  </w:num>
  <w:num w:numId="48" w16cid:durableId="87846332">
    <w:abstractNumId w:val="2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20852"/>
    <w:rsid w:val="0002451E"/>
    <w:rsid w:val="0002712A"/>
    <w:rsid w:val="00033CEA"/>
    <w:rsid w:val="00040D30"/>
    <w:rsid w:val="00053573"/>
    <w:rsid w:val="000535CD"/>
    <w:rsid w:val="00054037"/>
    <w:rsid w:val="00062D0F"/>
    <w:rsid w:val="00065534"/>
    <w:rsid w:val="000744E6"/>
    <w:rsid w:val="00075F06"/>
    <w:rsid w:val="000773A1"/>
    <w:rsid w:val="000A5C7A"/>
    <w:rsid w:val="000B77C6"/>
    <w:rsid w:val="000C3E07"/>
    <w:rsid w:val="000C5001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854"/>
    <w:rsid w:val="00116F7B"/>
    <w:rsid w:val="001210DC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2C5F"/>
    <w:rsid w:val="001B30BD"/>
    <w:rsid w:val="001C1C5F"/>
    <w:rsid w:val="001C2D4E"/>
    <w:rsid w:val="001C4604"/>
    <w:rsid w:val="001C6726"/>
    <w:rsid w:val="001D513B"/>
    <w:rsid w:val="001E21AB"/>
    <w:rsid w:val="001E2E8D"/>
    <w:rsid w:val="001E5CC4"/>
    <w:rsid w:val="001F066B"/>
    <w:rsid w:val="001F13A2"/>
    <w:rsid w:val="001F1D75"/>
    <w:rsid w:val="002000C7"/>
    <w:rsid w:val="002017E1"/>
    <w:rsid w:val="00202EFA"/>
    <w:rsid w:val="002103D6"/>
    <w:rsid w:val="002111F8"/>
    <w:rsid w:val="00211E0D"/>
    <w:rsid w:val="00214152"/>
    <w:rsid w:val="0021493B"/>
    <w:rsid w:val="00216CBF"/>
    <w:rsid w:val="002317E6"/>
    <w:rsid w:val="0023230D"/>
    <w:rsid w:val="00232EAE"/>
    <w:rsid w:val="00253F3B"/>
    <w:rsid w:val="002628CC"/>
    <w:rsid w:val="00270926"/>
    <w:rsid w:val="00274926"/>
    <w:rsid w:val="00277B96"/>
    <w:rsid w:val="0028752F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44697"/>
    <w:rsid w:val="00353ADD"/>
    <w:rsid w:val="00356ED2"/>
    <w:rsid w:val="0036205F"/>
    <w:rsid w:val="00362681"/>
    <w:rsid w:val="0037359B"/>
    <w:rsid w:val="00387EFE"/>
    <w:rsid w:val="00394CDB"/>
    <w:rsid w:val="003A2CA2"/>
    <w:rsid w:val="003A325B"/>
    <w:rsid w:val="003B51B0"/>
    <w:rsid w:val="003C5B08"/>
    <w:rsid w:val="003D061A"/>
    <w:rsid w:val="003D2A63"/>
    <w:rsid w:val="003F6B2E"/>
    <w:rsid w:val="003F7103"/>
    <w:rsid w:val="00404771"/>
    <w:rsid w:val="00407320"/>
    <w:rsid w:val="0041073A"/>
    <w:rsid w:val="004119DD"/>
    <w:rsid w:val="00420DA9"/>
    <w:rsid w:val="004325D1"/>
    <w:rsid w:val="004412C3"/>
    <w:rsid w:val="004455BC"/>
    <w:rsid w:val="00460DD7"/>
    <w:rsid w:val="00462365"/>
    <w:rsid w:val="00476EAF"/>
    <w:rsid w:val="00482EB6"/>
    <w:rsid w:val="004871DC"/>
    <w:rsid w:val="004A3E6B"/>
    <w:rsid w:val="004B41ED"/>
    <w:rsid w:val="004C2085"/>
    <w:rsid w:val="004C5EF0"/>
    <w:rsid w:val="004E07C2"/>
    <w:rsid w:val="0050073D"/>
    <w:rsid w:val="00505F6E"/>
    <w:rsid w:val="00510AE2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B3740"/>
    <w:rsid w:val="005C4207"/>
    <w:rsid w:val="005D4306"/>
    <w:rsid w:val="005E785C"/>
    <w:rsid w:val="006013CC"/>
    <w:rsid w:val="00604FF6"/>
    <w:rsid w:val="006108A3"/>
    <w:rsid w:val="006130BE"/>
    <w:rsid w:val="00616CB4"/>
    <w:rsid w:val="00620081"/>
    <w:rsid w:val="006322C3"/>
    <w:rsid w:val="00642B97"/>
    <w:rsid w:val="00642C86"/>
    <w:rsid w:val="00645448"/>
    <w:rsid w:val="00650BBF"/>
    <w:rsid w:val="006527E1"/>
    <w:rsid w:val="006657DF"/>
    <w:rsid w:val="006718C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79D4"/>
    <w:rsid w:val="006E1DCB"/>
    <w:rsid w:val="006E5EA8"/>
    <w:rsid w:val="006F2CA8"/>
    <w:rsid w:val="00701FB5"/>
    <w:rsid w:val="00703ADA"/>
    <w:rsid w:val="0070582C"/>
    <w:rsid w:val="007116A5"/>
    <w:rsid w:val="00715105"/>
    <w:rsid w:val="0072222C"/>
    <w:rsid w:val="00722366"/>
    <w:rsid w:val="0072311E"/>
    <w:rsid w:val="00726C9B"/>
    <w:rsid w:val="0072775D"/>
    <w:rsid w:val="00741967"/>
    <w:rsid w:val="00743251"/>
    <w:rsid w:val="007466B0"/>
    <w:rsid w:val="00746DCC"/>
    <w:rsid w:val="007534EC"/>
    <w:rsid w:val="0075443D"/>
    <w:rsid w:val="00754F61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C6A71"/>
    <w:rsid w:val="007C7C6B"/>
    <w:rsid w:val="007D6B34"/>
    <w:rsid w:val="007D6D60"/>
    <w:rsid w:val="007D74F4"/>
    <w:rsid w:val="007D7D3A"/>
    <w:rsid w:val="007E5B00"/>
    <w:rsid w:val="007E5D91"/>
    <w:rsid w:val="007F2F4F"/>
    <w:rsid w:val="00805C6E"/>
    <w:rsid w:val="00812766"/>
    <w:rsid w:val="00817A91"/>
    <w:rsid w:val="00824ECC"/>
    <w:rsid w:val="00831F64"/>
    <w:rsid w:val="00843529"/>
    <w:rsid w:val="00844638"/>
    <w:rsid w:val="008472FB"/>
    <w:rsid w:val="00852B87"/>
    <w:rsid w:val="008547D6"/>
    <w:rsid w:val="00863D33"/>
    <w:rsid w:val="00865605"/>
    <w:rsid w:val="008752D3"/>
    <w:rsid w:val="00877CF5"/>
    <w:rsid w:val="00880644"/>
    <w:rsid w:val="00890C75"/>
    <w:rsid w:val="00891DD9"/>
    <w:rsid w:val="00893CC0"/>
    <w:rsid w:val="008D0024"/>
    <w:rsid w:val="008E4F46"/>
    <w:rsid w:val="008F2146"/>
    <w:rsid w:val="008F270C"/>
    <w:rsid w:val="008F46B9"/>
    <w:rsid w:val="008F618D"/>
    <w:rsid w:val="008F6D64"/>
    <w:rsid w:val="0090241D"/>
    <w:rsid w:val="00906EF7"/>
    <w:rsid w:val="00914130"/>
    <w:rsid w:val="00944437"/>
    <w:rsid w:val="00944C84"/>
    <w:rsid w:val="00956450"/>
    <w:rsid w:val="00956E99"/>
    <w:rsid w:val="00962D3E"/>
    <w:rsid w:val="00966DBA"/>
    <w:rsid w:val="00970AE5"/>
    <w:rsid w:val="009726A5"/>
    <w:rsid w:val="009727AC"/>
    <w:rsid w:val="00987E2E"/>
    <w:rsid w:val="00990C2E"/>
    <w:rsid w:val="00996B06"/>
    <w:rsid w:val="009A07E4"/>
    <w:rsid w:val="009A1AAE"/>
    <w:rsid w:val="009A6555"/>
    <w:rsid w:val="009B2E6D"/>
    <w:rsid w:val="009B4697"/>
    <w:rsid w:val="009B7510"/>
    <w:rsid w:val="009D1C09"/>
    <w:rsid w:val="009D218A"/>
    <w:rsid w:val="009D6380"/>
    <w:rsid w:val="009F0574"/>
    <w:rsid w:val="009F57BA"/>
    <w:rsid w:val="00A03FC4"/>
    <w:rsid w:val="00A13DC6"/>
    <w:rsid w:val="00A17BBD"/>
    <w:rsid w:val="00A17D2F"/>
    <w:rsid w:val="00A2556D"/>
    <w:rsid w:val="00A3527C"/>
    <w:rsid w:val="00A42116"/>
    <w:rsid w:val="00A50AA9"/>
    <w:rsid w:val="00A566E7"/>
    <w:rsid w:val="00A614DE"/>
    <w:rsid w:val="00A77369"/>
    <w:rsid w:val="00A80406"/>
    <w:rsid w:val="00AA18DC"/>
    <w:rsid w:val="00AA5F82"/>
    <w:rsid w:val="00AB27A3"/>
    <w:rsid w:val="00AB4F46"/>
    <w:rsid w:val="00AD11B8"/>
    <w:rsid w:val="00AD248E"/>
    <w:rsid w:val="00AE3CDE"/>
    <w:rsid w:val="00AE402E"/>
    <w:rsid w:val="00AF4F23"/>
    <w:rsid w:val="00B04763"/>
    <w:rsid w:val="00B06D20"/>
    <w:rsid w:val="00B10688"/>
    <w:rsid w:val="00B117F3"/>
    <w:rsid w:val="00B13822"/>
    <w:rsid w:val="00B27A04"/>
    <w:rsid w:val="00B318A5"/>
    <w:rsid w:val="00B361B7"/>
    <w:rsid w:val="00B402AD"/>
    <w:rsid w:val="00B53D65"/>
    <w:rsid w:val="00B70443"/>
    <w:rsid w:val="00B7274E"/>
    <w:rsid w:val="00B774F8"/>
    <w:rsid w:val="00B81469"/>
    <w:rsid w:val="00B83139"/>
    <w:rsid w:val="00B95C13"/>
    <w:rsid w:val="00BC1334"/>
    <w:rsid w:val="00BC1794"/>
    <w:rsid w:val="00BC3FD3"/>
    <w:rsid w:val="00BD3E6D"/>
    <w:rsid w:val="00BE6C2D"/>
    <w:rsid w:val="00BF526F"/>
    <w:rsid w:val="00C0201F"/>
    <w:rsid w:val="00C059DD"/>
    <w:rsid w:val="00C07853"/>
    <w:rsid w:val="00C13B3B"/>
    <w:rsid w:val="00C36C8D"/>
    <w:rsid w:val="00C41AD1"/>
    <w:rsid w:val="00C53601"/>
    <w:rsid w:val="00C572F6"/>
    <w:rsid w:val="00C855BB"/>
    <w:rsid w:val="00C9759F"/>
    <w:rsid w:val="00CA354A"/>
    <w:rsid w:val="00CB0D16"/>
    <w:rsid w:val="00CB610A"/>
    <w:rsid w:val="00CC07B4"/>
    <w:rsid w:val="00CD0836"/>
    <w:rsid w:val="00CD4FD6"/>
    <w:rsid w:val="00CD6550"/>
    <w:rsid w:val="00CE4218"/>
    <w:rsid w:val="00CF0AE9"/>
    <w:rsid w:val="00D05194"/>
    <w:rsid w:val="00D11AE3"/>
    <w:rsid w:val="00D168AD"/>
    <w:rsid w:val="00D176F5"/>
    <w:rsid w:val="00D2189C"/>
    <w:rsid w:val="00D34776"/>
    <w:rsid w:val="00D35E68"/>
    <w:rsid w:val="00D449B6"/>
    <w:rsid w:val="00D454DE"/>
    <w:rsid w:val="00D723A8"/>
    <w:rsid w:val="00D77E12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764A"/>
    <w:rsid w:val="00E436F2"/>
    <w:rsid w:val="00E43F6B"/>
    <w:rsid w:val="00E5330E"/>
    <w:rsid w:val="00E56CD6"/>
    <w:rsid w:val="00E5774E"/>
    <w:rsid w:val="00E57DF9"/>
    <w:rsid w:val="00E85806"/>
    <w:rsid w:val="00E86A3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3295"/>
    <w:rsid w:val="00EE73FB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389B"/>
    <w:rsid w:val="00F7728A"/>
    <w:rsid w:val="00F83669"/>
    <w:rsid w:val="00F91D8E"/>
    <w:rsid w:val="00F94265"/>
    <w:rsid w:val="00FC0A12"/>
    <w:rsid w:val="00FC3255"/>
    <w:rsid w:val="00FC5E9E"/>
    <w:rsid w:val="00FC6B87"/>
    <w:rsid w:val="00FE3E13"/>
    <w:rsid w:val="00FE70B6"/>
    <w:rsid w:val="00FF6165"/>
    <w:rsid w:val="00FF7AAF"/>
    <w:rsid w:val="11BFDC86"/>
    <w:rsid w:val="4BDDBFD3"/>
    <w:rsid w:val="6B421BDB"/>
    <w:rsid w:val="6E508C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5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868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://enfant0-12.ccdmd.qc.ca/fiche/bateau-sur-leau" TargetMode="Externa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5" Type="http://schemas.openxmlformats.org/officeDocument/2006/relationships/styles" Target="styles.xml"/><Relationship Id="rId15" Type="http://schemas.openxmlformats.org/officeDocument/2006/relationships/header" Target="header2.xml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infopath/2007/PartnerControls"/>
    <ds:schemaRef ds:uri="http://purl.org/dc/dcmitype/"/>
    <ds:schemaRef ds:uri="http://schemas.openxmlformats.org/package/2006/metadata/core-properties"/>
    <ds:schemaRef ds:uri="http://www.w3.org/XML/1998/namespace"/>
    <ds:schemaRef ds:uri="http://schemas.microsoft.com/office/2006/documentManagement/types"/>
    <ds:schemaRef ds:uri="http://purl.org/dc/terms/"/>
    <ds:schemaRef ds:uri="http://purl.org/dc/elements/1.1/"/>
    <ds:schemaRef ds:uri="7aa57037-ac31-4b49-a37c-7c1c483d06e5"/>
    <ds:schemaRef ds:uri="1db46746-4a49-4b26-ac44-92e91f8be51f"/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AEB5A77-0433-42F8-86FC-9E889D6C6C8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4</Pages>
  <Words>201</Words>
  <Characters>1107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33</cp:revision>
  <dcterms:created xsi:type="dcterms:W3CDTF">2025-10-24T14:51:00Z</dcterms:created>
  <dcterms:modified xsi:type="dcterms:W3CDTF">2026-06-08T15:32:00Z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65300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